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71612" w14:textId="2F341AE5" w:rsidR="00DC0245" w:rsidRPr="009A3143" w:rsidRDefault="00AD54EF" w:rsidP="0098671E">
      <w:pPr>
        <w:pStyle w:val="KTberschriftgro"/>
        <w:rPr>
          <w:rFonts w:ascii="Calibri Light" w:hAnsi="Calibri Light" w:cs="Calibri Light"/>
          <w:sz w:val="38"/>
          <w:szCs w:val="38"/>
        </w:rPr>
      </w:pPr>
      <w:r>
        <w:rPr>
          <w:sz w:val="38"/>
          <w:szCs w:val="38"/>
        </w:rPr>
        <w:t>Checkliste</w:t>
      </w:r>
      <w:r w:rsidR="0098671E" w:rsidRPr="009A3143">
        <w:rPr>
          <w:sz w:val="38"/>
          <w:szCs w:val="38"/>
        </w:rPr>
        <w:t xml:space="preserve"> </w:t>
      </w:r>
      <w:r w:rsidR="0098671E" w:rsidRPr="009A3143">
        <w:rPr>
          <w:rFonts w:ascii="Calibri Light" w:hAnsi="Calibri Light" w:cs="Calibri Light"/>
          <w:sz w:val="38"/>
          <w:szCs w:val="38"/>
        </w:rPr>
        <w:t>Grundschule Ideenwiese</w:t>
      </w:r>
    </w:p>
    <w:p w14:paraId="0934855E" w14:textId="2B8E13B1" w:rsidR="009052F0" w:rsidRPr="009A3143" w:rsidRDefault="0098671E" w:rsidP="0098671E">
      <w:pPr>
        <w:pStyle w:val="KTZwischen-grer"/>
        <w:spacing w:before="0" w:after="0"/>
        <w:rPr>
          <w:rFonts w:ascii="Calibri Light" w:hAnsi="Calibri Light" w:cs="Calibri Light"/>
          <w:sz w:val="38"/>
          <w:szCs w:val="38"/>
        </w:rPr>
      </w:pPr>
      <w:r w:rsidRPr="009A3143">
        <w:rPr>
          <w:rFonts w:ascii="Calibri Light" w:hAnsi="Calibri Light" w:cs="Calibri Light"/>
          <w:sz w:val="38"/>
          <w:szCs w:val="38"/>
        </w:rPr>
        <w:t>Lernförderliche Verknüpfung von Präsenz- und Distanzunterricht</w:t>
      </w:r>
    </w:p>
    <w:p w14:paraId="04964220" w14:textId="0FF17481" w:rsidR="0098671E" w:rsidRDefault="0098671E" w:rsidP="0098671E">
      <w:pPr>
        <w:pStyle w:val="KTZwischen-grer"/>
        <w:spacing w:before="0" w:after="0"/>
      </w:pPr>
    </w:p>
    <w:p w14:paraId="3D0F3D93" w14:textId="1BA69B71" w:rsidR="00B175D7" w:rsidRDefault="00B175D7" w:rsidP="0098671E">
      <w:pPr>
        <w:pStyle w:val="KTZwischen-grer"/>
        <w:spacing w:before="0" w:after="0"/>
      </w:pPr>
    </w:p>
    <w:p w14:paraId="61A5F68C" w14:textId="527C7B79" w:rsidR="00B175D7" w:rsidRDefault="00B175D7" w:rsidP="0098671E">
      <w:pPr>
        <w:pStyle w:val="KTZwischen-grer"/>
        <w:spacing w:before="0" w:after="0"/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6"/>
        <w:gridCol w:w="4862"/>
        <w:gridCol w:w="1174"/>
        <w:gridCol w:w="1254"/>
        <w:gridCol w:w="1134"/>
        <w:gridCol w:w="1134"/>
      </w:tblGrid>
      <w:tr w:rsidR="002E44D2" w:rsidRPr="004C7D1C" w14:paraId="761065A9" w14:textId="3EED4F7C" w:rsidTr="003906A5">
        <w:trPr>
          <w:trHeight w:val="567"/>
        </w:trPr>
        <w:tc>
          <w:tcPr>
            <w:tcW w:w="551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C255D0" w14:textId="77777777" w:rsidR="00685406" w:rsidRPr="00295A6F" w:rsidRDefault="00685406" w:rsidP="009C0AE3">
            <w:pPr>
              <w:pStyle w:val="KTTextkleinohneZeilenabstand"/>
              <w:spacing w:after="120"/>
              <w:rPr>
                <w:sz w:val="32"/>
                <w:szCs w:val="32"/>
                <w:lang w:eastAsia="de-DE"/>
              </w:rPr>
            </w:pPr>
            <w:r w:rsidRPr="00295A6F">
              <w:rPr>
                <w:sz w:val="32"/>
                <w:szCs w:val="32"/>
                <w:lang w:eastAsia="de-DE"/>
              </w:rPr>
              <w:t>A Lehren und Lernen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462E68D" w14:textId="77777777" w:rsidR="00685406" w:rsidRDefault="00685406" w:rsidP="009C0AE3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1338ED5" w14:textId="77777777" w:rsidR="00685406" w:rsidRDefault="00685406" w:rsidP="009C0AE3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657DFB7" w14:textId="77777777" w:rsidR="00685406" w:rsidRDefault="00685406" w:rsidP="009C0AE3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10F2FF9" w14:textId="2698934E" w:rsidR="00685406" w:rsidRDefault="00685406" w:rsidP="009C0AE3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</w:tr>
      <w:tr w:rsidR="002E44D2" w:rsidRPr="004C7D1C" w14:paraId="36EAAE23" w14:textId="2EB03AD3" w:rsidTr="003906A5">
        <w:trPr>
          <w:trHeight w:val="567"/>
        </w:trPr>
        <w:tc>
          <w:tcPr>
            <w:tcW w:w="5510" w:type="dxa"/>
            <w:gridSpan w:val="3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noWrap/>
          </w:tcPr>
          <w:p w14:paraId="2FC92F76" w14:textId="22AD506E" w:rsidR="008627E1" w:rsidRPr="0098671E" w:rsidRDefault="008627E1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7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542E9BB5" w14:textId="558A2E77" w:rsidR="008627E1" w:rsidRPr="00F44EDF" w:rsidRDefault="008627E1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>noch nicht besprochen</w:t>
            </w:r>
          </w:p>
        </w:tc>
        <w:tc>
          <w:tcPr>
            <w:tcW w:w="125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1B18406E" w14:textId="3706654E" w:rsidR="008627E1" w:rsidRPr="00F44EDF" w:rsidRDefault="008627E1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>erste Schritt</w:t>
            </w:r>
            <w:r w:rsidR="00854CE9">
              <w:rPr>
                <w:rFonts w:cs="Calibri"/>
                <w:color w:val="000000"/>
                <w:sz w:val="20"/>
                <w:szCs w:val="20"/>
                <w:lang w:eastAsia="de-DE"/>
              </w:rPr>
              <w:t>e</w:t>
            </w: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sind getan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0C6C6EFE" w14:textId="2BFC8FF0" w:rsidR="008627E1" w:rsidRPr="00F44EDF" w:rsidRDefault="003906A5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im Prozess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FE1E1C3" w14:textId="77777777" w:rsidR="00F44EDF" w:rsidRDefault="008627E1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bereits </w:t>
            </w:r>
          </w:p>
          <w:p w14:paraId="39CD828D" w14:textId="0358F0F6" w:rsidR="008627E1" w:rsidRPr="00F44EDF" w:rsidRDefault="008627E1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>umgesetzt</w:t>
            </w:r>
          </w:p>
        </w:tc>
      </w:tr>
      <w:tr w:rsidR="002E44D2" w:rsidRPr="004C7D1C" w14:paraId="50D38F87" w14:textId="1C162328" w:rsidTr="003906A5">
        <w:trPr>
          <w:trHeight w:val="567"/>
        </w:trPr>
        <w:tc>
          <w:tcPr>
            <w:tcW w:w="582" w:type="dxa"/>
            <w:tcBorders>
              <w:top w:val="single" w:sz="18" w:space="0" w:color="BFBFBF" w:themeColor="background1" w:themeShade="BF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E190678" w14:textId="313FF49C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928" w:type="dxa"/>
            <w:gridSpan w:val="2"/>
            <w:tcBorders>
              <w:top w:val="single" w:sz="1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6FE57557" w14:textId="066724DA" w:rsidR="001F064B" w:rsidRPr="0098671E" w:rsidRDefault="001F064B" w:rsidP="00023B0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Im Präsenz- wie im Distanzunterricht erfahren die Kinder persönliche Zuwendung, Beratung und Wertschätzung (im Distanzunterricht z. B. per Telefon, Videokonferenz).</w:t>
            </w:r>
          </w:p>
        </w:tc>
        <w:tc>
          <w:tcPr>
            <w:tcW w:w="117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AFD2AE3" w14:textId="4B1C4229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960A469" w14:textId="465CA8BC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4F3F223" w14:textId="3CB272D1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84F7765" w14:textId="1F543403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0B6F8B5A" w14:textId="3BA42A92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5F3610DF" w14:textId="0641E276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7B23A32" w14:textId="5C751B94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Im Präsenzunterricht spielt die Förderung der Selbstständigkeit eine zentrale Rolle (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z. B.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Wochen- bzw. Tag</w:t>
            </w:r>
            <w:r w:rsidR="001366CE">
              <w:rPr>
                <w:rFonts w:cs="Calibri"/>
                <w:color w:val="000000"/>
                <w:sz w:val="20"/>
                <w:szCs w:val="20"/>
                <w:lang w:eastAsia="de-DE"/>
              </w:rPr>
              <w:t>esplan, Lerntagebuch, Portfolio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, Lernlandkarte)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05970D0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54872F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5C394F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401E47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28269FB8" w14:textId="77A5FF91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5141A07C" w14:textId="55A5A296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40A57FDA" w14:textId="6220DF19" w:rsidR="001F064B" w:rsidRPr="0098671E" w:rsidRDefault="001F064B" w:rsidP="00003961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Im Präsenzunterricht </w:t>
            </w:r>
            <w:r w:rsidRPr="00B55E92">
              <w:rPr>
                <w:rFonts w:cs="Calibri"/>
                <w:color w:val="000000"/>
                <w:sz w:val="20"/>
                <w:szCs w:val="20"/>
                <w:lang w:eastAsia="de-DE"/>
              </w:rPr>
              <w:t>erhalten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die Kinder Unterstützungsangebote (z.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 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B. Hilfsmittel wie Rechenrahmen, 100er-Feld, Anlauttabelle, Korrekturkarten), die ihnen</w:t>
            </w:r>
            <w:r w:rsidR="00927787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auch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im Distanzunterricht Sicherheit bei der Bearbeitung der Aufgaben geben.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94C57F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43078E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BDDD11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64A5E2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73677AD3" w14:textId="5E0BD1F7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CCA214B" w14:textId="06EB77F1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4F89C56B" w14:textId="1C6F7CFE" w:rsidR="001F064B" w:rsidRPr="0098671E" w:rsidRDefault="001F064B" w:rsidP="00D1364C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</w:t>
            </w:r>
            <w:r w:rsidR="00D1364C">
              <w:rPr>
                <w:rFonts w:cs="Calibri"/>
                <w:color w:val="000000"/>
                <w:sz w:val="20"/>
                <w:szCs w:val="20"/>
                <w:lang w:eastAsia="de-DE"/>
              </w:rPr>
              <w:t>ie</w:t>
            </w:r>
            <w:r w:rsidR="001366C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Kinder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23B0B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beherrschen im Präsenzunterricht eingeführte </w:t>
            </w:r>
            <w:r w:rsidR="00D1364C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Lernstrategien und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Methoden, die sie im Distanzunterricht selbstständig anwenden können.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14B37F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C4E861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BC7766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682E6F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3D0E563B" w14:textId="66E383B2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</w:tcMar>
            <w:hideMark/>
          </w:tcPr>
          <w:p w14:paraId="63DFF280" w14:textId="47528280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09EF514B" w14:textId="40A1FD8B" w:rsidR="001F064B" w:rsidRPr="0098671E" w:rsidRDefault="001F064B" w:rsidP="00D1364C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Kinder erleben auch im Distanzunterricht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Klassengemeinschaft (z. 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B. </w:t>
            </w:r>
            <w:r w:rsidR="00D1364C">
              <w:rPr>
                <w:rFonts w:cs="Calibri"/>
                <w:color w:val="000000"/>
                <w:sz w:val="20"/>
                <w:szCs w:val="20"/>
                <w:lang w:eastAsia="de-DE"/>
              </w:rPr>
              <w:t>angepasste Rituale</w:t>
            </w:r>
            <w:r w:rsidR="000949A5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Bewegungspausen, Präsentationen</w:t>
            </w:r>
            <w:r w:rsidR="00D1364C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von Arbeitsergebnissen</w:t>
            </w:r>
            <w:r w:rsidR="00FD4DFF">
              <w:rPr>
                <w:rFonts w:cs="Calibri"/>
                <w:color w:val="000000"/>
                <w:sz w:val="20"/>
                <w:szCs w:val="20"/>
                <w:lang w:eastAsia="de-DE"/>
              </w:rPr>
              <w:t>, Klassen-Challe</w:t>
            </w:r>
            <w:r w:rsidR="00D1364C">
              <w:rPr>
                <w:rFonts w:cs="Calibri"/>
                <w:color w:val="000000"/>
                <w:sz w:val="20"/>
                <w:szCs w:val="20"/>
                <w:lang w:eastAsia="de-DE"/>
              </w:rPr>
              <w:t>nge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)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694FF7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F2BF68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E4C95E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140281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159020D6" w14:textId="554DFD4D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A0EE0CF" w14:textId="3379EE7E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625943EF" w14:textId="399F784B" w:rsidR="001F064B" w:rsidRPr="0098671E" w:rsidRDefault="001F064B" w:rsidP="001366CE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Digitales und analoges Lernmaterial berücksichtigt </w:t>
            </w:r>
            <w:r w:rsidR="00023B0B">
              <w:rPr>
                <w:rFonts w:cs="Calibri"/>
                <w:color w:val="000000"/>
                <w:sz w:val="20"/>
                <w:szCs w:val="20"/>
                <w:lang w:eastAsia="de-DE"/>
              </w:rPr>
              <w:t>i</w:t>
            </w:r>
            <w:r w:rsidR="001366CE">
              <w:rPr>
                <w:rFonts w:cs="Calibri"/>
                <w:color w:val="000000"/>
                <w:sz w:val="20"/>
                <w:szCs w:val="20"/>
                <w:lang w:eastAsia="de-DE"/>
              </w:rPr>
              <w:t>m</w:t>
            </w:r>
            <w:r w:rsidR="00023B0B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Präsenz- und Distanzunterricht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unterschiedliche Schwierigkeitsgrade zur individuelle</w:t>
            </w:r>
            <w:r w:rsidR="0012561B">
              <w:rPr>
                <w:rFonts w:cs="Calibri"/>
                <w:color w:val="000000"/>
                <w:sz w:val="20"/>
                <w:szCs w:val="20"/>
                <w:lang w:eastAsia="de-DE"/>
              </w:rPr>
              <w:t>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Förderung (z. B. verschiedene Niveaustufen, offene Aufgabenstellungen).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ACE52E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1F1CFC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FDC7C6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BFB46B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6B2F09FD" w14:textId="61D5C3B5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554872A1" w14:textId="143CED80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66A6845" w14:textId="08FDD2F6" w:rsidR="001F064B" w:rsidRPr="0098671E" w:rsidRDefault="001F064B" w:rsidP="00023B0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Arbeitsergebnisse der Kinder aus dem Distanzunterricht werden aufgegriffen und </w:t>
            </w:r>
            <w:r w:rsidR="00023B0B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im weiteren Lernprozess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gewürdigt.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563B44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64B285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741818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0C1EB0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E44D2" w:rsidRPr="004C7D1C" w14:paraId="31A56654" w14:textId="0A62DB3E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069F108C" w14:textId="58E3E9EF" w:rsidR="001F064B" w:rsidRPr="0098671E" w:rsidRDefault="001F064B" w:rsidP="001F064B">
            <w:pPr>
              <w:pStyle w:val="KTTextkleinohneZeilenabstand"/>
              <w:rPr>
                <w:rFonts w:cs="Calibri"/>
                <w:sz w:val="20"/>
                <w:szCs w:val="20"/>
                <w:lang w:eastAsia="de-DE"/>
              </w:rPr>
            </w:pPr>
            <w:r>
              <w:rPr>
                <w:rFonts w:cs="Calibri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06061021" w14:textId="4B8923EE" w:rsidR="001F064B" w:rsidRPr="0098671E" w:rsidRDefault="001F064B" w:rsidP="0012561B">
            <w:pPr>
              <w:pStyle w:val="KTTextkleinohneZeilenabstand"/>
              <w:rPr>
                <w:rFonts w:cs="Calibri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sz w:val="20"/>
                <w:szCs w:val="20"/>
                <w:lang w:eastAsia="de-DE"/>
              </w:rPr>
              <w:t>Vereinbarungen zur Förderung von Kind</w:t>
            </w:r>
            <w:r>
              <w:rPr>
                <w:rFonts w:cs="Calibri"/>
                <w:sz w:val="20"/>
                <w:szCs w:val="20"/>
                <w:lang w:eastAsia="de-DE"/>
              </w:rPr>
              <w:t>ern mit besonderen Bedarfen (z. </w:t>
            </w:r>
            <w:r w:rsidRPr="0098671E">
              <w:rPr>
                <w:rFonts w:cs="Calibri"/>
                <w:sz w:val="20"/>
                <w:szCs w:val="20"/>
                <w:lang w:eastAsia="de-DE"/>
              </w:rPr>
              <w:t xml:space="preserve">B. </w:t>
            </w:r>
            <w:r w:rsidR="0012561B">
              <w:rPr>
                <w:rFonts w:cs="Calibri"/>
                <w:sz w:val="20"/>
                <w:szCs w:val="20"/>
                <w:lang w:eastAsia="de-DE"/>
              </w:rPr>
              <w:t xml:space="preserve">DaZ, sonderpädagogischer </w:t>
            </w:r>
            <w:r w:rsidRPr="0098671E">
              <w:rPr>
                <w:rFonts w:cs="Calibri"/>
                <w:sz w:val="20"/>
                <w:szCs w:val="20"/>
                <w:lang w:eastAsia="de-DE"/>
              </w:rPr>
              <w:t>Unterstützungsbedarf)</w:t>
            </w:r>
            <w:r w:rsidR="00023B0B">
              <w:rPr>
                <w:rFonts w:cs="Calibri"/>
                <w:sz w:val="20"/>
                <w:szCs w:val="20"/>
                <w:lang w:eastAsia="de-DE"/>
              </w:rPr>
              <w:t xml:space="preserve"> beziehen sich auch auf den Distanzunterricht.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E2F5593" w14:textId="77777777" w:rsidR="001F064B" w:rsidRPr="0098671E" w:rsidRDefault="001F064B" w:rsidP="001F064B">
            <w:pPr>
              <w:pStyle w:val="KTTextkleinohneZeilenabstand"/>
              <w:rPr>
                <w:rFonts w:cs="Calibri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6C6A87A" w14:textId="77777777" w:rsidR="001F064B" w:rsidRPr="0098671E" w:rsidRDefault="001F064B" w:rsidP="001F064B">
            <w:pPr>
              <w:pStyle w:val="KTTextkleinohneZeilenabstand"/>
              <w:rPr>
                <w:rFonts w:cs="Calibri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4454F05" w14:textId="77777777" w:rsidR="001F064B" w:rsidRPr="0098671E" w:rsidRDefault="001F064B" w:rsidP="001F064B">
            <w:pPr>
              <w:pStyle w:val="KTTextkleinohneZeilenabstand"/>
              <w:rPr>
                <w:rFonts w:cs="Calibri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D818FA0" w14:textId="77777777" w:rsidR="001F064B" w:rsidRPr="0098671E" w:rsidRDefault="001F064B" w:rsidP="001F064B">
            <w:pPr>
              <w:pStyle w:val="KTTextkleinohneZeilenabstand"/>
              <w:rPr>
                <w:rFonts w:cs="Calibri"/>
                <w:sz w:val="20"/>
                <w:szCs w:val="20"/>
                <w:lang w:eastAsia="de-DE"/>
              </w:rPr>
            </w:pPr>
          </w:p>
        </w:tc>
      </w:tr>
      <w:tr w:rsidR="002E44D2" w:rsidRPr="004C7D1C" w14:paraId="12222577" w14:textId="3E6FA625" w:rsidTr="003906A5">
        <w:trPr>
          <w:trHeight w:val="567"/>
        </w:trPr>
        <w:tc>
          <w:tcPr>
            <w:tcW w:w="582" w:type="dxa"/>
            <w:tcBorders>
              <w:top w:val="single" w:sz="4" w:space="0" w:color="auto"/>
              <w:bottom w:val="single" w:sz="18" w:space="0" w:color="BFBFBF" w:themeColor="background1" w:themeShade="BF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31538207" w14:textId="13E48158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5D0B35F7" w14:textId="0A17849A" w:rsidR="001F064B" w:rsidRPr="0098671E" w:rsidRDefault="00255074" w:rsidP="00255074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Ziele und Maßnahmen der Förderpläne berücksichtigen sowohl die Situation des Präsenz- als auch des Distanzunterricht</w:t>
            </w:r>
            <w:r w:rsidR="00EA51E3">
              <w:rPr>
                <w:rFonts w:cs="Calibri"/>
                <w:color w:val="000000"/>
                <w:sz w:val="20"/>
                <w:szCs w:val="20"/>
                <w:lang w:eastAsia="de-DE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s.</w:t>
            </w:r>
            <w:r w:rsidR="00746E84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FA0496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5BC27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B792FF9" w14:textId="589E002C" w:rsidR="003C3864" w:rsidRDefault="003C3864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  <w:p w14:paraId="2B4D5C65" w14:textId="77777777" w:rsidR="003C3864" w:rsidRPr="003C3864" w:rsidRDefault="003C3864" w:rsidP="003C3864">
            <w:pPr>
              <w:rPr>
                <w:lang w:eastAsia="de-DE"/>
              </w:rPr>
            </w:pPr>
          </w:p>
          <w:p w14:paraId="5871C836" w14:textId="77777777" w:rsidR="003C3864" w:rsidRPr="003C3864" w:rsidRDefault="003C3864" w:rsidP="003C3864">
            <w:pPr>
              <w:rPr>
                <w:lang w:eastAsia="de-DE"/>
              </w:rPr>
            </w:pPr>
          </w:p>
          <w:p w14:paraId="40797E43" w14:textId="51DE4E61" w:rsidR="001F064B" w:rsidRPr="003C3864" w:rsidRDefault="001F064B" w:rsidP="003C3864">
            <w:pPr>
              <w:rPr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C45BC0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5382E" w:rsidRPr="004C7D1C" w14:paraId="2B9D75E3" w14:textId="77777777" w:rsidTr="003906A5">
        <w:trPr>
          <w:trHeight w:val="567"/>
        </w:trPr>
        <w:tc>
          <w:tcPr>
            <w:tcW w:w="551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C8A81F" w14:textId="67BBBF65" w:rsidR="008627E1" w:rsidRDefault="00B175D7" w:rsidP="008627E1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  <w:r>
              <w:br w:type="page"/>
            </w:r>
            <w:r w:rsidR="008627E1" w:rsidRPr="006D5917">
              <w:rPr>
                <w:sz w:val="32"/>
                <w:szCs w:val="32"/>
                <w:lang w:eastAsia="de-DE"/>
              </w:rPr>
              <w:t>B Kommunikation und Kooperation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3E67B1C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C0DD6D0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9F6A3C8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5F60EAA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</w:tr>
      <w:tr w:rsidR="008923A0" w:rsidRPr="004C7D1C" w14:paraId="53413F3C" w14:textId="77777777" w:rsidTr="003906A5">
        <w:trPr>
          <w:trHeight w:val="567"/>
        </w:trPr>
        <w:tc>
          <w:tcPr>
            <w:tcW w:w="5510" w:type="dxa"/>
            <w:gridSpan w:val="3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noWrap/>
          </w:tcPr>
          <w:p w14:paraId="36A54113" w14:textId="77777777" w:rsidR="008627E1" w:rsidRPr="0098671E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7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7CBE34D7" w14:textId="4469A87C" w:rsidR="008627E1" w:rsidRPr="00F44EDF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>noch nicht besprochen</w:t>
            </w:r>
          </w:p>
        </w:tc>
        <w:tc>
          <w:tcPr>
            <w:tcW w:w="125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27FE0C20" w14:textId="05B28973" w:rsidR="008627E1" w:rsidRPr="00F44EDF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>erste Schritt</w:t>
            </w:r>
            <w:r w:rsidR="00601D3E">
              <w:rPr>
                <w:rFonts w:cs="Calibri"/>
                <w:color w:val="000000"/>
                <w:sz w:val="20"/>
                <w:szCs w:val="20"/>
                <w:lang w:eastAsia="de-DE"/>
              </w:rPr>
              <w:t>e</w:t>
            </w: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sind getan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5823F061" w14:textId="74ED7C2F" w:rsidR="008627E1" w:rsidRPr="00F44EDF" w:rsidRDefault="003906A5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im Prozess</w:t>
            </w: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C71B1DD" w14:textId="77777777" w:rsidR="00F44EDF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bereits </w:t>
            </w:r>
          </w:p>
          <w:p w14:paraId="75C9A163" w14:textId="6A3830D9" w:rsidR="008627E1" w:rsidRPr="00F44EDF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F44EDF">
              <w:rPr>
                <w:rFonts w:cs="Calibri"/>
                <w:color w:val="000000"/>
                <w:sz w:val="20"/>
                <w:szCs w:val="20"/>
                <w:lang w:eastAsia="de-DE"/>
              </w:rPr>
              <w:t>umgesetzt</w:t>
            </w:r>
          </w:p>
        </w:tc>
      </w:tr>
      <w:tr w:rsidR="008923A0" w:rsidRPr="004C7D1C" w14:paraId="558967D7" w14:textId="3DD2A3E1" w:rsidTr="003906A5">
        <w:trPr>
          <w:trHeight w:val="567"/>
        </w:trPr>
        <w:tc>
          <w:tcPr>
            <w:tcW w:w="648" w:type="dxa"/>
            <w:gridSpan w:val="2"/>
            <w:tcBorders>
              <w:top w:val="single" w:sz="18" w:space="0" w:color="BFBFBF" w:themeColor="background1" w:themeShade="BF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43040CD0" w14:textId="4258BD58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2" w:type="dxa"/>
            <w:tcBorders>
              <w:top w:val="single" w:sz="18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127CB71C" w14:textId="17B91B45" w:rsidR="001F064B" w:rsidRPr="0098671E" w:rsidRDefault="006C4B6C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Vereinbarungen der Lehrerinnen und Lehrer sowie des weiteren pädagogischen Personals </w:t>
            </w:r>
            <w:r w:rsidR="001F064B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gewährleisten die pädagogisch-didaktische Begleitung der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Kinder auch in Phasen des Distanzunterrichtes.</w:t>
            </w:r>
          </w:p>
        </w:tc>
        <w:tc>
          <w:tcPr>
            <w:tcW w:w="117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1B9668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E04A91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410FBB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4E5D26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2F6FC3A5" w14:textId="0FC53680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13618590" w14:textId="298D5620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02CDE250" w14:textId="6CE9B569" w:rsidR="001F064B" w:rsidRPr="0098671E" w:rsidRDefault="001F064B" w:rsidP="000949A5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Lehrerinnen und Lehrer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stimmen </w:t>
            </w:r>
            <w:r w:rsidR="000949A5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sich </w:t>
            </w:r>
            <w:r w:rsidR="000949A5" w:rsidRPr="00517C37">
              <w:rPr>
                <w:rFonts w:cs="Calibri"/>
                <w:color w:val="000000"/>
                <w:sz w:val="20"/>
                <w:szCs w:val="20"/>
                <w:lang w:eastAsia="de-DE"/>
              </w:rPr>
              <w:t>auch für den Distanzunterricht</w:t>
            </w:r>
            <w:r w:rsidR="000949A5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über Lernmaterialien und Unterrichtsinhalte ab.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2B3D17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D57C9F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D16FDC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BC87CC2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37F9C5D9" w14:textId="7566D10D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DB16DB4" w14:textId="05AD1BF4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555BA5F0" w14:textId="6E458B38" w:rsidR="001F064B" w:rsidRPr="0098671E" w:rsidRDefault="002E27CE" w:rsidP="002E27CE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Einrichtung einer </w:t>
            </w:r>
            <w:r w:rsidR="00E5093E">
              <w:rPr>
                <w:rFonts w:cs="Calibri"/>
                <w:color w:val="000000"/>
                <w:sz w:val="20"/>
                <w:szCs w:val="20"/>
                <w:lang w:eastAsia="de-DE"/>
              </w:rPr>
              <w:t>„</w:t>
            </w:r>
            <w:r w:rsidR="001F064B" w:rsidRPr="0098671E">
              <w:rPr>
                <w:rFonts w:cs="Calibri"/>
                <w:sz w:val="20"/>
                <w:szCs w:val="20"/>
                <w:lang w:eastAsia="de-DE"/>
              </w:rPr>
              <w:t>Lernhotline</w:t>
            </w:r>
            <w:r w:rsidR="00E5093E">
              <w:rPr>
                <w:rFonts w:cs="Calibri"/>
                <w:sz w:val="20"/>
                <w:szCs w:val="20"/>
                <w:lang w:eastAsia="de-DE"/>
              </w:rPr>
              <w:t>“</w:t>
            </w:r>
            <w:r w:rsidR="001F064B" w:rsidRPr="0098671E">
              <w:rPr>
                <w:rFonts w:cs="Calibri"/>
                <w:color w:val="FF0000"/>
                <w:sz w:val="20"/>
                <w:szCs w:val="20"/>
                <w:lang w:eastAsia="de-DE"/>
              </w:rPr>
              <w:t xml:space="preserve"> </w:t>
            </w:r>
            <w:r w:rsidR="001F064B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für die Kinder ist für den Fall des Distanzunterrichtes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geklärt</w:t>
            </w:r>
            <w:r w:rsidR="001F064B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08BC10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0B0CBA0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7CC5FC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46ED0D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0EB76F3C" w14:textId="2A4F92EA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0427F1A0" w14:textId="6134C8BD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59C781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Die Regeln für die Kommunikation mit digitalen Tools sind mit den Kindern eingeübt.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B6EFA7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CE1D7F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9E3CE2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9C3F2A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0C5D1B00" w14:textId="7D419E40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2E330DDD" w14:textId="31B2E364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77987D6" w14:textId="5FA8E4A5" w:rsidR="001F064B" w:rsidRPr="0098671E" w:rsidRDefault="001F064B" w:rsidP="00927787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Lehrerinnen und Lehrer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geben Kindern und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Eltern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927787">
              <w:rPr>
                <w:rFonts w:cs="Calibri"/>
                <w:color w:val="000000"/>
                <w:sz w:val="20"/>
                <w:szCs w:val="20"/>
                <w:lang w:eastAsia="de-DE"/>
              </w:rPr>
              <w:t>auch in Phasen des Distanzunterrichtes</w:t>
            </w:r>
            <w:r w:rsidR="00927787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indiv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i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duelle und konkrete Rückmeldungen über die</w:t>
            </w:r>
            <w:r w:rsidR="00223BA2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Lern- und Leistungsentwicklung.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923FE40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C9CB3B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07AFCF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961016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4D34BEE0" w14:textId="798075F4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AE18505" w14:textId="181FED44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1E9820F3" w14:textId="7E861E90" w:rsidR="001F064B" w:rsidRPr="0098671E" w:rsidRDefault="001F064B" w:rsidP="008E4074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Im Kollegium </w:t>
            </w:r>
            <w:r w:rsidR="008E4074">
              <w:rPr>
                <w:rFonts w:cs="Calibri"/>
                <w:color w:val="000000"/>
                <w:sz w:val="20"/>
                <w:szCs w:val="20"/>
                <w:lang w:eastAsia="de-DE"/>
              </w:rPr>
              <w:t>sind Grundsätze zur Gestaltung der persönlichen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Kontaktaufnahme zu Kindern und Eltern </w:t>
            </w:r>
            <w:r w:rsidR="008E4074">
              <w:rPr>
                <w:rFonts w:cs="Calibri"/>
                <w:color w:val="000000"/>
                <w:sz w:val="20"/>
                <w:szCs w:val="20"/>
                <w:lang w:eastAsia="de-DE"/>
              </w:rPr>
              <w:t>vereinbart (</w:t>
            </w:r>
            <w:r w:rsidR="00517C37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u. a. </w:t>
            </w:r>
            <w:r w:rsidR="008E4074">
              <w:rPr>
                <w:rFonts w:cs="Calibri"/>
                <w:color w:val="000000"/>
                <w:sz w:val="20"/>
                <w:szCs w:val="20"/>
                <w:lang w:eastAsia="de-DE"/>
              </w:rPr>
              <w:t>wer / wann / wie / wie oft).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190520F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7F7ACD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30F1A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03A1D2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74C87ECC" w14:textId="607D69C3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7B8B84D8" w14:textId="7CD0A02B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2FFF6B6A" w14:textId="0CE24B74" w:rsidR="001F064B" w:rsidRPr="0098671E" w:rsidRDefault="001F064B" w:rsidP="00DD562F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Schule informiert regelmäßig und zeitnah (z. B. Eltern, Kooperationspartner, Gremien). </w:t>
            </w:r>
            <w:r w:rsidR="00DD562F">
              <w:rPr>
                <w:rFonts w:cs="Calibri"/>
                <w:color w:val="000000"/>
                <w:sz w:val="20"/>
                <w:szCs w:val="20"/>
                <w:lang w:eastAsia="de-DE"/>
              </w:rPr>
              <w:t>Kontaktdaten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und Verteiler liegen vor; die Homepage ist aktuell.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C1FA4E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D064A2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56514F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64F3CB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250B4E95" w14:textId="029C3F97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3FC1DF40" w14:textId="7AED17E4" w:rsidR="001F064B" w:rsidRPr="00AD54EF" w:rsidRDefault="001F064B" w:rsidP="00AD54EF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AD54E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="00AD54EF">
              <w:rPr>
                <w:rFonts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55E749E9" w14:textId="0833E66A" w:rsidR="001F064B" w:rsidRPr="0098671E" w:rsidRDefault="001F064B" w:rsidP="00AE67FA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AD54E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Vereinbarungen </w:t>
            </w:r>
            <w:r w:rsidR="00AE67FA" w:rsidRPr="00AD54EF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innerhalb des Systems der offenen Ganztagsschule </w:t>
            </w:r>
            <w:r w:rsidRPr="00AD54EF">
              <w:rPr>
                <w:rFonts w:cs="Calibri"/>
                <w:color w:val="000000"/>
                <w:sz w:val="20"/>
                <w:szCs w:val="20"/>
                <w:lang w:eastAsia="de-DE"/>
              </w:rPr>
              <w:t>(z. B. Kommunikationswege, Zusammenarbeit</w:t>
            </w:r>
            <w:r w:rsidR="00AE67FA" w:rsidRPr="00AD54EF">
              <w:rPr>
                <w:rFonts w:cs="Calibri"/>
                <w:color w:val="000000"/>
                <w:sz w:val="20"/>
                <w:szCs w:val="20"/>
                <w:lang w:eastAsia="de-DE"/>
              </w:rPr>
              <w:t>, Informationen</w:t>
            </w:r>
            <w:r w:rsidRPr="00AD54EF">
              <w:rPr>
                <w:rFonts w:cs="Calibri"/>
                <w:color w:val="000000"/>
                <w:sz w:val="20"/>
                <w:szCs w:val="20"/>
                <w:lang w:eastAsia="de-DE"/>
              </w:rPr>
              <w:t>) sind dokumentiert und stehen digital zur Verfügung.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312B9C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A22AD9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940A3C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F40237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8923A0" w:rsidRPr="004C7D1C" w14:paraId="39556606" w14:textId="1A9DCBD4" w:rsidTr="003906A5">
        <w:trPr>
          <w:trHeight w:val="567"/>
        </w:trPr>
        <w:tc>
          <w:tcPr>
            <w:tcW w:w="648" w:type="dxa"/>
            <w:gridSpan w:val="2"/>
            <w:tcBorders>
              <w:top w:val="single" w:sz="4" w:space="0" w:color="auto"/>
              <w:bottom w:val="single" w:sz="18" w:space="0" w:color="BFBFBF" w:themeColor="background1" w:themeShade="BF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3DD262ED" w14:textId="00AF32BA" w:rsidR="001F064B" w:rsidRPr="0098671E" w:rsidRDefault="001F064B" w:rsidP="00AD54EF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 </w:t>
            </w:r>
            <w:r w:rsidR="00AD54EF">
              <w:rPr>
                <w:rFonts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2247D8D0" w14:textId="0ED7B633" w:rsidR="001F064B" w:rsidRPr="0098671E" w:rsidRDefault="001F064B" w:rsidP="003D55E1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Die Lehrerinnen und Lehrer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3D55E1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bilden sich gezielt </w:t>
            </w:r>
            <w:r w:rsidR="003D55E1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zum Präsenz- und Distanzunterricht </w:t>
            </w:r>
            <w:r w:rsidR="003D55E1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fort und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bringen </w:t>
            </w:r>
            <w:r w:rsidR="00223BA2">
              <w:rPr>
                <w:rFonts w:cs="Calibri"/>
                <w:color w:val="000000"/>
                <w:sz w:val="20"/>
                <w:szCs w:val="20"/>
                <w:lang w:eastAsia="de-DE"/>
              </w:rPr>
              <w:t>eigene Kenntnisse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aus Fortbildungen ein.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D6F27C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565E5C3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ACC1B7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2A1399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5E0365FB" w14:textId="77777777" w:rsidR="008627E1" w:rsidRDefault="008627E1">
      <w:r>
        <w:br w:type="page"/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4936"/>
        <w:gridCol w:w="1166"/>
        <w:gridCol w:w="1230"/>
        <w:gridCol w:w="1102"/>
        <w:gridCol w:w="1166"/>
      </w:tblGrid>
      <w:tr w:rsidR="00295A6F" w:rsidRPr="004C7D1C" w14:paraId="65890477" w14:textId="77777777" w:rsidTr="00601D3E">
        <w:trPr>
          <w:trHeight w:val="567"/>
        </w:trPr>
        <w:tc>
          <w:tcPr>
            <w:tcW w:w="5542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7CD48E" w14:textId="4B77F633" w:rsidR="008627E1" w:rsidRDefault="008627E1" w:rsidP="008627E1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  <w:r w:rsidRPr="006D5917">
              <w:rPr>
                <w:sz w:val="32"/>
                <w:szCs w:val="32"/>
                <w:lang w:eastAsia="de-DE"/>
              </w:rPr>
              <w:lastRenderedPageBreak/>
              <w:t>C Organisation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1F31D43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6B6465E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B65261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282F8A1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</w:tr>
      <w:tr w:rsidR="008627E1" w:rsidRPr="004C7D1C" w14:paraId="5A82A385" w14:textId="77777777" w:rsidTr="00601D3E">
        <w:trPr>
          <w:trHeight w:val="567"/>
        </w:trPr>
        <w:tc>
          <w:tcPr>
            <w:tcW w:w="5542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noWrap/>
          </w:tcPr>
          <w:p w14:paraId="60C56F0D" w14:textId="77777777" w:rsidR="008627E1" w:rsidRPr="0098671E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65D3475F" w14:textId="77777777" w:rsidR="008923A0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noch nicht </w:t>
            </w:r>
          </w:p>
          <w:p w14:paraId="114241BB" w14:textId="5BBA8A46" w:rsidR="008627E1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>besprochen</w:t>
            </w:r>
          </w:p>
        </w:tc>
        <w:tc>
          <w:tcPr>
            <w:tcW w:w="1230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35E06E03" w14:textId="5FEDA5BA" w:rsidR="008627E1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>erste Schritt</w:t>
            </w:r>
            <w:r w:rsidR="00601D3E">
              <w:rPr>
                <w:rFonts w:cs="Calibri"/>
                <w:color w:val="000000"/>
                <w:sz w:val="20"/>
                <w:szCs w:val="20"/>
                <w:lang w:eastAsia="de-DE"/>
              </w:rPr>
              <w:t>e</w:t>
            </w: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sind getan</w:t>
            </w:r>
          </w:p>
        </w:tc>
        <w:tc>
          <w:tcPr>
            <w:tcW w:w="1102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7DE94313" w14:textId="0464EAC7" w:rsidR="008627E1" w:rsidRPr="008923A0" w:rsidRDefault="003906A5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im Prozess</w:t>
            </w:r>
          </w:p>
        </w:tc>
        <w:tc>
          <w:tcPr>
            <w:tcW w:w="1166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2632E10" w14:textId="77777777" w:rsidR="008923A0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bereits </w:t>
            </w:r>
          </w:p>
          <w:p w14:paraId="78BF35DF" w14:textId="22A78068" w:rsidR="008627E1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>umgesetzt</w:t>
            </w:r>
          </w:p>
        </w:tc>
      </w:tr>
      <w:tr w:rsidR="006D5917" w:rsidRPr="004C7D1C" w14:paraId="48EDA5A9" w14:textId="47E086D0" w:rsidTr="00601D3E">
        <w:trPr>
          <w:trHeight w:val="567"/>
        </w:trPr>
        <w:tc>
          <w:tcPr>
            <w:tcW w:w="606" w:type="dxa"/>
            <w:tcBorders>
              <w:top w:val="single" w:sz="18" w:space="0" w:color="BFBFBF" w:themeColor="background1" w:themeShade="BF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1C37D271" w14:textId="0587069F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936" w:type="dxa"/>
            <w:tcBorders>
              <w:top w:val="single" w:sz="18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69B46759" w14:textId="23621C8D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Versorgung der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Kinder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mit Lehr- und Lernmitteln </w:t>
            </w:r>
            <w:r w:rsidR="00EF0054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für den Distanzunterricht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ist sichergestellt.</w:t>
            </w:r>
          </w:p>
        </w:tc>
        <w:tc>
          <w:tcPr>
            <w:tcW w:w="1166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48F78C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DA573E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9C84D2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BA0BCC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7F347947" w14:textId="307697ED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5FF9268D" w14:textId="5BE32A64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270B7FD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Es gibt Vereinbarungen dazu, wie Aufgaben- und Materialpakete strukturiert sind.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497856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C714CC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ED616D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0AF2814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3C0CFA93" w14:textId="6AA15DF5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1B1D83A5" w14:textId="4E2ED343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56E8CCF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Die Dauer der Lernzeit der Kinder im Distanzunterricht ist im Kollegium vereinbart.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2ADCF8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349FAF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2D9F43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B9E5FE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71CA688C" w14:textId="15D25AAB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58F5AC1F" w14:textId="5073CC10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1933C2F1" w14:textId="45520A07" w:rsidR="001F064B" w:rsidRPr="0098671E" w:rsidRDefault="008673A5" w:rsidP="008673A5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Das Konzept einer Study Hall ist geklärt</w:t>
            </w:r>
            <w:r w:rsidR="001F064B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(z. B. räumlich, personell); sie </w:t>
            </w:r>
            <w:r w:rsidR="001F064B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kann bei Bedarf eingerichtet werden.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E41662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7A1D4A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CC854B5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1ED109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2A99B7AB" w14:textId="3EA31D3E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7D19AA42" w14:textId="1D30B6BB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57F69AB3" w14:textId="02AC25C6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Prinzipien  der Leistungsbewertung sind </w:t>
            </w:r>
            <w:r w:rsidR="00797A41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auch für Phasen des Distanzunterrichtes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im Kollegium vereinbart.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090BD5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05BFFD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4D88BC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2A5B4EF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6360CB13" w14:textId="7A1AED64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627F183" w14:textId="3C78E409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4BF0790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Es finden regelmäßige Dienstbesprechungen statt; die Konferenzstruktur wird an die aktuelle Situation angepasst.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6A221A2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AD4B80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E8E023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6121AD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73FE1D1F" w14:textId="2F9CEB0C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135B9290" w14:textId="743A1661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4AD54D2A" w14:textId="3388298B" w:rsidR="001F064B" w:rsidRPr="0098671E" w:rsidRDefault="00221A34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Die</w:t>
            </w:r>
            <w:r w:rsidR="001F064B"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verbindliche und dokumentierte Aufgabenverteilung für alle im Kol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legium vorhandenen Professionen berücksichtigt auch die Bedarfe im Distanzunterricht.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DF384A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DEFBF7F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E188BE0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1F1FAB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50A54A12" w14:textId="2B2BD94E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76B0186F" w14:textId="38AD58A0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1652765" w14:textId="1F06281D" w:rsidR="001F064B" w:rsidRPr="00221A34" w:rsidRDefault="00221A34" w:rsidP="00EF0054">
            <w:pPr>
              <w:pStyle w:val="Kommentartext"/>
              <w:spacing w:after="0" w:line="264" w:lineRule="auto"/>
            </w:pPr>
            <w:r w:rsidRPr="00221A34">
              <w:rPr>
                <w:rFonts w:cs="Calibri"/>
                <w:color w:val="000000"/>
                <w:lang w:eastAsia="de-DE"/>
              </w:rPr>
              <w:t xml:space="preserve">Der Einsatz der Ressourcen </w:t>
            </w:r>
            <w:r w:rsidR="00EF0054">
              <w:rPr>
                <w:rFonts w:cs="Calibri"/>
                <w:color w:val="000000"/>
                <w:lang w:eastAsia="de-DE"/>
              </w:rPr>
              <w:t xml:space="preserve">sowie die Stundenplangestaltung </w:t>
            </w:r>
            <w:r w:rsidRPr="00221A34">
              <w:rPr>
                <w:rFonts w:cs="Calibri"/>
                <w:color w:val="000000"/>
                <w:lang w:eastAsia="de-DE"/>
              </w:rPr>
              <w:t>wird transparent der jeweils aktuellen Situation angepasst</w:t>
            </w:r>
            <w:r w:rsidR="00EF0054">
              <w:rPr>
                <w:rFonts w:cs="Calibri"/>
                <w:color w:val="000000"/>
                <w:lang w:eastAsia="de-DE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4B1A01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72D114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31FB882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C3C603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4EBAE194" w14:textId="43445136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70178275" w14:textId="65A78FCE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55CDAEE1" w14:textId="5C3A2D1A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Es gibt einen organisatorischen Plan bei Quarantäneauflagen für einzelne K</w:t>
            </w:r>
            <w:r w:rsidR="00927787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inder, Klassen, Jahrgangsstufen, Lehrkräfte, </w:t>
            </w:r>
            <w:r w:rsidR="00927787" w:rsidRPr="00927787">
              <w:rPr>
                <w:rFonts w:cs="Calibri"/>
                <w:color w:val="000000"/>
                <w:sz w:val="20"/>
                <w:szCs w:val="20"/>
                <w:lang w:eastAsia="de-DE"/>
              </w:rPr>
              <w:t>pädagogische Mitarbeiterinnen und Mitarbeiter</w:t>
            </w:r>
            <w:r w:rsidR="00927787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oder bei Schulschließung.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3704BB0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38A884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75A0BCC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EEC4AAD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25A1B792" w14:textId="39F9A252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726CBD8F" w14:textId="5D959ED2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332B77DA" w14:textId="771C1FD5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Für den </w:t>
            </w:r>
            <w:r w:rsidR="00517C37">
              <w:rPr>
                <w:rFonts w:cs="Calibri"/>
                <w:color w:val="000000"/>
                <w:sz w:val="20"/>
                <w:szCs w:val="20"/>
                <w:lang w:eastAsia="de-DE"/>
              </w:rPr>
              <w:t>„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Akut-Fall</w:t>
            </w:r>
            <w:r w:rsidR="00517C37">
              <w:rPr>
                <w:rFonts w:cs="Calibri"/>
                <w:color w:val="000000"/>
                <w:sz w:val="20"/>
                <w:szCs w:val="20"/>
                <w:lang w:eastAsia="de-DE"/>
              </w:rPr>
              <w:t>“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gib</w:t>
            </w:r>
            <w:r w:rsidR="00EA51E3">
              <w:rPr>
                <w:rFonts w:cs="Calibri"/>
                <w:color w:val="000000"/>
                <w:sz w:val="20"/>
                <w:szCs w:val="20"/>
                <w:lang w:eastAsia="de-DE"/>
              </w:rPr>
              <w:t>t es ein festgelegtes Ablaufproz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edere.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E7ACD39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C0B1D1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2E9A428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8D4E49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D5917" w:rsidRPr="004C7D1C" w14:paraId="5E46A459" w14:textId="5A52C65B" w:rsidTr="00601D3E">
        <w:trPr>
          <w:trHeight w:val="567"/>
        </w:trPr>
        <w:tc>
          <w:tcPr>
            <w:tcW w:w="606" w:type="dxa"/>
            <w:tcBorders>
              <w:top w:val="single" w:sz="4" w:space="0" w:color="auto"/>
              <w:bottom w:val="single" w:sz="18" w:space="0" w:color="BFBFBF" w:themeColor="background1" w:themeShade="BF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480C198E" w14:textId="6FD371EE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C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2F189CDD" w14:textId="0935D5CF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Pädagogische Vorgaben des Orientierungsrahmens für die Grundschule sowie rechtliche Vorgaben </w:t>
            </w:r>
            <w:r w:rsidR="002D6584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zum Distanzunterricht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sind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den Lehrerinnen und Lehrer</w:t>
            </w:r>
            <w:r w:rsidR="00EA51E3">
              <w:rPr>
                <w:rFonts w:cs="Calibri"/>
                <w:color w:val="000000"/>
                <w:sz w:val="20"/>
                <w:szCs w:val="20"/>
                <w:lang w:eastAsia="de-DE"/>
              </w:rPr>
              <w:t>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bekannt und werden in Konzept</w:t>
            </w:r>
            <w:r w:rsidR="00FD4DFF">
              <w:rPr>
                <w:rFonts w:cs="Calibri"/>
                <w:color w:val="000000"/>
                <w:sz w:val="20"/>
                <w:szCs w:val="20"/>
                <w:lang w:eastAsia="de-DE"/>
              </w:rPr>
              <w:t>en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und Planungen aufgenommen.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B23E2C7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D6F9A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47A3CC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49065CE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3DC283C8" w14:textId="77777777" w:rsidR="008627E1" w:rsidRDefault="008627E1">
      <w:r>
        <w:br w:type="page"/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4968"/>
        <w:gridCol w:w="1182"/>
        <w:gridCol w:w="1278"/>
        <w:gridCol w:w="1086"/>
        <w:gridCol w:w="1182"/>
      </w:tblGrid>
      <w:tr w:rsidR="008627E1" w:rsidRPr="004C7D1C" w14:paraId="3B7B088A" w14:textId="77777777" w:rsidTr="00601D3E">
        <w:trPr>
          <w:trHeight w:val="567"/>
        </w:trPr>
        <w:tc>
          <w:tcPr>
            <w:tcW w:w="562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55E205D" w14:textId="22A4B8FE" w:rsidR="008627E1" w:rsidRDefault="008627E1" w:rsidP="008627E1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  <w:r w:rsidRPr="006D5917">
              <w:rPr>
                <w:sz w:val="32"/>
                <w:szCs w:val="32"/>
                <w:lang w:eastAsia="de-DE"/>
              </w:rPr>
              <w:lastRenderedPageBreak/>
              <w:t>D Technik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70C3687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A9488FE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F588211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182A183" w14:textId="77777777" w:rsidR="008627E1" w:rsidRDefault="008627E1" w:rsidP="00197028">
            <w:pPr>
              <w:pStyle w:val="KTTextkleinohneZeilenabstand"/>
              <w:spacing w:after="120"/>
              <w:rPr>
                <w:b/>
                <w:sz w:val="24"/>
                <w:szCs w:val="24"/>
                <w:lang w:eastAsia="de-DE"/>
              </w:rPr>
            </w:pPr>
          </w:p>
        </w:tc>
      </w:tr>
      <w:tr w:rsidR="002E44D2" w:rsidRPr="004C7D1C" w14:paraId="13923A26" w14:textId="77777777" w:rsidTr="00601D3E">
        <w:trPr>
          <w:trHeight w:val="567"/>
        </w:trPr>
        <w:tc>
          <w:tcPr>
            <w:tcW w:w="5620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auto"/>
            <w:noWrap/>
          </w:tcPr>
          <w:p w14:paraId="70057F79" w14:textId="77777777" w:rsidR="008627E1" w:rsidRPr="0098671E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32AE5989" w14:textId="77777777" w:rsidR="008923A0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noch nicht </w:t>
            </w:r>
          </w:p>
          <w:p w14:paraId="1DF83547" w14:textId="619724EB" w:rsidR="008627E1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>besprochen</w:t>
            </w:r>
          </w:p>
        </w:tc>
        <w:tc>
          <w:tcPr>
            <w:tcW w:w="1278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5620A30F" w14:textId="658137CB" w:rsidR="008627E1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>erste Schritt</w:t>
            </w:r>
            <w:r w:rsidR="00601D3E">
              <w:rPr>
                <w:rFonts w:cs="Calibri"/>
                <w:color w:val="000000"/>
                <w:sz w:val="20"/>
                <w:szCs w:val="20"/>
                <w:lang w:eastAsia="de-DE"/>
              </w:rPr>
              <w:t>e</w:t>
            </w: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sind getan</w:t>
            </w:r>
          </w:p>
        </w:tc>
        <w:tc>
          <w:tcPr>
            <w:tcW w:w="1086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3D1C4E1E" w14:textId="2DEA0F36" w:rsidR="008627E1" w:rsidRPr="008923A0" w:rsidRDefault="00EA51E3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im Prozes</w:t>
            </w:r>
            <w:r w:rsidR="00927787">
              <w:rPr>
                <w:rFonts w:cs="Calibri"/>
                <w:color w:val="000000"/>
                <w:sz w:val="20"/>
                <w:szCs w:val="20"/>
                <w:lang w:eastAsia="de-DE"/>
              </w:rPr>
              <w:t>s</w:t>
            </w:r>
          </w:p>
        </w:tc>
        <w:tc>
          <w:tcPr>
            <w:tcW w:w="1182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964DB98" w14:textId="77777777" w:rsid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bereits </w:t>
            </w:r>
          </w:p>
          <w:p w14:paraId="01ED9C4F" w14:textId="1D2AE803" w:rsidR="008627E1" w:rsidRPr="008923A0" w:rsidRDefault="008627E1" w:rsidP="00197028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8923A0">
              <w:rPr>
                <w:rFonts w:cs="Calibri"/>
                <w:color w:val="000000"/>
                <w:sz w:val="20"/>
                <w:szCs w:val="20"/>
                <w:lang w:eastAsia="de-DE"/>
              </w:rPr>
              <w:t>umgesetzt</w:t>
            </w:r>
          </w:p>
        </w:tc>
      </w:tr>
      <w:tr w:rsidR="002E44D2" w:rsidRPr="004C7D1C" w14:paraId="2BEBB2EE" w14:textId="33CFB44E" w:rsidTr="00601D3E">
        <w:trPr>
          <w:trHeight w:val="567"/>
        </w:trPr>
        <w:tc>
          <w:tcPr>
            <w:tcW w:w="652" w:type="dxa"/>
            <w:tcBorders>
              <w:top w:val="single" w:sz="18" w:space="0" w:color="BFBFBF" w:themeColor="background1" w:themeShade="BF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571BD0E8" w14:textId="3FC87EE6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968" w:type="dxa"/>
            <w:tcBorders>
              <w:top w:val="single" w:sz="18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2E0C60D6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Im Präsenzunterricht wird die Nutzung der digitalen Tools eingeübt.</w:t>
            </w:r>
          </w:p>
        </w:tc>
        <w:tc>
          <w:tcPr>
            <w:tcW w:w="1182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C7F5CBB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B95F9AF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6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83F88A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18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244E961" w14:textId="77777777" w:rsidR="001F064B" w:rsidRPr="0098671E" w:rsidRDefault="001F064B" w:rsidP="001F064B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05E8D" w:rsidRPr="004C7D1C" w14:paraId="7DADB9FF" w14:textId="77777777" w:rsidTr="00601D3E">
        <w:trPr>
          <w:trHeight w:val="567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</w:tcPr>
          <w:p w14:paraId="6F823B94" w14:textId="1E6427DB" w:rsidR="00A05E8D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 2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</w:tcPr>
          <w:p w14:paraId="72349A31" w14:textId="1341C8B5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Lehrerinnen und Lehrer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kennen die Ausstattung der Elter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nhäuser mit Endgeräten und WLAN.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br/>
            </w:r>
            <w:r w:rsidRPr="00E00C98">
              <w:rPr>
                <w:rFonts w:cs="Calibri"/>
                <w:i/>
                <w:color w:val="000000"/>
                <w:sz w:val="20"/>
                <w:szCs w:val="20"/>
                <w:lang w:eastAsia="de-DE"/>
              </w:rPr>
              <w:t>Siehe Abfragebogen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de-DE"/>
              </w:rPr>
              <w:t xml:space="preserve"> des MSB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70C4CB3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DE75574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EC62899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31026CF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05E8D" w:rsidRPr="004C7D1C" w14:paraId="0B29AE05" w14:textId="68BA0E4B" w:rsidTr="00601D3E">
        <w:trPr>
          <w:trHeight w:val="567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0C3C2F5A" w14:textId="446E412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D 3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3908ACC" w14:textId="314D683A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Die Schule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stellt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B4982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bei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Bedarf digitale Endgeräte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>zur Verfügung.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CA2C50B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3B51732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A8CC91D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4C34E34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05E8D" w:rsidRPr="004C7D1C" w14:paraId="4FD2B075" w14:textId="0C1AC6A8" w:rsidTr="00601D3E">
        <w:trPr>
          <w:trHeight w:val="567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76D5864B" w14:textId="1B78BC6A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74F0AABB" w14:textId="2B420E04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Notwendige Datenschutzeinwill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igungen der Eltern liegen vor. </w:t>
            </w: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br/>
            </w:r>
            <w:r w:rsidRPr="00E00C98">
              <w:rPr>
                <w:rFonts w:cs="Calibri"/>
                <w:i/>
                <w:color w:val="000000"/>
                <w:sz w:val="20"/>
                <w:szCs w:val="20"/>
                <w:lang w:eastAsia="de-DE"/>
              </w:rPr>
              <w:t>Siehe Datenschutzbroschüre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74846C1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3BC7E8C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3FD0215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A43D0C0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05E8D" w:rsidRPr="004C7D1C" w14:paraId="4C923FE0" w14:textId="16AC5F05" w:rsidTr="00601D3E">
        <w:trPr>
          <w:trHeight w:val="567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60C86154" w14:textId="61371E43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0692E61B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In der Schule gibt es eine Ansprechperson für den Bereich „Digitale Lehr- und Lernwerkzeuge“.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5C79155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4538932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90BAC39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DC613A9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05E8D" w:rsidRPr="004C7D1C" w14:paraId="7EC76BC2" w14:textId="62ED3A38" w:rsidTr="00601D3E">
        <w:trPr>
          <w:trHeight w:val="567"/>
        </w:trPr>
        <w:tc>
          <w:tcPr>
            <w:tcW w:w="652" w:type="dxa"/>
            <w:tcBorders>
              <w:top w:val="single" w:sz="4" w:space="0" w:color="auto"/>
              <w:bottom w:val="single" w:sz="18" w:space="0" w:color="D9D9D9" w:themeColor="background1" w:themeShade="D9"/>
            </w:tcBorders>
            <w:shd w:val="clear" w:color="auto" w:fill="auto"/>
            <w:noWrap/>
            <w:tcMar>
              <w:top w:w="85" w:type="dxa"/>
              <w:left w:w="0" w:type="dxa"/>
              <w:bottom w:w="85" w:type="dxa"/>
            </w:tcMar>
            <w:hideMark/>
          </w:tcPr>
          <w:p w14:paraId="21A94956" w14:textId="2F63076C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de-DE"/>
              </w:rPr>
              <w:t xml:space="preserve">D </w:t>
            </w: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18" w:space="0" w:color="D9D9D9" w:themeColor="background1" w:themeShade="D9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  <w:right w:w="170" w:type="dxa"/>
            </w:tcMar>
            <w:hideMark/>
          </w:tcPr>
          <w:p w14:paraId="22DFCCFB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  <w:r w:rsidRPr="0098671E">
              <w:rPr>
                <w:rFonts w:cs="Calibri"/>
                <w:color w:val="000000"/>
                <w:sz w:val="20"/>
                <w:szCs w:val="20"/>
                <w:lang w:eastAsia="de-DE"/>
              </w:rPr>
              <w:t>Der technische Support ist geklärt.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B621EF3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B7F4C19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C637B54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1DF720D" w14:textId="77777777" w:rsidR="00A05E8D" w:rsidRPr="0098671E" w:rsidRDefault="00A05E8D" w:rsidP="00A05E8D">
            <w:pPr>
              <w:pStyle w:val="KTTextkleinohneZeilenabstand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0D3A715" w14:textId="038D4426" w:rsidR="004C7D1C" w:rsidRDefault="004C7D1C" w:rsidP="009052F0">
      <w:pPr>
        <w:pStyle w:val="KTZwischen-grer"/>
      </w:pPr>
    </w:p>
    <w:p w14:paraId="2715E43E" w14:textId="113CF2F8" w:rsidR="00833FD7" w:rsidRPr="00EF0425" w:rsidRDefault="00833FD7" w:rsidP="00523D14">
      <w:pPr>
        <w:pStyle w:val="KTTextsortenangabe"/>
        <w:spacing w:line="360" w:lineRule="auto"/>
      </w:pPr>
    </w:p>
    <w:sectPr w:rsidR="00833FD7" w:rsidRPr="00EF0425" w:rsidSect="00F44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1134" w:left="851" w:header="284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F1E9" w14:textId="77777777" w:rsidR="003272E1" w:rsidRDefault="003272E1" w:rsidP="000566FE">
      <w:pPr>
        <w:spacing w:after="0" w:line="240" w:lineRule="auto"/>
      </w:pPr>
      <w:r>
        <w:separator/>
      </w:r>
    </w:p>
  </w:endnote>
  <w:endnote w:type="continuationSeparator" w:id="0">
    <w:p w14:paraId="53F0EFA7" w14:textId="77777777" w:rsidR="003272E1" w:rsidRDefault="003272E1" w:rsidP="000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BE20" w14:textId="77777777" w:rsidR="009A7167" w:rsidRDefault="009A71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0930" w14:textId="77DCE191" w:rsidR="00B2077D" w:rsidRPr="00E13C2D" w:rsidRDefault="003C3864" w:rsidP="008056B1">
    <w:pPr>
      <w:pStyle w:val="Fuzeile"/>
      <w:jc w:val="right"/>
      <w:rPr>
        <w:rFonts w:ascii="Calibri Light" w:hAnsi="Calibri Light"/>
        <w:sz w:val="16"/>
        <w:szCs w:val="16"/>
      </w:rPr>
    </w:pPr>
    <w:r>
      <w:rPr>
        <w:rFonts w:ascii="Calibri Light" w:hAnsi="Calibri Light"/>
        <w:bCs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4910BB5F" wp14:editId="73B00208">
          <wp:simplePos x="0" y="0"/>
          <wp:positionH relativeFrom="margin">
            <wp:align>left</wp:align>
          </wp:positionH>
          <wp:positionV relativeFrom="paragraph">
            <wp:posOffset>-133094</wp:posOffset>
          </wp:positionV>
          <wp:extent cx="1904400" cy="379798"/>
          <wp:effectExtent l="0" t="0" r="635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enbiene_hompage_lang_prin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379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77D" w:rsidRPr="00E13C2D">
      <w:rPr>
        <w:rFonts w:ascii="Calibri Light" w:hAnsi="Calibri Light"/>
        <w:bCs/>
        <w:sz w:val="16"/>
        <w:szCs w:val="16"/>
      </w:rPr>
      <w:fldChar w:fldCharType="begin"/>
    </w:r>
    <w:r w:rsidR="00B2077D" w:rsidRPr="00E13C2D">
      <w:rPr>
        <w:rFonts w:ascii="Calibri Light" w:hAnsi="Calibri Light"/>
        <w:bCs/>
        <w:sz w:val="16"/>
        <w:szCs w:val="16"/>
      </w:rPr>
      <w:instrText>PAGE</w:instrText>
    </w:r>
    <w:r w:rsidR="00B2077D" w:rsidRPr="00E13C2D">
      <w:rPr>
        <w:rFonts w:ascii="Calibri Light" w:hAnsi="Calibri Light"/>
        <w:bCs/>
        <w:sz w:val="16"/>
        <w:szCs w:val="16"/>
      </w:rPr>
      <w:fldChar w:fldCharType="separate"/>
    </w:r>
    <w:r w:rsidR="003D3107">
      <w:rPr>
        <w:rFonts w:ascii="Calibri Light" w:hAnsi="Calibri Light"/>
        <w:bCs/>
        <w:noProof/>
        <w:sz w:val="16"/>
        <w:szCs w:val="16"/>
      </w:rPr>
      <w:t>1</w:t>
    </w:r>
    <w:r w:rsidR="00B2077D" w:rsidRPr="00E13C2D">
      <w:rPr>
        <w:rFonts w:ascii="Calibri Light" w:hAnsi="Calibri Light"/>
        <w:bCs/>
        <w:sz w:val="16"/>
        <w:szCs w:val="16"/>
      </w:rPr>
      <w:fldChar w:fldCharType="end"/>
    </w:r>
    <w:r w:rsidR="00B2077D" w:rsidRPr="00E13C2D">
      <w:rPr>
        <w:rFonts w:ascii="Calibri Light" w:hAnsi="Calibri Light"/>
        <w:sz w:val="16"/>
        <w:szCs w:val="16"/>
      </w:rPr>
      <w:t xml:space="preserve"> | </w:t>
    </w:r>
    <w:r w:rsidR="00B2077D" w:rsidRPr="00E13C2D">
      <w:rPr>
        <w:rFonts w:ascii="Calibri Light" w:hAnsi="Calibri Light"/>
        <w:bCs/>
        <w:sz w:val="16"/>
        <w:szCs w:val="16"/>
      </w:rPr>
      <w:fldChar w:fldCharType="begin"/>
    </w:r>
    <w:r w:rsidR="00B2077D" w:rsidRPr="00E13C2D">
      <w:rPr>
        <w:rFonts w:ascii="Calibri Light" w:hAnsi="Calibri Light"/>
        <w:bCs/>
        <w:sz w:val="16"/>
        <w:szCs w:val="16"/>
      </w:rPr>
      <w:instrText>NUMPAGES</w:instrText>
    </w:r>
    <w:r w:rsidR="00B2077D" w:rsidRPr="00E13C2D">
      <w:rPr>
        <w:rFonts w:ascii="Calibri Light" w:hAnsi="Calibri Light"/>
        <w:bCs/>
        <w:sz w:val="16"/>
        <w:szCs w:val="16"/>
      </w:rPr>
      <w:fldChar w:fldCharType="separate"/>
    </w:r>
    <w:r w:rsidR="003D3107">
      <w:rPr>
        <w:rFonts w:ascii="Calibri Light" w:hAnsi="Calibri Light"/>
        <w:bCs/>
        <w:noProof/>
        <w:sz w:val="16"/>
        <w:szCs w:val="16"/>
      </w:rPr>
      <w:t>4</w:t>
    </w:r>
    <w:r w:rsidR="00B2077D" w:rsidRPr="00E13C2D">
      <w:rPr>
        <w:rFonts w:ascii="Calibri Light" w:hAnsi="Calibri Light"/>
        <w:bCs/>
        <w:sz w:val="16"/>
        <w:szCs w:val="16"/>
      </w:rPr>
      <w:fldChar w:fldCharType="end"/>
    </w:r>
  </w:p>
  <w:p w14:paraId="1BEE4F4E" w14:textId="77777777" w:rsidR="00B2077D" w:rsidRDefault="00B2077D">
    <w:pPr>
      <w:pStyle w:val="Fuzeile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DCF4" w14:textId="06592684" w:rsidR="008056B1" w:rsidRDefault="008056B1">
    <w:pPr>
      <w:pStyle w:val="Fuzeile"/>
    </w:pPr>
    <w:r>
      <w:rPr>
        <w:rFonts w:ascii="Arial" w:hAnsi="Arial"/>
        <w:noProof/>
        <w:sz w:val="18"/>
        <w:lang w:eastAsia="de-DE"/>
      </w:rPr>
      <w:drawing>
        <wp:anchor distT="0" distB="0" distL="114300" distR="114300" simplePos="0" relativeHeight="251659264" behindDoc="0" locked="0" layoutInCell="1" allowOverlap="1" wp14:anchorId="25274B4E" wp14:editId="4AA24581">
          <wp:simplePos x="0" y="0"/>
          <wp:positionH relativeFrom="margin">
            <wp:posOffset>53340</wp:posOffset>
          </wp:positionH>
          <wp:positionV relativeFrom="paragraph">
            <wp:posOffset>-358140</wp:posOffset>
          </wp:positionV>
          <wp:extent cx="531463" cy="544286"/>
          <wp:effectExtent l="0" t="0" r="2540" b="8255"/>
          <wp:wrapNone/>
          <wp:docPr id="8" name="Grafik 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deenbie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463" cy="54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7EFA" w14:textId="77777777" w:rsidR="003272E1" w:rsidRDefault="003272E1" w:rsidP="000566FE">
      <w:pPr>
        <w:spacing w:after="0" w:line="240" w:lineRule="auto"/>
      </w:pPr>
      <w:r>
        <w:separator/>
      </w:r>
    </w:p>
  </w:footnote>
  <w:footnote w:type="continuationSeparator" w:id="0">
    <w:p w14:paraId="7D45D9AE" w14:textId="77777777" w:rsidR="003272E1" w:rsidRDefault="003272E1" w:rsidP="000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912E" w14:textId="77777777" w:rsidR="009A7167" w:rsidRDefault="009A71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1F24" w14:textId="2906F0C0" w:rsidR="008B13C0" w:rsidRDefault="008B13C0" w:rsidP="008B13C0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5802" w14:textId="77777777" w:rsidR="009A7167" w:rsidRDefault="009A71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32B"/>
    <w:multiLevelType w:val="hybridMultilevel"/>
    <w:tmpl w:val="DEE6D4B8"/>
    <w:lvl w:ilvl="0" w:tplc="26B4091A">
      <w:start w:val="1"/>
      <w:numFmt w:val="bullet"/>
      <w:pStyle w:val="KTAufzahlungPunkteklein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D776A"/>
    <w:multiLevelType w:val="hybridMultilevel"/>
    <w:tmpl w:val="7A22CFA4"/>
    <w:lvl w:ilvl="0" w:tplc="4A587668">
      <w:start w:val="1"/>
      <w:numFmt w:val="decimal"/>
      <w:pStyle w:val="KTAufzhlunggro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AF3"/>
    <w:multiLevelType w:val="singleLevel"/>
    <w:tmpl w:val="871E071C"/>
    <w:lvl w:ilvl="0">
      <w:start w:val="1"/>
      <w:numFmt w:val="bullet"/>
      <w:pStyle w:val="einzug-1Zch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6"/>
      </w:rPr>
    </w:lvl>
  </w:abstractNum>
  <w:abstractNum w:abstractNumId="3" w15:restartNumberingAfterBreak="0">
    <w:nsid w:val="281C707B"/>
    <w:multiLevelType w:val="hybridMultilevel"/>
    <w:tmpl w:val="E3E421D8"/>
    <w:lvl w:ilvl="0" w:tplc="BE84723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243"/>
    <w:multiLevelType w:val="multilevel"/>
    <w:tmpl w:val="CF6E296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 w15:restartNumberingAfterBreak="0">
    <w:nsid w:val="33493D19"/>
    <w:multiLevelType w:val="hybridMultilevel"/>
    <w:tmpl w:val="516AD330"/>
    <w:lvl w:ilvl="0" w:tplc="26B4091A">
      <w:start w:val="1"/>
      <w:numFmt w:val="bullet"/>
      <w:lvlText w:val="∙"/>
      <w:lvlJc w:val="left"/>
      <w:pPr>
        <w:ind w:left="814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9CA84A88">
      <w:start w:val="1"/>
      <w:numFmt w:val="bullet"/>
      <w:lvlText w:val="∙"/>
      <w:lvlJc w:val="left"/>
      <w:pPr>
        <w:ind w:left="2254" w:hanging="360"/>
      </w:pPr>
      <w:rPr>
        <w:rFonts w:ascii="Calibri" w:hAnsi="Calibri" w:hint="default"/>
      </w:rPr>
    </w:lvl>
    <w:lvl w:ilvl="3" w:tplc="0407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770132F"/>
    <w:multiLevelType w:val="hybridMultilevel"/>
    <w:tmpl w:val="2BF479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A7968"/>
    <w:multiLevelType w:val="hybridMultilevel"/>
    <w:tmpl w:val="B4A46D3E"/>
    <w:lvl w:ilvl="0" w:tplc="04070001">
      <w:start w:val="1"/>
      <w:numFmt w:val="bullet"/>
      <w:lvlText w:val=""/>
      <w:lvlJc w:val="left"/>
      <w:pPr>
        <w:ind w:left="730" w:hanging="3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8B590E"/>
    <w:multiLevelType w:val="hybridMultilevel"/>
    <w:tmpl w:val="5C022B16"/>
    <w:lvl w:ilvl="0" w:tplc="9CA84A88">
      <w:start w:val="1"/>
      <w:numFmt w:val="bullet"/>
      <w:lvlText w:val="∙"/>
      <w:lvlJc w:val="left"/>
      <w:pPr>
        <w:ind w:left="587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40B6393F"/>
    <w:multiLevelType w:val="hybridMultilevel"/>
    <w:tmpl w:val="E2D0F06C"/>
    <w:lvl w:ilvl="0" w:tplc="9CA84A88">
      <w:start w:val="1"/>
      <w:numFmt w:val="bullet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D3C2A"/>
    <w:multiLevelType w:val="hybridMultilevel"/>
    <w:tmpl w:val="8FB8E972"/>
    <w:lvl w:ilvl="0" w:tplc="FB964184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77F9F"/>
    <w:multiLevelType w:val="hybridMultilevel"/>
    <w:tmpl w:val="807EF6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F0543"/>
    <w:multiLevelType w:val="hybridMultilevel"/>
    <w:tmpl w:val="236E9F5C"/>
    <w:lvl w:ilvl="0" w:tplc="9CA84A88">
      <w:start w:val="1"/>
      <w:numFmt w:val="bullet"/>
      <w:lvlText w:val="∙"/>
      <w:lvlJc w:val="left"/>
      <w:pPr>
        <w:ind w:left="83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4FE542AC"/>
    <w:multiLevelType w:val="hybridMultilevel"/>
    <w:tmpl w:val="F17CA67E"/>
    <w:lvl w:ilvl="0" w:tplc="9CA84A88">
      <w:start w:val="1"/>
      <w:numFmt w:val="bullet"/>
      <w:lvlText w:val="∙"/>
      <w:lvlJc w:val="left"/>
      <w:pPr>
        <w:ind w:left="117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52D87D28"/>
    <w:multiLevelType w:val="hybridMultilevel"/>
    <w:tmpl w:val="7ABCDD38"/>
    <w:lvl w:ilvl="0" w:tplc="9CA84A88">
      <w:start w:val="1"/>
      <w:numFmt w:val="bullet"/>
      <w:lvlText w:val="∙"/>
      <w:lvlJc w:val="left"/>
      <w:pPr>
        <w:ind w:left="117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64E86A2D"/>
    <w:multiLevelType w:val="hybridMultilevel"/>
    <w:tmpl w:val="35B60C82"/>
    <w:lvl w:ilvl="0" w:tplc="9CA84A88">
      <w:start w:val="1"/>
      <w:numFmt w:val="bullet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B96ADC"/>
    <w:multiLevelType w:val="hybridMultilevel"/>
    <w:tmpl w:val="B2109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727FE9"/>
    <w:multiLevelType w:val="hybridMultilevel"/>
    <w:tmpl w:val="A85A39E6"/>
    <w:lvl w:ilvl="0" w:tplc="9CA84A88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F"/>
    <w:rsid w:val="00003961"/>
    <w:rsid w:val="00023B0B"/>
    <w:rsid w:val="0003049B"/>
    <w:rsid w:val="000377C2"/>
    <w:rsid w:val="00044905"/>
    <w:rsid w:val="000468C2"/>
    <w:rsid w:val="00047194"/>
    <w:rsid w:val="00047FC2"/>
    <w:rsid w:val="00054821"/>
    <w:rsid w:val="000566FE"/>
    <w:rsid w:val="00060887"/>
    <w:rsid w:val="00066420"/>
    <w:rsid w:val="0008012E"/>
    <w:rsid w:val="000949A5"/>
    <w:rsid w:val="000A3A85"/>
    <w:rsid w:val="000A533D"/>
    <w:rsid w:val="000B2AC3"/>
    <w:rsid w:val="000B3025"/>
    <w:rsid w:val="000B452B"/>
    <w:rsid w:val="000B4982"/>
    <w:rsid w:val="000B6268"/>
    <w:rsid w:val="000B7413"/>
    <w:rsid w:val="000C3477"/>
    <w:rsid w:val="000E51B3"/>
    <w:rsid w:val="000F0851"/>
    <w:rsid w:val="000F7875"/>
    <w:rsid w:val="0011523D"/>
    <w:rsid w:val="00116C7B"/>
    <w:rsid w:val="00120DC7"/>
    <w:rsid w:val="0012118B"/>
    <w:rsid w:val="0012561B"/>
    <w:rsid w:val="00130B21"/>
    <w:rsid w:val="001366CE"/>
    <w:rsid w:val="00163177"/>
    <w:rsid w:val="00166B16"/>
    <w:rsid w:val="00167EEE"/>
    <w:rsid w:val="001734AB"/>
    <w:rsid w:val="00174754"/>
    <w:rsid w:val="001812B4"/>
    <w:rsid w:val="00185225"/>
    <w:rsid w:val="0018740B"/>
    <w:rsid w:val="001B3F83"/>
    <w:rsid w:val="001C7A70"/>
    <w:rsid w:val="001D0618"/>
    <w:rsid w:val="001D10C1"/>
    <w:rsid w:val="001E0DF7"/>
    <w:rsid w:val="001E7179"/>
    <w:rsid w:val="001F064B"/>
    <w:rsid w:val="00203422"/>
    <w:rsid w:val="002132C3"/>
    <w:rsid w:val="00221A34"/>
    <w:rsid w:val="00223BA2"/>
    <w:rsid w:val="00233B2E"/>
    <w:rsid w:val="0023494C"/>
    <w:rsid w:val="002352E5"/>
    <w:rsid w:val="00243926"/>
    <w:rsid w:val="00255074"/>
    <w:rsid w:val="00273BA7"/>
    <w:rsid w:val="00276731"/>
    <w:rsid w:val="00282983"/>
    <w:rsid w:val="00293EAB"/>
    <w:rsid w:val="00295A6F"/>
    <w:rsid w:val="0029678A"/>
    <w:rsid w:val="002B0545"/>
    <w:rsid w:val="002C0FB0"/>
    <w:rsid w:val="002C4178"/>
    <w:rsid w:val="002D1607"/>
    <w:rsid w:val="002D2DC4"/>
    <w:rsid w:val="002D2E80"/>
    <w:rsid w:val="002D6584"/>
    <w:rsid w:val="002E26DE"/>
    <w:rsid w:val="002E27CE"/>
    <w:rsid w:val="002E44D2"/>
    <w:rsid w:val="002E4C2C"/>
    <w:rsid w:val="002E6196"/>
    <w:rsid w:val="002E626D"/>
    <w:rsid w:val="002F203A"/>
    <w:rsid w:val="003012BF"/>
    <w:rsid w:val="00301A56"/>
    <w:rsid w:val="00301B09"/>
    <w:rsid w:val="003050EB"/>
    <w:rsid w:val="00305BCB"/>
    <w:rsid w:val="0032435B"/>
    <w:rsid w:val="003272E1"/>
    <w:rsid w:val="00334F8F"/>
    <w:rsid w:val="00343ED0"/>
    <w:rsid w:val="003445D1"/>
    <w:rsid w:val="003510FD"/>
    <w:rsid w:val="003549C6"/>
    <w:rsid w:val="00355A7D"/>
    <w:rsid w:val="00375F42"/>
    <w:rsid w:val="00385786"/>
    <w:rsid w:val="003906A5"/>
    <w:rsid w:val="00396103"/>
    <w:rsid w:val="003A1383"/>
    <w:rsid w:val="003A484C"/>
    <w:rsid w:val="003B0265"/>
    <w:rsid w:val="003B7FBE"/>
    <w:rsid w:val="003C3864"/>
    <w:rsid w:val="003D3107"/>
    <w:rsid w:val="003D5243"/>
    <w:rsid w:val="003D55E1"/>
    <w:rsid w:val="003D75DB"/>
    <w:rsid w:val="003E4FD1"/>
    <w:rsid w:val="003F537D"/>
    <w:rsid w:val="00412D2D"/>
    <w:rsid w:val="00415539"/>
    <w:rsid w:val="00415FE2"/>
    <w:rsid w:val="00425EDD"/>
    <w:rsid w:val="00430120"/>
    <w:rsid w:val="00443DAF"/>
    <w:rsid w:val="00455B77"/>
    <w:rsid w:val="00456E28"/>
    <w:rsid w:val="00460326"/>
    <w:rsid w:val="004643D9"/>
    <w:rsid w:val="004663F9"/>
    <w:rsid w:val="00466DCC"/>
    <w:rsid w:val="00471C31"/>
    <w:rsid w:val="00480DB4"/>
    <w:rsid w:val="00486EF4"/>
    <w:rsid w:val="00490FE5"/>
    <w:rsid w:val="00495E9A"/>
    <w:rsid w:val="00497920"/>
    <w:rsid w:val="004A11A4"/>
    <w:rsid w:val="004A3EDE"/>
    <w:rsid w:val="004B17D0"/>
    <w:rsid w:val="004B7D20"/>
    <w:rsid w:val="004C7D1C"/>
    <w:rsid w:val="004C7DD9"/>
    <w:rsid w:val="004D283F"/>
    <w:rsid w:val="004D5CC4"/>
    <w:rsid w:val="004D5F5B"/>
    <w:rsid w:val="004E0EFF"/>
    <w:rsid w:val="004E335C"/>
    <w:rsid w:val="004E507F"/>
    <w:rsid w:val="004E7567"/>
    <w:rsid w:val="004F2F27"/>
    <w:rsid w:val="00502257"/>
    <w:rsid w:val="00502F91"/>
    <w:rsid w:val="00504082"/>
    <w:rsid w:val="0051399A"/>
    <w:rsid w:val="005142D8"/>
    <w:rsid w:val="005169D1"/>
    <w:rsid w:val="00517C37"/>
    <w:rsid w:val="0052098B"/>
    <w:rsid w:val="00523D14"/>
    <w:rsid w:val="0053602F"/>
    <w:rsid w:val="00537C09"/>
    <w:rsid w:val="00544E4F"/>
    <w:rsid w:val="00572A65"/>
    <w:rsid w:val="0057367A"/>
    <w:rsid w:val="00574B6B"/>
    <w:rsid w:val="00594177"/>
    <w:rsid w:val="005A0706"/>
    <w:rsid w:val="005B3846"/>
    <w:rsid w:val="005C0505"/>
    <w:rsid w:val="005C67FD"/>
    <w:rsid w:val="005D1A13"/>
    <w:rsid w:val="005D41B2"/>
    <w:rsid w:val="005D7AF2"/>
    <w:rsid w:val="005E2523"/>
    <w:rsid w:val="005E25C3"/>
    <w:rsid w:val="005E6C73"/>
    <w:rsid w:val="005F0EA4"/>
    <w:rsid w:val="00601D3E"/>
    <w:rsid w:val="006146A5"/>
    <w:rsid w:val="0061579B"/>
    <w:rsid w:val="00630706"/>
    <w:rsid w:val="00635EA7"/>
    <w:rsid w:val="00645419"/>
    <w:rsid w:val="006532EC"/>
    <w:rsid w:val="0065635F"/>
    <w:rsid w:val="00657CBE"/>
    <w:rsid w:val="00665838"/>
    <w:rsid w:val="0066617A"/>
    <w:rsid w:val="006668F4"/>
    <w:rsid w:val="00685406"/>
    <w:rsid w:val="006939E0"/>
    <w:rsid w:val="006C4B6C"/>
    <w:rsid w:val="006D5917"/>
    <w:rsid w:val="006D7B88"/>
    <w:rsid w:val="006E5085"/>
    <w:rsid w:val="006F306E"/>
    <w:rsid w:val="0070728F"/>
    <w:rsid w:val="00710654"/>
    <w:rsid w:val="00712ED5"/>
    <w:rsid w:val="00726EA5"/>
    <w:rsid w:val="00727866"/>
    <w:rsid w:val="007324D0"/>
    <w:rsid w:val="007453AC"/>
    <w:rsid w:val="00746E84"/>
    <w:rsid w:val="0075382E"/>
    <w:rsid w:val="0076762D"/>
    <w:rsid w:val="007715C2"/>
    <w:rsid w:val="00772942"/>
    <w:rsid w:val="007731E0"/>
    <w:rsid w:val="00784125"/>
    <w:rsid w:val="00786589"/>
    <w:rsid w:val="00795492"/>
    <w:rsid w:val="00797A41"/>
    <w:rsid w:val="007A0083"/>
    <w:rsid w:val="007B23BD"/>
    <w:rsid w:val="007B60BA"/>
    <w:rsid w:val="007B7E93"/>
    <w:rsid w:val="007C2AE8"/>
    <w:rsid w:val="007D61B9"/>
    <w:rsid w:val="007D7F17"/>
    <w:rsid w:val="007F10BF"/>
    <w:rsid w:val="007F16AF"/>
    <w:rsid w:val="007F6C00"/>
    <w:rsid w:val="00802048"/>
    <w:rsid w:val="00802B23"/>
    <w:rsid w:val="008056B1"/>
    <w:rsid w:val="00810554"/>
    <w:rsid w:val="008143D2"/>
    <w:rsid w:val="00816501"/>
    <w:rsid w:val="0082674E"/>
    <w:rsid w:val="00831574"/>
    <w:rsid w:val="00833FD7"/>
    <w:rsid w:val="00834B78"/>
    <w:rsid w:val="00840D13"/>
    <w:rsid w:val="00842449"/>
    <w:rsid w:val="00845551"/>
    <w:rsid w:val="008466B7"/>
    <w:rsid w:val="008471DA"/>
    <w:rsid w:val="00854CE9"/>
    <w:rsid w:val="00861583"/>
    <w:rsid w:val="008627E1"/>
    <w:rsid w:val="0086603D"/>
    <w:rsid w:val="00866A4D"/>
    <w:rsid w:val="008673A5"/>
    <w:rsid w:val="00876712"/>
    <w:rsid w:val="0088065F"/>
    <w:rsid w:val="008923A0"/>
    <w:rsid w:val="00894ABB"/>
    <w:rsid w:val="008A21A6"/>
    <w:rsid w:val="008A2819"/>
    <w:rsid w:val="008A2A09"/>
    <w:rsid w:val="008A2BAC"/>
    <w:rsid w:val="008B13C0"/>
    <w:rsid w:val="008C0376"/>
    <w:rsid w:val="008C0427"/>
    <w:rsid w:val="008D2CA8"/>
    <w:rsid w:val="008D394C"/>
    <w:rsid w:val="008D4E6B"/>
    <w:rsid w:val="008E4074"/>
    <w:rsid w:val="008E6BD3"/>
    <w:rsid w:val="008F1764"/>
    <w:rsid w:val="008F5DEB"/>
    <w:rsid w:val="00903DB6"/>
    <w:rsid w:val="009052F0"/>
    <w:rsid w:val="00920C40"/>
    <w:rsid w:val="0092548C"/>
    <w:rsid w:val="00927787"/>
    <w:rsid w:val="009279F3"/>
    <w:rsid w:val="0094127B"/>
    <w:rsid w:val="009531A3"/>
    <w:rsid w:val="00953B0C"/>
    <w:rsid w:val="00954545"/>
    <w:rsid w:val="0097229B"/>
    <w:rsid w:val="00972383"/>
    <w:rsid w:val="00981ABB"/>
    <w:rsid w:val="0098671E"/>
    <w:rsid w:val="00987E9C"/>
    <w:rsid w:val="009A2C8C"/>
    <w:rsid w:val="009A3143"/>
    <w:rsid w:val="009A7167"/>
    <w:rsid w:val="009B2896"/>
    <w:rsid w:val="009C0AC3"/>
    <w:rsid w:val="009C0AE3"/>
    <w:rsid w:val="009C112F"/>
    <w:rsid w:val="009C2811"/>
    <w:rsid w:val="009D2CE2"/>
    <w:rsid w:val="009D3ABA"/>
    <w:rsid w:val="009E0334"/>
    <w:rsid w:val="009E3012"/>
    <w:rsid w:val="00A0291F"/>
    <w:rsid w:val="00A05E8D"/>
    <w:rsid w:val="00A10B2D"/>
    <w:rsid w:val="00A20D1D"/>
    <w:rsid w:val="00A34D57"/>
    <w:rsid w:val="00A405AE"/>
    <w:rsid w:val="00A4298B"/>
    <w:rsid w:val="00A47070"/>
    <w:rsid w:val="00A5051B"/>
    <w:rsid w:val="00A54E47"/>
    <w:rsid w:val="00A65A94"/>
    <w:rsid w:val="00A7081C"/>
    <w:rsid w:val="00A747CF"/>
    <w:rsid w:val="00A82367"/>
    <w:rsid w:val="00A840FD"/>
    <w:rsid w:val="00A96FCD"/>
    <w:rsid w:val="00A97065"/>
    <w:rsid w:val="00AA3920"/>
    <w:rsid w:val="00AA5D47"/>
    <w:rsid w:val="00AB33AC"/>
    <w:rsid w:val="00AB344E"/>
    <w:rsid w:val="00AB371A"/>
    <w:rsid w:val="00AD53DD"/>
    <w:rsid w:val="00AD54EF"/>
    <w:rsid w:val="00AD7C3A"/>
    <w:rsid w:val="00AE17BE"/>
    <w:rsid w:val="00AE67FA"/>
    <w:rsid w:val="00AF3D8E"/>
    <w:rsid w:val="00B0135F"/>
    <w:rsid w:val="00B018D2"/>
    <w:rsid w:val="00B04C1E"/>
    <w:rsid w:val="00B1094A"/>
    <w:rsid w:val="00B16FC6"/>
    <w:rsid w:val="00B175D7"/>
    <w:rsid w:val="00B17B35"/>
    <w:rsid w:val="00B2077D"/>
    <w:rsid w:val="00B253C0"/>
    <w:rsid w:val="00B27637"/>
    <w:rsid w:val="00B37A48"/>
    <w:rsid w:val="00B55E92"/>
    <w:rsid w:val="00B55F17"/>
    <w:rsid w:val="00B61E5B"/>
    <w:rsid w:val="00B70EB7"/>
    <w:rsid w:val="00B736F4"/>
    <w:rsid w:val="00B7429E"/>
    <w:rsid w:val="00B7606D"/>
    <w:rsid w:val="00B96FDE"/>
    <w:rsid w:val="00BB234E"/>
    <w:rsid w:val="00BC1FD4"/>
    <w:rsid w:val="00BC3376"/>
    <w:rsid w:val="00BE57AF"/>
    <w:rsid w:val="00BE5860"/>
    <w:rsid w:val="00BF0E36"/>
    <w:rsid w:val="00C0273D"/>
    <w:rsid w:val="00C103E7"/>
    <w:rsid w:val="00C279F9"/>
    <w:rsid w:val="00C35DC5"/>
    <w:rsid w:val="00C42133"/>
    <w:rsid w:val="00C532AE"/>
    <w:rsid w:val="00C56DB5"/>
    <w:rsid w:val="00C6002B"/>
    <w:rsid w:val="00C607F2"/>
    <w:rsid w:val="00C6200F"/>
    <w:rsid w:val="00C62147"/>
    <w:rsid w:val="00C70CFD"/>
    <w:rsid w:val="00C7371E"/>
    <w:rsid w:val="00C759FB"/>
    <w:rsid w:val="00C83C10"/>
    <w:rsid w:val="00C9297F"/>
    <w:rsid w:val="00CB2771"/>
    <w:rsid w:val="00CB31BC"/>
    <w:rsid w:val="00CB5181"/>
    <w:rsid w:val="00CB5564"/>
    <w:rsid w:val="00CC1B23"/>
    <w:rsid w:val="00CD755C"/>
    <w:rsid w:val="00CE0350"/>
    <w:rsid w:val="00CE0D1A"/>
    <w:rsid w:val="00CE33FF"/>
    <w:rsid w:val="00CE5F74"/>
    <w:rsid w:val="00CE6EBD"/>
    <w:rsid w:val="00D01978"/>
    <w:rsid w:val="00D07110"/>
    <w:rsid w:val="00D07384"/>
    <w:rsid w:val="00D07BB5"/>
    <w:rsid w:val="00D1364C"/>
    <w:rsid w:val="00D13B4D"/>
    <w:rsid w:val="00D17730"/>
    <w:rsid w:val="00D2756D"/>
    <w:rsid w:val="00D356C1"/>
    <w:rsid w:val="00D36F72"/>
    <w:rsid w:val="00D4411A"/>
    <w:rsid w:val="00D44DCE"/>
    <w:rsid w:val="00D452F4"/>
    <w:rsid w:val="00D5019C"/>
    <w:rsid w:val="00D5051D"/>
    <w:rsid w:val="00D50BA9"/>
    <w:rsid w:val="00D54A0E"/>
    <w:rsid w:val="00D56428"/>
    <w:rsid w:val="00D60B78"/>
    <w:rsid w:val="00D60E4C"/>
    <w:rsid w:val="00D6564D"/>
    <w:rsid w:val="00D75D2A"/>
    <w:rsid w:val="00D76547"/>
    <w:rsid w:val="00D804EC"/>
    <w:rsid w:val="00D850AC"/>
    <w:rsid w:val="00D94408"/>
    <w:rsid w:val="00D95AAD"/>
    <w:rsid w:val="00DA3537"/>
    <w:rsid w:val="00DA3EB8"/>
    <w:rsid w:val="00DB4484"/>
    <w:rsid w:val="00DC0245"/>
    <w:rsid w:val="00DC1DCF"/>
    <w:rsid w:val="00DC2AD7"/>
    <w:rsid w:val="00DD1557"/>
    <w:rsid w:val="00DD562F"/>
    <w:rsid w:val="00DE3789"/>
    <w:rsid w:val="00DF1F32"/>
    <w:rsid w:val="00DF4ADC"/>
    <w:rsid w:val="00DF5E50"/>
    <w:rsid w:val="00E00C98"/>
    <w:rsid w:val="00E022DD"/>
    <w:rsid w:val="00E0355C"/>
    <w:rsid w:val="00E0550D"/>
    <w:rsid w:val="00E1068E"/>
    <w:rsid w:val="00E13C2D"/>
    <w:rsid w:val="00E14BE8"/>
    <w:rsid w:val="00E17F37"/>
    <w:rsid w:val="00E21F49"/>
    <w:rsid w:val="00E225DB"/>
    <w:rsid w:val="00E26AB0"/>
    <w:rsid w:val="00E26DA1"/>
    <w:rsid w:val="00E32A6A"/>
    <w:rsid w:val="00E5093E"/>
    <w:rsid w:val="00E614D9"/>
    <w:rsid w:val="00E6302E"/>
    <w:rsid w:val="00E66AB9"/>
    <w:rsid w:val="00E66F98"/>
    <w:rsid w:val="00E836DF"/>
    <w:rsid w:val="00E86DCE"/>
    <w:rsid w:val="00E96451"/>
    <w:rsid w:val="00EA4082"/>
    <w:rsid w:val="00EA51E3"/>
    <w:rsid w:val="00EB52DF"/>
    <w:rsid w:val="00EB653C"/>
    <w:rsid w:val="00EB77DA"/>
    <w:rsid w:val="00EC50F6"/>
    <w:rsid w:val="00EC6CBE"/>
    <w:rsid w:val="00ED3A63"/>
    <w:rsid w:val="00ED4A78"/>
    <w:rsid w:val="00ED72F6"/>
    <w:rsid w:val="00ED7321"/>
    <w:rsid w:val="00ED7903"/>
    <w:rsid w:val="00EE6E24"/>
    <w:rsid w:val="00EF0054"/>
    <w:rsid w:val="00EF0425"/>
    <w:rsid w:val="00EF23BD"/>
    <w:rsid w:val="00EF4271"/>
    <w:rsid w:val="00F119DD"/>
    <w:rsid w:val="00F16624"/>
    <w:rsid w:val="00F22427"/>
    <w:rsid w:val="00F40C9E"/>
    <w:rsid w:val="00F41003"/>
    <w:rsid w:val="00F4489D"/>
    <w:rsid w:val="00F44EDF"/>
    <w:rsid w:val="00F51063"/>
    <w:rsid w:val="00F55F8C"/>
    <w:rsid w:val="00F560DB"/>
    <w:rsid w:val="00F65504"/>
    <w:rsid w:val="00F72130"/>
    <w:rsid w:val="00F73A6D"/>
    <w:rsid w:val="00F8270A"/>
    <w:rsid w:val="00F9074A"/>
    <w:rsid w:val="00FA2EA8"/>
    <w:rsid w:val="00FB2CFD"/>
    <w:rsid w:val="00FB478A"/>
    <w:rsid w:val="00FB6195"/>
    <w:rsid w:val="00FD0A67"/>
    <w:rsid w:val="00FD1574"/>
    <w:rsid w:val="00FD1CED"/>
    <w:rsid w:val="00FD4DFF"/>
    <w:rsid w:val="00FE344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657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2427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 Char"/>
    <w:basedOn w:val="Standard"/>
    <w:next w:val="Standard"/>
    <w:link w:val="berschrift1Zchn"/>
    <w:rsid w:val="000B2AC3"/>
    <w:pPr>
      <w:pageBreakBefore/>
      <w:numPr>
        <w:numId w:val="3"/>
      </w:numPr>
      <w:tabs>
        <w:tab w:val="clear" w:pos="720"/>
        <w:tab w:val="num" w:pos="561"/>
        <w:tab w:val="left" w:pos="2880"/>
        <w:tab w:val="left" w:pos="4320"/>
      </w:tabs>
      <w:spacing w:before="60" w:after="60" w:line="240" w:lineRule="auto"/>
      <w:ind w:left="561" w:hanging="561"/>
      <w:outlineLvl w:val="0"/>
    </w:pPr>
    <w:rPr>
      <w:rFonts w:ascii="Arial" w:eastAsia="Times New Roman" w:hAnsi="Arial"/>
      <w:b/>
      <w:sz w:val="32"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rsid w:val="000B2AC3"/>
    <w:pPr>
      <w:keepNext/>
      <w:numPr>
        <w:ilvl w:val="1"/>
        <w:numId w:val="3"/>
      </w:numPr>
      <w:tabs>
        <w:tab w:val="num" w:pos="561"/>
      </w:tabs>
      <w:spacing w:before="240" w:after="60" w:line="240" w:lineRule="auto"/>
      <w:ind w:left="561" w:hanging="561"/>
      <w:outlineLvl w:val="1"/>
    </w:pPr>
    <w:rPr>
      <w:rFonts w:ascii="Arial" w:eastAsia="Times New Roman" w:hAnsi="Arial"/>
      <w:b/>
      <w:sz w:val="28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rsid w:val="000B2AC3"/>
    <w:pPr>
      <w:keepNext/>
      <w:numPr>
        <w:ilvl w:val="2"/>
        <w:numId w:val="3"/>
      </w:numPr>
      <w:tabs>
        <w:tab w:val="num" w:pos="748"/>
      </w:tabs>
      <w:spacing w:before="240" w:after="60" w:line="240" w:lineRule="auto"/>
      <w:ind w:left="748" w:hanging="748"/>
      <w:outlineLvl w:val="2"/>
    </w:pPr>
    <w:rPr>
      <w:rFonts w:ascii="Arial" w:eastAsia="Times New Roman" w:hAnsi="Arial"/>
      <w:b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qFormat/>
    <w:rsid w:val="000B2AC3"/>
    <w:pPr>
      <w:keepNext/>
      <w:numPr>
        <w:ilvl w:val="3"/>
        <w:numId w:val="3"/>
      </w:numPr>
      <w:tabs>
        <w:tab w:val="clear" w:pos="1440"/>
        <w:tab w:val="num" w:pos="935"/>
      </w:tabs>
      <w:spacing w:before="240" w:after="60" w:line="240" w:lineRule="auto"/>
      <w:ind w:hanging="1440"/>
      <w:jc w:val="both"/>
      <w:outlineLvl w:val="3"/>
    </w:pPr>
    <w:rPr>
      <w:rFonts w:ascii="Arial" w:eastAsia="Times New Roman" w:hAnsi="Arial"/>
      <w:b/>
      <w:szCs w:val="20"/>
      <w:lang w:val="de-CH" w:eastAsia="de-DE"/>
    </w:rPr>
  </w:style>
  <w:style w:type="paragraph" w:styleId="berschrift5">
    <w:name w:val="heading 5"/>
    <w:basedOn w:val="berschrift4"/>
    <w:next w:val="Standard"/>
    <w:link w:val="berschrift5Zchn"/>
    <w:qFormat/>
    <w:rsid w:val="000B2AC3"/>
    <w:pPr>
      <w:numPr>
        <w:ilvl w:val="4"/>
      </w:numPr>
      <w:tabs>
        <w:tab w:val="clear" w:pos="1800"/>
        <w:tab w:val="num" w:pos="360"/>
        <w:tab w:val="num" w:pos="1440"/>
      </w:tabs>
      <w:ind w:left="1440" w:hanging="360"/>
      <w:jc w:val="left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66F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66FE"/>
    <w:rPr>
      <w:sz w:val="22"/>
      <w:szCs w:val="22"/>
      <w:lang w:eastAsia="en-US"/>
    </w:rPr>
  </w:style>
  <w:style w:type="paragraph" w:customStyle="1" w:styleId="KTberschriftgro">
    <w:name w:val="KT Überschrift groß"/>
    <w:basedOn w:val="Standard"/>
    <w:link w:val="KTberschriftgroZchn"/>
    <w:qFormat/>
    <w:rsid w:val="007B7E93"/>
    <w:pPr>
      <w:spacing w:after="0" w:line="264" w:lineRule="auto"/>
    </w:pPr>
    <w:rPr>
      <w:caps/>
      <w:spacing w:val="30"/>
      <w:sz w:val="32"/>
      <w:szCs w:val="32"/>
    </w:rPr>
  </w:style>
  <w:style w:type="paragraph" w:customStyle="1" w:styleId="KTTextgro">
    <w:name w:val="KT Text groß"/>
    <w:basedOn w:val="Standard"/>
    <w:link w:val="KTTextgroZchn"/>
    <w:qFormat/>
    <w:rsid w:val="00F8270A"/>
    <w:pPr>
      <w:tabs>
        <w:tab w:val="left" w:pos="0"/>
      </w:tabs>
      <w:spacing w:after="0" w:line="264" w:lineRule="auto"/>
    </w:pPr>
    <w:rPr>
      <w:sz w:val="28"/>
      <w:szCs w:val="28"/>
    </w:rPr>
  </w:style>
  <w:style w:type="character" w:customStyle="1" w:styleId="KTberschriftgroZchn">
    <w:name w:val="KT Überschrift groß Zchn"/>
    <w:basedOn w:val="Absatz-Standardschriftart"/>
    <w:link w:val="KTberschriftgro"/>
    <w:rsid w:val="007B7E93"/>
    <w:rPr>
      <w:caps/>
      <w:spacing w:val="30"/>
      <w:sz w:val="32"/>
      <w:szCs w:val="32"/>
      <w:lang w:eastAsia="en-US"/>
    </w:rPr>
  </w:style>
  <w:style w:type="paragraph" w:customStyle="1" w:styleId="KTZwischenberschrift">
    <w:name w:val="KT Zwischenüberschrift"/>
    <w:basedOn w:val="Standard"/>
    <w:link w:val="KTZwischenberschriftZchn"/>
    <w:qFormat/>
    <w:rsid w:val="00DB4484"/>
    <w:pPr>
      <w:spacing w:before="120" w:after="120" w:line="264" w:lineRule="auto"/>
    </w:pPr>
    <w:rPr>
      <w:b/>
    </w:rPr>
  </w:style>
  <w:style w:type="character" w:customStyle="1" w:styleId="KTTextgroZchn">
    <w:name w:val="KT Text groß Zchn"/>
    <w:basedOn w:val="Absatz-Standardschriftart"/>
    <w:link w:val="KTTextgro"/>
    <w:rsid w:val="00F8270A"/>
    <w:rPr>
      <w:sz w:val="28"/>
      <w:szCs w:val="28"/>
      <w:lang w:eastAsia="en-US"/>
    </w:rPr>
  </w:style>
  <w:style w:type="paragraph" w:customStyle="1" w:styleId="KTnormalTextklein">
    <w:name w:val="KT normal Text klein"/>
    <w:basedOn w:val="Standard"/>
    <w:link w:val="KTnormalTextkleinZchn"/>
    <w:qFormat/>
    <w:rsid w:val="00F8270A"/>
    <w:pPr>
      <w:spacing w:after="120" w:line="264" w:lineRule="auto"/>
    </w:pPr>
  </w:style>
  <w:style w:type="character" w:customStyle="1" w:styleId="KTZwischenberschriftZchn">
    <w:name w:val="KT Zwischenüberschrift Zchn"/>
    <w:basedOn w:val="Absatz-Standardschriftart"/>
    <w:link w:val="KTZwischenberschrift"/>
    <w:rsid w:val="00DB4484"/>
    <w:rPr>
      <w:b/>
      <w:sz w:val="22"/>
      <w:szCs w:val="22"/>
      <w:lang w:eastAsia="en-US"/>
    </w:rPr>
  </w:style>
  <w:style w:type="paragraph" w:customStyle="1" w:styleId="KTAufzahlungPunkteklein">
    <w:name w:val="KT Aufzahlung Punkte klein"/>
    <w:basedOn w:val="Standard"/>
    <w:link w:val="KTAufzahlungPunktekleinZchn"/>
    <w:qFormat/>
    <w:rsid w:val="007B60BA"/>
    <w:pPr>
      <w:numPr>
        <w:numId w:val="1"/>
      </w:numPr>
      <w:spacing w:after="80" w:line="252" w:lineRule="auto"/>
      <w:ind w:left="357" w:hanging="357"/>
    </w:pPr>
  </w:style>
  <w:style w:type="character" w:customStyle="1" w:styleId="KTnormalTextkleinZchn">
    <w:name w:val="KT normal Text klein Zchn"/>
    <w:basedOn w:val="Absatz-Standardschriftart"/>
    <w:link w:val="KTnormalTextklein"/>
    <w:rsid w:val="00F8270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TAufzahlungPunktekleinZchn">
    <w:name w:val="KT Aufzahlung Punkte klein Zchn"/>
    <w:basedOn w:val="Absatz-Standardschriftart"/>
    <w:link w:val="KTAufzahlungPunkteklein"/>
    <w:rsid w:val="007B60BA"/>
    <w:rPr>
      <w:sz w:val="22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896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4B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Textsortenangabe">
    <w:name w:val="KT Textsortenangabe"/>
    <w:basedOn w:val="Standard"/>
    <w:link w:val="KTTextsortenangabeZchn"/>
    <w:qFormat/>
    <w:rsid w:val="009E3012"/>
    <w:pPr>
      <w:spacing w:after="0" w:line="264" w:lineRule="auto"/>
    </w:pPr>
    <w:rPr>
      <w:rFonts w:ascii="Calibri Light" w:hAnsi="Calibri Light"/>
      <w:sz w:val="28"/>
      <w:szCs w:val="28"/>
    </w:rPr>
  </w:style>
  <w:style w:type="paragraph" w:customStyle="1" w:styleId="KTQuellenangabe">
    <w:name w:val="KT Quellenangabe"/>
    <w:basedOn w:val="KTnormalTextklein"/>
    <w:link w:val="KTQuellenangabeZchn"/>
    <w:qFormat/>
    <w:rsid w:val="00A97065"/>
    <w:rPr>
      <w:sz w:val="16"/>
      <w:szCs w:val="16"/>
    </w:rPr>
  </w:style>
  <w:style w:type="character" w:customStyle="1" w:styleId="KTTextsortenangabeZchn">
    <w:name w:val="KT Textsortenangabe Zchn"/>
    <w:basedOn w:val="Absatz-Standardschriftart"/>
    <w:link w:val="KTTextsortenangabe"/>
    <w:rsid w:val="009E3012"/>
    <w:rPr>
      <w:rFonts w:ascii="Calibri Light" w:hAnsi="Calibri Light"/>
      <w:sz w:val="28"/>
      <w:szCs w:val="28"/>
      <w:lang w:eastAsia="en-US"/>
    </w:rPr>
  </w:style>
  <w:style w:type="paragraph" w:customStyle="1" w:styleId="KTSonderschrift">
    <w:name w:val="KT Sonderschrift"/>
    <w:basedOn w:val="KTnormalTextklein"/>
    <w:link w:val="KTSonderschriftZchn"/>
    <w:qFormat/>
    <w:rsid w:val="00A5051B"/>
    <w:pPr>
      <w:spacing w:after="0" w:line="240" w:lineRule="auto"/>
    </w:pPr>
    <w:rPr>
      <w:rFonts w:ascii="Segoe Print" w:hAnsi="Segoe Print"/>
      <w:sz w:val="18"/>
      <w:szCs w:val="18"/>
    </w:rPr>
  </w:style>
  <w:style w:type="character" w:customStyle="1" w:styleId="KTQuellenangabeZchn">
    <w:name w:val="KT Quellenangabe Zchn"/>
    <w:basedOn w:val="KTnormalTextkleinZchn"/>
    <w:link w:val="KTQuellenangabe"/>
    <w:rsid w:val="00A97065"/>
    <w:rPr>
      <w:sz w:val="16"/>
      <w:szCs w:val="16"/>
      <w:lang w:eastAsia="en-US"/>
    </w:rPr>
  </w:style>
  <w:style w:type="paragraph" w:customStyle="1" w:styleId="line874">
    <w:name w:val="line874"/>
    <w:basedOn w:val="Standard"/>
    <w:rsid w:val="00502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KTSonderschriftZchn">
    <w:name w:val="KT Sonderschrift Zchn"/>
    <w:basedOn w:val="KTnormalTextkleinZchn"/>
    <w:link w:val="KTSonderschrift"/>
    <w:rsid w:val="00A5051B"/>
    <w:rPr>
      <w:rFonts w:ascii="Segoe Print" w:hAnsi="Segoe Print"/>
      <w:sz w:val="18"/>
      <w:szCs w:val="18"/>
      <w:lang w:eastAsia="en-US"/>
    </w:rPr>
  </w:style>
  <w:style w:type="paragraph" w:customStyle="1" w:styleId="einzug-1Zchn">
    <w:name w:val="einzug-1 Zchn"/>
    <w:basedOn w:val="Standard"/>
    <w:next w:val="Standard"/>
    <w:rsid w:val="00412D2D"/>
    <w:pPr>
      <w:numPr>
        <w:numId w:val="2"/>
      </w:numPr>
      <w:tabs>
        <w:tab w:val="clear" w:pos="360"/>
      </w:tabs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KTTextkleinohneZeilenabstand">
    <w:name w:val="KT Text klein ohne Zeilenabstand"/>
    <w:basedOn w:val="KTnormalTextklein"/>
    <w:link w:val="KTTextkleinohneZeilenabstandZchn"/>
    <w:qFormat/>
    <w:rsid w:val="00BE57AF"/>
    <w:pPr>
      <w:spacing w:after="0"/>
    </w:pPr>
  </w:style>
  <w:style w:type="paragraph" w:customStyle="1" w:styleId="Testkleinwei">
    <w:name w:val="Test klein weiß"/>
    <w:basedOn w:val="KTnormalTextklein"/>
    <w:link w:val="TestkleinweiZchn"/>
    <w:rsid w:val="00D2756D"/>
    <w:pPr>
      <w:spacing w:after="0"/>
    </w:pPr>
    <w:rPr>
      <w:color w:val="FFFFFF" w:themeColor="background1"/>
      <w:sz w:val="18"/>
    </w:rPr>
  </w:style>
  <w:style w:type="character" w:customStyle="1" w:styleId="KTTextkleinohneZeilenabstandZchn">
    <w:name w:val="KT Text klein ohne Zeilenabstand Zchn"/>
    <w:basedOn w:val="KTnormalTextkleinZchn"/>
    <w:link w:val="KTTextkleinohneZeilenabstand"/>
    <w:rsid w:val="00BE57AF"/>
    <w:rPr>
      <w:sz w:val="22"/>
      <w:szCs w:val="22"/>
      <w:lang w:eastAsia="en-US"/>
    </w:rPr>
  </w:style>
  <w:style w:type="character" w:customStyle="1" w:styleId="TestkleinweiZchn">
    <w:name w:val="Test klein weiß Zchn"/>
    <w:basedOn w:val="KTnormalTextkleinZchn"/>
    <w:link w:val="Testkleinwei"/>
    <w:rsid w:val="00D2756D"/>
    <w:rPr>
      <w:color w:val="FFFFFF" w:themeColor="background1"/>
      <w:sz w:val="18"/>
      <w:szCs w:val="22"/>
      <w:lang w:eastAsia="en-US"/>
    </w:rPr>
  </w:style>
  <w:style w:type="paragraph" w:customStyle="1" w:styleId="TabMitte">
    <w:name w:val="Tab Mitte"/>
    <w:basedOn w:val="KTnormalTextklein"/>
    <w:link w:val="TabMitteZchn"/>
    <w:rsid w:val="00CE6EBD"/>
    <w:pPr>
      <w:spacing w:after="0"/>
      <w:jc w:val="center"/>
    </w:pPr>
    <w:rPr>
      <w:b/>
    </w:rPr>
  </w:style>
  <w:style w:type="character" w:customStyle="1" w:styleId="berschrift1Zchn">
    <w:name w:val="Überschrift 1 Zchn"/>
    <w:aliases w:val=" Char Zchn"/>
    <w:basedOn w:val="Absatz-Standardschriftart"/>
    <w:link w:val="berschrift1"/>
    <w:rsid w:val="000B2AC3"/>
    <w:rPr>
      <w:rFonts w:ascii="Arial" w:eastAsia="Times New Roman" w:hAnsi="Arial"/>
      <w:b/>
      <w:sz w:val="32"/>
      <w:lang w:val="de-CH"/>
    </w:rPr>
  </w:style>
  <w:style w:type="character" w:customStyle="1" w:styleId="TabMitteZchn">
    <w:name w:val="Tab Mitte Zchn"/>
    <w:basedOn w:val="KTnormalTextkleinZchn"/>
    <w:link w:val="TabMitte"/>
    <w:rsid w:val="00CE6EBD"/>
    <w:rPr>
      <w:b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0B2AC3"/>
    <w:rPr>
      <w:rFonts w:ascii="Arial" w:eastAsia="Times New Roman" w:hAnsi="Arial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0B2AC3"/>
    <w:rPr>
      <w:rFonts w:ascii="Arial" w:eastAsia="Times New Roman" w:hAnsi="Arial"/>
      <w:b/>
      <w:sz w:val="22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0B2AC3"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B2AC3"/>
    <w:rPr>
      <w:rFonts w:ascii="Cambria" w:eastAsia="Cambria" w:hAnsi="Cambria"/>
      <w:sz w:val="24"/>
      <w:szCs w:val="24"/>
      <w:lang w:eastAsia="en-US"/>
    </w:rPr>
  </w:style>
  <w:style w:type="character" w:styleId="Funotenzeichen">
    <w:name w:val="footnote reference"/>
    <w:uiPriority w:val="99"/>
    <w:unhideWhenUsed/>
    <w:rsid w:val="000B2AC3"/>
    <w:rPr>
      <w:vertAlign w:val="superscript"/>
    </w:rPr>
  </w:style>
  <w:style w:type="paragraph" w:styleId="Textkrper">
    <w:name w:val="Body Text"/>
    <w:basedOn w:val="Standard"/>
    <w:link w:val="TextkrperZchn"/>
    <w:rsid w:val="000B2AC3"/>
    <w:pPr>
      <w:spacing w:after="0" w:line="240" w:lineRule="auto"/>
    </w:pPr>
    <w:rPr>
      <w:rFonts w:ascii="Arial" w:eastAsia="Times" w:hAnsi="Arial"/>
      <w:b/>
      <w:caps/>
      <w:sz w:val="4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B2AC3"/>
    <w:rPr>
      <w:rFonts w:ascii="Arial" w:eastAsia="Times" w:hAnsi="Arial"/>
      <w:b/>
      <w:caps/>
      <w:sz w:val="40"/>
    </w:rPr>
  </w:style>
  <w:style w:type="character" w:styleId="Fett">
    <w:name w:val="Strong"/>
    <w:qFormat/>
    <w:rsid w:val="000B2AC3"/>
    <w:rPr>
      <w:b/>
      <w:bCs/>
    </w:rPr>
  </w:style>
  <w:style w:type="paragraph" w:customStyle="1" w:styleId="einzug-1">
    <w:name w:val="einzug-1"/>
    <w:basedOn w:val="Standard"/>
    <w:next w:val="Standard"/>
    <w:rsid w:val="000B2AC3"/>
    <w:pPr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KTAufzhlunggro">
    <w:name w:val="KT Aufzählung groß"/>
    <w:basedOn w:val="KTnormalTextklein"/>
    <w:link w:val="KTAufzhlunggroZchn"/>
    <w:qFormat/>
    <w:rsid w:val="003F537D"/>
    <w:pPr>
      <w:numPr>
        <w:numId w:val="4"/>
      </w:numPr>
    </w:pPr>
    <w:rPr>
      <w:sz w:val="28"/>
      <w:szCs w:val="28"/>
    </w:rPr>
  </w:style>
  <w:style w:type="paragraph" w:styleId="Listenabsatz">
    <w:name w:val="List Paragraph"/>
    <w:basedOn w:val="Standard"/>
    <w:uiPriority w:val="34"/>
    <w:qFormat/>
    <w:rsid w:val="009D2CE2"/>
    <w:pPr>
      <w:ind w:left="720"/>
      <w:contextualSpacing/>
    </w:pPr>
  </w:style>
  <w:style w:type="character" w:customStyle="1" w:styleId="KTAufzhlunggroZchn">
    <w:name w:val="KT Aufzählung groß Zchn"/>
    <w:basedOn w:val="KTnormalTextkleinZchn"/>
    <w:link w:val="KTAufzhlunggro"/>
    <w:rsid w:val="003F537D"/>
    <w:rPr>
      <w:sz w:val="28"/>
      <w:szCs w:val="2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1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">
    <w:name w:val="T"/>
    <w:basedOn w:val="KTberschriftgro"/>
    <w:link w:val="TZchn"/>
    <w:rsid w:val="00343ED0"/>
  </w:style>
  <w:style w:type="character" w:customStyle="1" w:styleId="TZchn">
    <w:name w:val="T Zchn"/>
    <w:basedOn w:val="KTberschriftgroZchn"/>
    <w:link w:val="T"/>
    <w:rsid w:val="00343ED0"/>
    <w:rPr>
      <w:caps/>
      <w:spacing w:val="30"/>
      <w:sz w:val="32"/>
      <w:szCs w:val="32"/>
      <w:lang w:eastAsia="en-US"/>
    </w:rPr>
  </w:style>
  <w:style w:type="paragraph" w:customStyle="1" w:styleId="KTText">
    <w:name w:val="KT Text"/>
    <w:basedOn w:val="KTTextkleinohneZeilenabstand"/>
    <w:link w:val="KTTextZchn"/>
    <w:qFormat/>
    <w:rsid w:val="007B60BA"/>
    <w:pPr>
      <w:spacing w:after="80" w:line="252" w:lineRule="auto"/>
    </w:pPr>
  </w:style>
  <w:style w:type="paragraph" w:customStyle="1" w:styleId="KTZwischengro">
    <w:name w:val="KT Zwischenü groß"/>
    <w:basedOn w:val="KTZwischenberschrift"/>
    <w:link w:val="KTZwischengroZchn"/>
    <w:qFormat/>
    <w:rsid w:val="00EB77DA"/>
    <w:rPr>
      <w:sz w:val="28"/>
      <w:szCs w:val="28"/>
    </w:rPr>
  </w:style>
  <w:style w:type="character" w:customStyle="1" w:styleId="KTTextZchn">
    <w:name w:val="KT Text Zchn"/>
    <w:basedOn w:val="KTTextkleinohneZeilenabstandZchn"/>
    <w:link w:val="KTText"/>
    <w:rsid w:val="007B60BA"/>
    <w:rPr>
      <w:sz w:val="22"/>
      <w:szCs w:val="22"/>
      <w:lang w:eastAsia="en-US"/>
    </w:rPr>
  </w:style>
  <w:style w:type="character" w:customStyle="1" w:styleId="KTZwischengroZchn">
    <w:name w:val="KT Zwischenü groß Zchn"/>
    <w:basedOn w:val="KTZwischenberschriftZchn"/>
    <w:link w:val="KTZwischengro"/>
    <w:rsid w:val="00EB77DA"/>
    <w:rPr>
      <w:b/>
      <w:sz w:val="28"/>
      <w:szCs w:val="28"/>
      <w:lang w:eastAsia="en-US"/>
    </w:rPr>
  </w:style>
  <w:style w:type="paragraph" w:customStyle="1" w:styleId="KTZwischen-grer">
    <w:name w:val="KT Zwischenü-größer"/>
    <w:basedOn w:val="KTZwischengro"/>
    <w:link w:val="KTZwischen-grerZchn"/>
    <w:qFormat/>
    <w:rsid w:val="00987E9C"/>
    <w:pPr>
      <w:spacing w:after="320"/>
    </w:pPr>
    <w:rPr>
      <w:b w:val="0"/>
      <w:sz w:val="32"/>
      <w:szCs w:val="32"/>
    </w:rPr>
  </w:style>
  <w:style w:type="paragraph" w:customStyle="1" w:styleId="KtZwischen-mittel">
    <w:name w:val="Kt Zwischenü-mittel"/>
    <w:basedOn w:val="KTZwischenberschrift"/>
    <w:link w:val="KtZwischen-mittelZchn"/>
    <w:qFormat/>
    <w:rsid w:val="00630706"/>
    <w:rPr>
      <w:sz w:val="26"/>
      <w:szCs w:val="26"/>
    </w:rPr>
  </w:style>
  <w:style w:type="character" w:customStyle="1" w:styleId="KTZwischen-grerZchn">
    <w:name w:val="KT Zwischenü-größer Zchn"/>
    <w:basedOn w:val="KTZwischengroZchn"/>
    <w:link w:val="KTZwischen-grer"/>
    <w:rsid w:val="00987E9C"/>
    <w:rPr>
      <w:b w:val="0"/>
      <w:sz w:val="32"/>
      <w:szCs w:val="32"/>
      <w:lang w:eastAsia="en-US"/>
    </w:rPr>
  </w:style>
  <w:style w:type="character" w:customStyle="1" w:styleId="KtZwischen-mittelZchn">
    <w:name w:val="Kt Zwischenü-mittel Zchn"/>
    <w:basedOn w:val="KTZwischenberschriftZchn"/>
    <w:link w:val="KtZwischen-mittel"/>
    <w:rsid w:val="00630706"/>
    <w:rPr>
      <w:b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unhideWhenUsed/>
    <w:rsid w:val="00E86DC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6D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6DC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B741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221A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A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5BDC-BD93-4B6C-BEB9-369C52C1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2021-06-25T11:22:00Z</dcterms:created>
  <dcterms:modified xsi:type="dcterms:W3CDTF">2021-06-25T11:22:00Z</dcterms:modified>
</cp:coreProperties>
</file>