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E1B2C" w14:textId="77777777" w:rsidR="00A1516E" w:rsidRDefault="00A1516E" w:rsidP="00A1516E">
      <w:pPr>
        <w:rPr>
          <w:caps/>
          <w:spacing w:val="30"/>
          <w:sz w:val="34"/>
          <w:szCs w:val="34"/>
        </w:rPr>
      </w:pPr>
      <w:r>
        <w:rPr>
          <w:noProof/>
          <w:lang w:eastAsia="de-DE"/>
        </w:rPr>
        <w:drawing>
          <wp:anchor distT="0" distB="0" distL="114300" distR="114300" simplePos="0" relativeHeight="251658240" behindDoc="0" locked="0" layoutInCell="1" allowOverlap="1" wp14:anchorId="09C7C040" wp14:editId="4F2704A8">
            <wp:simplePos x="0" y="0"/>
            <wp:positionH relativeFrom="margin">
              <wp:align>right</wp:align>
            </wp:positionH>
            <wp:positionV relativeFrom="paragraph">
              <wp:posOffset>-295441</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14:paraId="3555634B" w14:textId="77777777" w:rsidR="00A1516E" w:rsidRDefault="00A1516E" w:rsidP="00A1516E">
      <w:pPr>
        <w:spacing w:after="0"/>
        <w:rPr>
          <w:rStyle w:val="IWTextsortenangabeZchn"/>
          <w:sz w:val="34"/>
          <w:szCs w:val="34"/>
        </w:rPr>
      </w:pPr>
    </w:p>
    <w:p w14:paraId="27CEF4D6" w14:textId="77777777" w:rsidR="007D2B6A" w:rsidRDefault="007D2B6A" w:rsidP="00A1516E">
      <w:pPr>
        <w:spacing w:after="0"/>
        <w:rPr>
          <w:rStyle w:val="IWTextsortenangabeZchn"/>
          <w:sz w:val="56"/>
          <w:szCs w:val="56"/>
        </w:rPr>
      </w:pPr>
    </w:p>
    <w:p w14:paraId="49937F3F" w14:textId="77777777" w:rsidR="007D2B6A" w:rsidRDefault="007D2B6A" w:rsidP="00A1516E">
      <w:pPr>
        <w:spacing w:after="0"/>
        <w:rPr>
          <w:rStyle w:val="IWTextsortenangabeZchn"/>
          <w:sz w:val="56"/>
          <w:szCs w:val="56"/>
        </w:rPr>
      </w:pPr>
    </w:p>
    <w:p w14:paraId="3A8574FF" w14:textId="77777777" w:rsidR="007D2B6A" w:rsidRDefault="007D2B6A" w:rsidP="00A1516E">
      <w:pPr>
        <w:spacing w:after="0"/>
        <w:rPr>
          <w:rStyle w:val="IWTextsortenangabeZchn"/>
          <w:sz w:val="56"/>
          <w:szCs w:val="56"/>
        </w:rPr>
      </w:pPr>
    </w:p>
    <w:p w14:paraId="2CE61DB3" w14:textId="77777777" w:rsidR="00666F08" w:rsidRDefault="007C01D8" w:rsidP="00666F08">
      <w:pPr>
        <w:rPr>
          <w:rStyle w:val="IWTextsortenangabeZchn"/>
          <w:rFonts w:ascii="Calibri" w:hAnsi="Calibri" w:cs="Calibri"/>
          <w:b/>
          <w:spacing w:val="20"/>
          <w:sz w:val="52"/>
          <w:szCs w:val="52"/>
        </w:rPr>
      </w:pPr>
      <w:r w:rsidRPr="00666F08">
        <w:rPr>
          <w:caps/>
          <w:spacing w:val="30"/>
          <w:sz w:val="44"/>
          <w:szCs w:val="44"/>
        </w:rPr>
        <w:t>Arbeitshilfe Unterrichtsentwicklung</w:t>
      </w:r>
      <w:r w:rsidR="00666F08">
        <w:rPr>
          <w:b/>
          <w:caps/>
          <w:spacing w:val="30"/>
          <w:sz w:val="44"/>
          <w:szCs w:val="44"/>
        </w:rPr>
        <w:br/>
      </w:r>
      <w:r w:rsidR="00D2182E" w:rsidRPr="00D2182E">
        <w:rPr>
          <w:caps/>
          <w:spacing w:val="30"/>
          <w:sz w:val="44"/>
          <w:szCs w:val="44"/>
        </w:rPr>
        <w:t>zum schulinternen</w:t>
      </w:r>
      <w:r w:rsidR="00A80C7D">
        <w:rPr>
          <w:caps/>
          <w:spacing w:val="30"/>
          <w:sz w:val="44"/>
          <w:szCs w:val="44"/>
        </w:rPr>
        <w:t xml:space="preserve"> Arbeitsplan </w:t>
      </w:r>
      <w:r w:rsidR="00557A3D">
        <w:rPr>
          <w:rStyle w:val="IWTextsortenangabeZchn"/>
          <w:rFonts w:ascii="Calibri" w:hAnsi="Calibri" w:cs="Calibri"/>
          <w:b/>
          <w:spacing w:val="20"/>
          <w:sz w:val="52"/>
          <w:szCs w:val="52"/>
        </w:rPr>
        <w:br/>
        <w:t>Sachunterricht</w:t>
      </w:r>
    </w:p>
    <w:p w14:paraId="20BA13E7" w14:textId="77777777" w:rsidR="0007114E" w:rsidRPr="007C01D8" w:rsidRDefault="007E694F" w:rsidP="00A1516E">
      <w:pPr>
        <w:rPr>
          <w:b/>
          <w:caps/>
          <w:spacing w:val="30"/>
          <w:sz w:val="44"/>
          <w:szCs w:val="44"/>
        </w:rPr>
      </w:pPr>
      <w:r w:rsidRPr="00525247">
        <w:rPr>
          <w:b/>
          <w:caps/>
          <w:spacing w:val="30"/>
          <w:sz w:val="46"/>
          <w:szCs w:val="46"/>
        </w:rPr>
        <w:br/>
      </w:r>
    </w:p>
    <w:p w14:paraId="1D9A5458" w14:textId="77777777" w:rsidR="00A1516E" w:rsidRDefault="00A1516E" w:rsidP="00A1516E">
      <w:pPr>
        <w:rPr>
          <w:caps/>
          <w:spacing w:val="30"/>
          <w:sz w:val="34"/>
          <w:szCs w:val="34"/>
        </w:rPr>
      </w:pPr>
    </w:p>
    <w:p w14:paraId="44A27C20" w14:textId="77777777" w:rsidR="00A1516E" w:rsidRDefault="00A1516E" w:rsidP="00A1516E">
      <w:pPr>
        <w:rPr>
          <w:caps/>
          <w:spacing w:val="30"/>
          <w:sz w:val="34"/>
          <w:szCs w:val="34"/>
        </w:rPr>
      </w:pPr>
    </w:p>
    <w:p w14:paraId="2880AE65" w14:textId="4C946560" w:rsidR="0007114E" w:rsidRDefault="0007114E" w:rsidP="00A1516E">
      <w:pPr>
        <w:rPr>
          <w:caps/>
          <w:spacing w:val="30"/>
          <w:sz w:val="34"/>
          <w:szCs w:val="34"/>
        </w:rPr>
      </w:pPr>
    </w:p>
    <w:p w14:paraId="7401E445" w14:textId="09E31CA3" w:rsidR="003E247D" w:rsidRDefault="003E247D" w:rsidP="00A1516E">
      <w:pPr>
        <w:rPr>
          <w:caps/>
          <w:spacing w:val="30"/>
          <w:sz w:val="34"/>
          <w:szCs w:val="34"/>
        </w:rPr>
      </w:pPr>
    </w:p>
    <w:p w14:paraId="68CE5049" w14:textId="2E510CCB" w:rsidR="003E247D" w:rsidRDefault="003E247D" w:rsidP="00A1516E">
      <w:pPr>
        <w:rPr>
          <w:caps/>
          <w:spacing w:val="30"/>
          <w:sz w:val="34"/>
          <w:szCs w:val="34"/>
        </w:rPr>
      </w:pPr>
    </w:p>
    <w:p w14:paraId="766483E9" w14:textId="77777777" w:rsidR="003E247D" w:rsidRDefault="003E247D" w:rsidP="00A1516E">
      <w:pPr>
        <w:rPr>
          <w:caps/>
          <w:spacing w:val="30"/>
          <w:sz w:val="34"/>
          <w:szCs w:val="34"/>
        </w:rPr>
      </w:pPr>
    </w:p>
    <w:p w14:paraId="6BAF1934" w14:textId="77777777" w:rsidR="0007114E" w:rsidRDefault="0007114E" w:rsidP="00A1516E">
      <w:pPr>
        <w:rPr>
          <w:caps/>
          <w:spacing w:val="30"/>
          <w:sz w:val="34"/>
          <w:szCs w:val="34"/>
        </w:rPr>
      </w:pPr>
    </w:p>
    <w:p w14:paraId="3766C8CB" w14:textId="77777777" w:rsidR="0007114E" w:rsidRDefault="0007114E" w:rsidP="00A1516E">
      <w:pPr>
        <w:rPr>
          <w:caps/>
          <w:spacing w:val="30"/>
          <w:sz w:val="34"/>
          <w:szCs w:val="34"/>
        </w:rPr>
      </w:pPr>
    </w:p>
    <w:p w14:paraId="7D31D29C" w14:textId="77777777" w:rsidR="0007114E" w:rsidRDefault="0007114E" w:rsidP="00A1516E">
      <w:pPr>
        <w:rPr>
          <w:caps/>
          <w:spacing w:val="30"/>
          <w:sz w:val="34"/>
          <w:szCs w:val="34"/>
        </w:rPr>
      </w:pPr>
    </w:p>
    <w:p w14:paraId="7B6993B8" w14:textId="77777777" w:rsidR="0007114E" w:rsidRDefault="0007114E" w:rsidP="00A1516E">
      <w:pPr>
        <w:rPr>
          <w:caps/>
          <w:spacing w:val="30"/>
          <w:sz w:val="34"/>
          <w:szCs w:val="34"/>
        </w:rPr>
      </w:pPr>
    </w:p>
    <w:tbl>
      <w:tblPr>
        <w:tblStyle w:val="Tabellenraster"/>
        <w:tblW w:w="8901"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961AD6" w14:paraId="324227F6" w14:textId="77777777" w:rsidTr="00D3634D">
        <w:tc>
          <w:tcPr>
            <w:tcW w:w="8901" w:type="dxa"/>
            <w:shd w:val="clear" w:color="auto" w:fill="D1F1FC"/>
            <w:tcMar>
              <w:top w:w="170" w:type="dxa"/>
              <w:left w:w="170" w:type="dxa"/>
              <w:bottom w:w="170" w:type="dxa"/>
              <w:right w:w="170" w:type="dxa"/>
            </w:tcMar>
          </w:tcPr>
          <w:p w14:paraId="1C54ED29" w14:textId="77777777" w:rsidR="007C01D8" w:rsidRPr="00567E44" w:rsidRDefault="0007114E" w:rsidP="00567E44">
            <w:pPr>
              <w:pStyle w:val="IWText"/>
              <w:rPr>
                <w:sz w:val="26"/>
                <w:szCs w:val="26"/>
              </w:rPr>
            </w:pPr>
            <w:r>
              <w:rPr>
                <w:caps/>
                <w:spacing w:val="30"/>
                <w:sz w:val="34"/>
                <w:szCs w:val="34"/>
              </w:rPr>
              <w:lastRenderedPageBreak/>
              <w:br w:type="page"/>
            </w:r>
            <w:r w:rsidR="00A1516E">
              <w:rPr>
                <w:sz w:val="30"/>
                <w:szCs w:val="30"/>
              </w:rPr>
              <w:br w:type="page"/>
            </w:r>
            <w:bookmarkStart w:id="0" w:name="_Toc90912602"/>
            <w:r w:rsidR="007C01D8" w:rsidRPr="00567E44">
              <w:rPr>
                <w:sz w:val="26"/>
                <w:szCs w:val="26"/>
              </w:rPr>
              <w:t>Funktion der Arbeitshilfe</w:t>
            </w:r>
          </w:p>
          <w:p w14:paraId="011B065B" w14:textId="77777777" w:rsidR="00CC538C" w:rsidRPr="00666F08" w:rsidRDefault="007C01D8" w:rsidP="00DD1389">
            <w:pPr>
              <w:pStyle w:val="IWText"/>
              <w:spacing w:after="0"/>
              <w:rPr>
                <w:rFonts w:ascii="Calibri Light" w:hAnsi="Calibri Light" w:cs="Calibri Light"/>
              </w:rPr>
            </w:pPr>
            <w:r w:rsidRPr="00666F08">
              <w:rPr>
                <w:rFonts w:ascii="Calibri Light" w:hAnsi="Calibri Light" w:cs="Calibri Light"/>
              </w:rPr>
              <w:t xml:space="preserve">Die </w:t>
            </w:r>
            <w:r w:rsidR="001F4EF1" w:rsidRPr="00666F08">
              <w:rPr>
                <w:rFonts w:ascii="Calibri Light" w:hAnsi="Calibri Light" w:cs="Calibri Light"/>
              </w:rPr>
              <w:t xml:space="preserve">vorliegende </w:t>
            </w:r>
            <w:r w:rsidRPr="00666F08">
              <w:rPr>
                <w:rFonts w:ascii="Calibri Light" w:hAnsi="Calibri Light" w:cs="Calibri Light"/>
              </w:rPr>
              <w:t xml:space="preserve">Arbeitshilfe </w:t>
            </w:r>
            <w:r w:rsidR="002121C4">
              <w:rPr>
                <w:rFonts w:ascii="Calibri Light" w:hAnsi="Calibri Light" w:cs="Calibri Light"/>
              </w:rPr>
              <w:t>soll Grunds</w:t>
            </w:r>
            <w:r w:rsidR="001F4EF1" w:rsidRPr="00666F08">
              <w:rPr>
                <w:rFonts w:ascii="Calibri Light" w:hAnsi="Calibri Light" w:cs="Calibri Light"/>
              </w:rPr>
              <w:t xml:space="preserve">chulen darin unterstützen, die Implementation des neuen Lehrplans für die Primarstufe für die Unterrichtsentwicklung zu nutzen. </w:t>
            </w:r>
            <w:r w:rsidR="00CC538C" w:rsidRPr="00666F08">
              <w:rPr>
                <w:rFonts w:ascii="Calibri Light" w:hAnsi="Calibri Light" w:cs="Calibri Light"/>
              </w:rPr>
              <w:t xml:space="preserve">Sie gibt den Kollegien und Fachkonferenzen inhaltliche Anregungen, sich mit den eigenen </w:t>
            </w:r>
            <w:r w:rsidR="001341B5" w:rsidRPr="00666F08">
              <w:rPr>
                <w:rFonts w:ascii="Calibri Light" w:hAnsi="Calibri Light" w:cs="Calibri Light"/>
              </w:rPr>
              <w:t>fächerübergreifenden</w:t>
            </w:r>
            <w:r w:rsidR="00CC538C" w:rsidRPr="00666F08">
              <w:rPr>
                <w:rFonts w:ascii="Calibri Light" w:hAnsi="Calibri Light" w:cs="Calibri Light"/>
              </w:rPr>
              <w:t xml:space="preserve"> und </w:t>
            </w:r>
            <w:r w:rsidR="001341B5" w:rsidRPr="00666F08">
              <w:rPr>
                <w:rFonts w:ascii="Calibri Light" w:hAnsi="Calibri Light" w:cs="Calibri Light"/>
              </w:rPr>
              <w:t xml:space="preserve">fachdidaktischen </w:t>
            </w:r>
            <w:r w:rsidR="00CC538C" w:rsidRPr="00666F08">
              <w:rPr>
                <w:rFonts w:ascii="Calibri Light" w:hAnsi="Calibri Light" w:cs="Calibri Light"/>
              </w:rPr>
              <w:t>Prinzipien produktiv auseinanderzusetzen und zeigt an konkreten Beispielen, wie Gemeinsames Lernen in den Fächern umgesetzt werden kann.</w:t>
            </w:r>
            <w:r w:rsidR="00567E44" w:rsidRPr="00666F08">
              <w:rPr>
                <w:rFonts w:ascii="Calibri Light" w:hAnsi="Calibri Light" w:cs="Calibri Light"/>
              </w:rPr>
              <w:t xml:space="preserve"> Zugleich kann die Arbeitshilfe im Zusammenwirken mit dem Referenzrahmen Schulqualität ein Arbeitsinstrument sein, das dazu dient, den eigenen Unterricht kritisch zu beleuchten und qualitativ zu entwickeln.</w:t>
            </w:r>
          </w:p>
          <w:p w14:paraId="04CF76FA" w14:textId="77777777" w:rsidR="00CC538C" w:rsidRDefault="00567E44" w:rsidP="00DD1389">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14:paraId="261404DA" w14:textId="77777777" w:rsidR="00CC538C" w:rsidRDefault="00CC538C" w:rsidP="00DD1389">
            <w:pPr>
              <w:pStyle w:val="IWText"/>
              <w:spacing w:after="0"/>
              <w:rPr>
                <w:rFonts w:ascii="Calibri Light" w:hAnsi="Calibri Light" w:cs="Calibri Light"/>
              </w:rPr>
            </w:pPr>
          </w:p>
          <w:p w14:paraId="690AEEBA" w14:textId="77777777" w:rsidR="00CC538C" w:rsidRDefault="00567E44" w:rsidP="00567E44">
            <w:pPr>
              <w:pStyle w:val="IWText"/>
              <w:rPr>
                <w:sz w:val="26"/>
                <w:szCs w:val="26"/>
              </w:rPr>
            </w:pPr>
            <w:r w:rsidRPr="00567E44">
              <w:rPr>
                <w:sz w:val="26"/>
                <w:szCs w:val="26"/>
              </w:rPr>
              <w:t>Lehrpläne für die Primarstufe</w:t>
            </w:r>
          </w:p>
          <w:p w14:paraId="637533B7" w14:textId="3340B582" w:rsidR="00E2312C" w:rsidRPr="00666F08" w:rsidRDefault="00567E44" w:rsidP="00E2312C">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w:t>
            </w:r>
            <w:r w:rsidR="001F2F13">
              <w:rPr>
                <w:rFonts w:ascii="Calibri Light" w:hAnsi="Calibri Light" w:cs="Calibri Light"/>
                <w:color w:val="FF0000"/>
              </w:rPr>
              <w:t xml:space="preserve">in </w:t>
            </w:r>
            <w:r w:rsidRPr="004B0343">
              <w:rPr>
                <w:rFonts w:ascii="Calibri Light" w:hAnsi="Calibri Light" w:cs="Calibri Light"/>
              </w:rPr>
              <w:t>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sidR="00E2312C">
              <w:rPr>
                <w:rFonts w:ascii="Calibri Light" w:hAnsi="Calibri Light" w:cs="Calibri Light"/>
              </w:rPr>
              <w:t>Die</w:t>
            </w:r>
            <w:r w:rsidR="00E2312C" w:rsidRPr="004B0343">
              <w:rPr>
                <w:rFonts w:ascii="Calibri Light" w:hAnsi="Calibri Light" w:cs="Calibri Light"/>
              </w:rPr>
              <w:t xml:space="preserve"> vorliegende </w:t>
            </w:r>
            <w:r w:rsidR="00E2312C">
              <w:rPr>
                <w:rFonts w:ascii="Calibri Light" w:hAnsi="Calibri Light" w:cs="Calibri Light"/>
              </w:rPr>
              <w:t>Arbeitshilfe</w:t>
            </w:r>
            <w:r w:rsidR="00E2312C" w:rsidRPr="004B0343">
              <w:rPr>
                <w:rFonts w:ascii="Calibri Light" w:hAnsi="Calibri Light" w:cs="Calibri Light"/>
              </w:rPr>
              <w:t xml:space="preserve"> wurde daher multiprofessionell entwickelt</w:t>
            </w:r>
            <w:r w:rsidR="00E2312C">
              <w:rPr>
                <w:rFonts w:ascii="Calibri Light" w:hAnsi="Calibri Light" w:cs="Calibri Light"/>
              </w:rPr>
              <w:t xml:space="preserve">. </w:t>
            </w:r>
            <w:r w:rsidR="00E2312C" w:rsidRPr="00E2312C">
              <w:rPr>
                <w:rFonts w:ascii="Calibri Light" w:hAnsi="Calibri Light" w:cs="Calibri Light"/>
              </w:rPr>
              <w:t>Ein wichtiges Instrument der ge</w:t>
            </w:r>
            <w:r w:rsidR="00E2312C"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00E2312C" w:rsidRPr="004B0343">
              <w:rPr>
                <w:rFonts w:ascii="Calibri Light" w:hAnsi="Calibri Light" w:cs="Calibri Light"/>
              </w:rPr>
              <w:t xml:space="preserve"> </w:t>
            </w:r>
            <w:r w:rsidR="00666F08">
              <w:rPr>
                <w:rFonts w:ascii="Calibri Light" w:hAnsi="Calibri Light" w:cs="Calibri Light"/>
              </w:rPr>
              <w:br/>
            </w:r>
            <w:r w:rsidR="00666F08">
              <w:rPr>
                <w:rFonts w:ascii="Calibri Light" w:hAnsi="Calibri Light" w:cs="Calibri Light"/>
                <w:i/>
              </w:rPr>
              <w:t>Grundlegende</w:t>
            </w:r>
            <w:r w:rsidR="00666F08" w:rsidRPr="00666F08">
              <w:rPr>
                <w:rFonts w:ascii="Calibri Light" w:hAnsi="Calibri Light" w:cs="Calibri Light"/>
                <w:i/>
              </w:rPr>
              <w:t xml:space="preserve"> Informationen:</w:t>
            </w:r>
            <w:r w:rsidR="00E2312C" w:rsidRPr="00666F08">
              <w:rPr>
                <w:rFonts w:ascii="Calibri Light" w:hAnsi="Calibri Light" w:cs="Calibri Light"/>
                <w:i/>
              </w:rPr>
              <w:t xml:space="preserve"> </w:t>
            </w:r>
            <w:r w:rsidR="00666F08" w:rsidRPr="00666F08">
              <w:rPr>
                <w:rFonts w:ascii="Calibri Light" w:hAnsi="Calibri Light" w:cs="Calibri Light"/>
                <w:i/>
              </w:rPr>
              <w:t>Lehrplannavigator</w:t>
            </w:r>
            <w:r w:rsidR="00666F08">
              <w:rPr>
                <w:rFonts w:ascii="Calibri Light" w:hAnsi="Calibri Light" w:cs="Calibri Light"/>
                <w:i/>
              </w:rPr>
              <w:t xml:space="preserve"> QUA-</w:t>
            </w:r>
            <w:proofErr w:type="spellStart"/>
            <w:r w:rsidR="00666F08">
              <w:rPr>
                <w:rFonts w:ascii="Calibri Light" w:hAnsi="Calibri Light" w:cs="Calibri Light"/>
                <w:i/>
              </w:rPr>
              <w:t>LiS.NRW</w:t>
            </w:r>
            <w:proofErr w:type="spellEnd"/>
            <w:r w:rsidR="00666F08" w:rsidRPr="00666F08">
              <w:rPr>
                <w:rFonts w:ascii="Calibri Light" w:hAnsi="Calibri Light" w:cs="Calibri Light"/>
                <w:i/>
              </w:rPr>
              <w:t xml:space="preserve">: </w:t>
            </w:r>
            <w:r w:rsidR="00666F08" w:rsidRPr="00666F08">
              <w:rPr>
                <w:rFonts w:ascii="Calibri Light" w:hAnsi="Calibri Light" w:cs="Calibri Light"/>
                <w:i/>
              </w:rPr>
              <w:br/>
            </w:r>
            <w:r w:rsidR="00666F08" w:rsidRPr="00D3634D">
              <w:rPr>
                <w:rFonts w:ascii="Calibri Light" w:hAnsi="Calibri Light" w:cs="Calibri Light"/>
                <w:i/>
                <w:sz w:val="18"/>
                <w:szCs w:val="18"/>
              </w:rPr>
              <w:t>https://www.schulentwicklung.nrw.de/lehrplaene/lehrplannaviga</w:t>
            </w:r>
            <w:r w:rsidR="00D52968">
              <w:rPr>
                <w:rFonts w:ascii="Calibri Light" w:hAnsi="Calibri Light" w:cs="Calibri Light"/>
                <w:i/>
                <w:sz w:val="18"/>
                <w:szCs w:val="18"/>
              </w:rPr>
              <w:t>tor-primarstufe/lehrplaene.html</w:t>
            </w:r>
          </w:p>
          <w:p w14:paraId="224DE96B" w14:textId="77777777" w:rsidR="00567E44" w:rsidRDefault="00567E44" w:rsidP="00567E44">
            <w:pPr>
              <w:pStyle w:val="IWText"/>
              <w:spacing w:after="0"/>
              <w:rPr>
                <w:rFonts w:ascii="Calibri Light" w:hAnsi="Calibri Light" w:cs="Calibri Light"/>
              </w:rPr>
            </w:pPr>
          </w:p>
          <w:p w14:paraId="220083F7" w14:textId="77777777" w:rsidR="00567E44" w:rsidRPr="00567E44" w:rsidRDefault="00567E44" w:rsidP="00DD1389">
            <w:pPr>
              <w:pStyle w:val="IWText"/>
              <w:spacing w:after="0"/>
              <w:rPr>
                <w:sz w:val="26"/>
                <w:szCs w:val="26"/>
              </w:rPr>
            </w:pPr>
          </w:p>
          <w:p w14:paraId="08D36942" w14:textId="77777777" w:rsidR="007C01D8" w:rsidRDefault="00256D77" w:rsidP="00256D77">
            <w:pPr>
              <w:pStyle w:val="IWText"/>
              <w:rPr>
                <w:sz w:val="26"/>
                <w:szCs w:val="26"/>
              </w:rPr>
            </w:pPr>
            <w:r w:rsidRPr="00256D77">
              <w:rPr>
                <w:sz w:val="26"/>
                <w:szCs w:val="26"/>
              </w:rPr>
              <w:t>Grundschule Ideenwiese</w:t>
            </w:r>
          </w:p>
          <w:p w14:paraId="3179CA3E" w14:textId="77777777" w:rsidR="00256D77" w:rsidRPr="00D3634D" w:rsidRDefault="00256D77" w:rsidP="00D3634D">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sidR="004861F7">
              <w:rPr>
                <w:rFonts w:ascii="Calibri Light" w:hAnsi="Calibri Light" w:cs="Calibri Light"/>
              </w:rPr>
              <w:br/>
            </w:r>
            <w:r w:rsidR="002121C4">
              <w:rPr>
                <w:rFonts w:ascii="Calibri Light" w:hAnsi="Calibri Light" w:cs="Calibri Light"/>
              </w:rPr>
              <w:t>Ziel ist es</w:t>
            </w:r>
            <w:r w:rsidR="00A80C7D">
              <w:rPr>
                <w:rFonts w:ascii="Calibri Light" w:hAnsi="Calibri Light" w:cs="Calibri Light"/>
              </w:rPr>
              <w:t>,</w:t>
            </w:r>
            <w:r w:rsidR="002121C4">
              <w:rPr>
                <w:rFonts w:ascii="Calibri Light" w:hAnsi="Calibri Light" w:cs="Calibri Light"/>
              </w:rPr>
              <w:t xml:space="preserve"> Grunds</w:t>
            </w:r>
            <w:r w:rsidR="00FE5A45" w:rsidRPr="00D3634D">
              <w:rPr>
                <w:rFonts w:ascii="Calibri Light" w:hAnsi="Calibri Light" w:cs="Calibri Light"/>
              </w:rPr>
              <w:t xml:space="preserve">chulen und </w:t>
            </w:r>
            <w:proofErr w:type="spellStart"/>
            <w:r w:rsidR="00FE5A45" w:rsidRPr="00D3634D">
              <w:rPr>
                <w:rFonts w:ascii="Calibri Light" w:hAnsi="Calibri Light" w:cs="Calibri Light"/>
              </w:rPr>
              <w:t>Multiplikator·innen</w:t>
            </w:r>
            <w:proofErr w:type="spellEnd"/>
            <w:r w:rsidR="00FE5A45" w:rsidRPr="00D3634D">
              <w:rPr>
                <w:rFonts w:ascii="Calibri Light" w:hAnsi="Calibri Light" w:cs="Calibri Light"/>
              </w:rPr>
              <w:t>, über Arbeitshilfen sowie exemplarische Materialien praxisnah in der Schul- und Unterrichtsentwicklung</w:t>
            </w:r>
            <w:r w:rsidRPr="00D3634D">
              <w:rPr>
                <w:rFonts w:ascii="Calibri Light" w:hAnsi="Calibri Light" w:cs="Calibri Light"/>
              </w:rPr>
              <w:t xml:space="preserve"> zu unterstützen.</w:t>
            </w:r>
          </w:p>
          <w:p w14:paraId="28506805" w14:textId="77777777" w:rsidR="00FC1433" w:rsidRPr="004B0343" w:rsidRDefault="00FC1433" w:rsidP="00D3634D">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14:paraId="2FB343D6" w14:textId="77777777" w:rsidR="004F4B34" w:rsidRDefault="004F4B34" w:rsidP="00FC1433">
            <w:pPr>
              <w:pStyle w:val="IWText"/>
              <w:spacing w:after="0"/>
              <w:rPr>
                <w:rFonts w:ascii="Calibri Light" w:hAnsi="Calibri Light" w:cs="Calibri Light"/>
              </w:rPr>
            </w:pPr>
          </w:p>
          <w:p w14:paraId="0B3E2F2E" w14:textId="77777777" w:rsidR="004B0343" w:rsidRDefault="004B0343" w:rsidP="00FC1433">
            <w:pPr>
              <w:pStyle w:val="IWText"/>
              <w:spacing w:after="0"/>
              <w:rPr>
                <w:rFonts w:ascii="Calibri Light" w:hAnsi="Calibri Light" w:cs="Calibri Light"/>
              </w:rPr>
            </w:pPr>
          </w:p>
          <w:p w14:paraId="6BA4A14B" w14:textId="77777777" w:rsidR="004F4B34" w:rsidRDefault="004F4B34" w:rsidP="004F4B34">
            <w:pPr>
              <w:pStyle w:val="IWText"/>
              <w:spacing w:after="0"/>
              <w:rPr>
                <w:rFonts w:ascii="Calibri Light" w:hAnsi="Calibri Light" w:cs="Calibri Light"/>
                <w:i/>
              </w:rPr>
            </w:pPr>
            <w:r w:rsidRPr="004B0343">
              <w:rPr>
                <w:rFonts w:ascii="Calibri Light" w:hAnsi="Calibri Light" w:cs="Calibri Light"/>
                <w:i/>
              </w:rPr>
              <w:t>Die Inhalte d</w:t>
            </w:r>
            <w:r w:rsidR="00256D77">
              <w:rPr>
                <w:rFonts w:ascii="Calibri Light" w:hAnsi="Calibri Light" w:cs="Calibri Light"/>
                <w:i/>
              </w:rPr>
              <w:t xml:space="preserve">er </w:t>
            </w:r>
            <w:r w:rsidR="00256D77" w:rsidRPr="00D3634D">
              <w:rPr>
                <w:rFonts w:ascii="Calibri Light" w:hAnsi="Calibri Light" w:cs="Calibri Light"/>
                <w:i/>
              </w:rPr>
              <w:t>Arbeitshilfe</w:t>
            </w:r>
            <w:r w:rsidR="00256D77">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14:paraId="25CCB32F" w14:textId="77777777" w:rsidR="00256D77" w:rsidRDefault="00256D77" w:rsidP="004F4B34">
            <w:pPr>
              <w:pStyle w:val="IWText"/>
              <w:spacing w:after="0"/>
              <w:rPr>
                <w:rFonts w:ascii="Calibri Light" w:hAnsi="Calibri Light" w:cs="Calibri Light"/>
                <w:i/>
              </w:rPr>
            </w:pPr>
          </w:p>
          <w:p w14:paraId="3902CC25" w14:textId="77777777" w:rsidR="00256D77" w:rsidRPr="00256D77" w:rsidRDefault="00256D77" w:rsidP="00256D77">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p>
          <w:p w14:paraId="3B5E7884" w14:textId="77777777" w:rsidR="0007114E" w:rsidRPr="00682EA7" w:rsidRDefault="0007114E" w:rsidP="00AB7736">
            <w:pPr>
              <w:pStyle w:val="IWText"/>
              <w:spacing w:after="0"/>
              <w:rPr>
                <w:rFonts w:ascii="Calibri Light" w:hAnsi="Calibri Light" w:cs="Calibri Light"/>
              </w:rPr>
            </w:pPr>
          </w:p>
        </w:tc>
      </w:tr>
    </w:tbl>
    <w:p w14:paraId="2F03D133" w14:textId="77777777" w:rsidR="00D3634D" w:rsidRDefault="00D3634D">
      <w:pPr>
        <w:spacing w:after="0" w:line="240" w:lineRule="auto"/>
        <w:rPr>
          <w:b/>
          <w:sz w:val="30"/>
          <w:szCs w:val="30"/>
        </w:rPr>
      </w:pPr>
    </w:p>
    <w:p w14:paraId="407D5A48" w14:textId="77777777" w:rsidR="00A80C7D" w:rsidRDefault="00A80C7D">
      <w:pPr>
        <w:spacing w:after="0" w:line="240" w:lineRule="auto"/>
        <w:rPr>
          <w:b/>
          <w:sz w:val="30"/>
          <w:szCs w:val="30"/>
        </w:rPr>
      </w:pPr>
      <w:r>
        <w:rPr>
          <w:b/>
          <w:sz w:val="30"/>
          <w:szCs w:val="30"/>
        </w:rPr>
        <w:br w:type="page"/>
      </w:r>
    </w:p>
    <w:p w14:paraId="23FD644F" w14:textId="77777777" w:rsidR="0007114E" w:rsidRDefault="0007114E">
      <w:pPr>
        <w:spacing w:after="0" w:line="240" w:lineRule="auto"/>
        <w:rPr>
          <w:b/>
          <w:sz w:val="30"/>
          <w:szCs w:val="30"/>
        </w:rPr>
      </w:pPr>
      <w:r w:rsidRPr="0007114E">
        <w:rPr>
          <w:b/>
          <w:sz w:val="30"/>
          <w:szCs w:val="30"/>
        </w:rPr>
        <w:lastRenderedPageBreak/>
        <w:t>Inhaltsverzeichnis</w:t>
      </w:r>
    </w:p>
    <w:p w14:paraId="4AFDF09B" w14:textId="77777777" w:rsidR="0007114E" w:rsidRDefault="0007114E">
      <w:pPr>
        <w:spacing w:after="0" w:line="240" w:lineRule="auto"/>
        <w:rPr>
          <w:b/>
          <w:sz w:val="30"/>
          <w:szCs w:val="30"/>
        </w:rPr>
      </w:pPr>
    </w:p>
    <w:p w14:paraId="30DD9D16" w14:textId="25168F8F" w:rsidR="006E78A2"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6E78A2">
        <w:rPr>
          <w:noProof/>
        </w:rPr>
        <w:t>A. Bezugsdokumente</w:t>
      </w:r>
      <w:r w:rsidR="006E78A2">
        <w:rPr>
          <w:noProof/>
        </w:rPr>
        <w:tab/>
      </w:r>
      <w:r w:rsidR="006E78A2">
        <w:rPr>
          <w:noProof/>
        </w:rPr>
        <w:fldChar w:fldCharType="begin"/>
      </w:r>
      <w:r w:rsidR="006E78A2">
        <w:rPr>
          <w:noProof/>
        </w:rPr>
        <w:instrText xml:space="preserve"> PAGEREF _Toc119330752 \h </w:instrText>
      </w:r>
      <w:r w:rsidR="006E78A2">
        <w:rPr>
          <w:noProof/>
        </w:rPr>
      </w:r>
      <w:r w:rsidR="006E78A2">
        <w:rPr>
          <w:noProof/>
        </w:rPr>
        <w:fldChar w:fldCharType="separate"/>
      </w:r>
      <w:r w:rsidR="0051288E">
        <w:rPr>
          <w:noProof/>
        </w:rPr>
        <w:t>3</w:t>
      </w:r>
      <w:r w:rsidR="006E78A2">
        <w:rPr>
          <w:noProof/>
        </w:rPr>
        <w:fldChar w:fldCharType="end"/>
      </w:r>
    </w:p>
    <w:p w14:paraId="40E02ADC" w14:textId="7EC3AA7D" w:rsidR="006E78A2" w:rsidRDefault="006E78A2">
      <w:pPr>
        <w:pStyle w:val="Verzeichnis1"/>
        <w:tabs>
          <w:tab w:val="right" w:leader="dot" w:pos="9062"/>
        </w:tabs>
        <w:rPr>
          <w:rFonts w:asciiTheme="minorHAnsi" w:eastAsiaTheme="minorEastAsia" w:hAnsiTheme="minorHAnsi" w:cstheme="minorBidi"/>
          <w:noProof/>
          <w:lang w:eastAsia="de-DE"/>
        </w:rPr>
      </w:pPr>
      <w:r>
        <w:rPr>
          <w:noProof/>
        </w:rPr>
        <w:t>B. Prinzipen unseres Unterrichts</w:t>
      </w:r>
      <w:r>
        <w:rPr>
          <w:noProof/>
        </w:rPr>
        <w:tab/>
      </w:r>
      <w:r>
        <w:rPr>
          <w:noProof/>
        </w:rPr>
        <w:fldChar w:fldCharType="begin"/>
      </w:r>
      <w:r>
        <w:rPr>
          <w:noProof/>
        </w:rPr>
        <w:instrText xml:space="preserve"> PAGEREF _Toc119330753 \h </w:instrText>
      </w:r>
      <w:r>
        <w:rPr>
          <w:noProof/>
        </w:rPr>
      </w:r>
      <w:r>
        <w:rPr>
          <w:noProof/>
        </w:rPr>
        <w:fldChar w:fldCharType="separate"/>
      </w:r>
      <w:r w:rsidR="0051288E">
        <w:rPr>
          <w:noProof/>
        </w:rPr>
        <w:t>4</w:t>
      </w:r>
      <w:r>
        <w:rPr>
          <w:noProof/>
        </w:rPr>
        <w:fldChar w:fldCharType="end"/>
      </w:r>
    </w:p>
    <w:p w14:paraId="72D919E7" w14:textId="7F89AB04" w:rsidR="006E78A2" w:rsidRDefault="006E78A2">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bookmarkStart w:id="1" w:name="_GoBack"/>
      <w:bookmarkEnd w:id="1"/>
      <w:r>
        <w:rPr>
          <w:noProof/>
        </w:rPr>
        <w:fldChar w:fldCharType="begin"/>
      </w:r>
      <w:r>
        <w:rPr>
          <w:noProof/>
        </w:rPr>
        <w:instrText xml:space="preserve"> PAGEREF _Toc119330754 \h </w:instrText>
      </w:r>
      <w:r>
        <w:rPr>
          <w:noProof/>
        </w:rPr>
      </w:r>
      <w:r>
        <w:rPr>
          <w:noProof/>
        </w:rPr>
        <w:fldChar w:fldCharType="separate"/>
      </w:r>
      <w:r w:rsidR="0051288E">
        <w:rPr>
          <w:noProof/>
        </w:rPr>
        <w:t>4</w:t>
      </w:r>
      <w:r>
        <w:rPr>
          <w:noProof/>
        </w:rPr>
        <w:fldChar w:fldCharType="end"/>
      </w:r>
    </w:p>
    <w:p w14:paraId="0DC3A6E9" w14:textId="50A6E565" w:rsidR="006E78A2" w:rsidRDefault="006E78A2">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_Toc119330755 \h </w:instrText>
      </w:r>
      <w:r>
        <w:rPr>
          <w:noProof/>
        </w:rPr>
      </w:r>
      <w:r>
        <w:rPr>
          <w:noProof/>
        </w:rPr>
        <w:fldChar w:fldCharType="separate"/>
      </w:r>
      <w:r w:rsidR="0051288E">
        <w:rPr>
          <w:noProof/>
        </w:rPr>
        <w:t>5</w:t>
      </w:r>
      <w:r>
        <w:rPr>
          <w:noProof/>
        </w:rPr>
        <w:fldChar w:fldCharType="end"/>
      </w:r>
    </w:p>
    <w:p w14:paraId="25E6F304" w14:textId="7FF13608" w:rsidR="006E78A2" w:rsidRDefault="006E78A2">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_Toc119330756 \h </w:instrText>
      </w:r>
      <w:r>
        <w:rPr>
          <w:noProof/>
        </w:rPr>
      </w:r>
      <w:r>
        <w:rPr>
          <w:noProof/>
        </w:rPr>
        <w:fldChar w:fldCharType="separate"/>
      </w:r>
      <w:r w:rsidR="0051288E">
        <w:rPr>
          <w:noProof/>
        </w:rPr>
        <w:t>6</w:t>
      </w:r>
      <w:r>
        <w:rPr>
          <w:noProof/>
        </w:rPr>
        <w:fldChar w:fldCharType="end"/>
      </w:r>
    </w:p>
    <w:p w14:paraId="2805A70A" w14:textId="5F8B3FA4" w:rsidR="006E78A2" w:rsidRDefault="006E78A2">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_Toc119330757 \h </w:instrText>
      </w:r>
      <w:r>
        <w:rPr>
          <w:noProof/>
        </w:rPr>
      </w:r>
      <w:r>
        <w:rPr>
          <w:noProof/>
        </w:rPr>
        <w:fldChar w:fldCharType="separate"/>
      </w:r>
      <w:r w:rsidR="0051288E">
        <w:rPr>
          <w:noProof/>
        </w:rPr>
        <w:t>7</w:t>
      </w:r>
      <w:r>
        <w:rPr>
          <w:noProof/>
        </w:rPr>
        <w:fldChar w:fldCharType="end"/>
      </w:r>
    </w:p>
    <w:p w14:paraId="7BE5E227" w14:textId="5CC2DC1D" w:rsidR="006E78A2" w:rsidRDefault="006E78A2">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_Toc119330758 \h </w:instrText>
      </w:r>
      <w:r>
        <w:rPr>
          <w:noProof/>
        </w:rPr>
      </w:r>
      <w:r>
        <w:rPr>
          <w:noProof/>
        </w:rPr>
        <w:fldChar w:fldCharType="separate"/>
      </w:r>
      <w:r w:rsidR="0051288E">
        <w:rPr>
          <w:noProof/>
        </w:rPr>
        <w:t>8</w:t>
      </w:r>
      <w:r>
        <w:rPr>
          <w:noProof/>
        </w:rPr>
        <w:fldChar w:fldCharType="end"/>
      </w:r>
    </w:p>
    <w:p w14:paraId="3D21E2DC" w14:textId="55A3BE5A" w:rsidR="006E78A2" w:rsidRDefault="006E78A2">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_Toc119330759 \h </w:instrText>
      </w:r>
      <w:r>
        <w:rPr>
          <w:noProof/>
        </w:rPr>
      </w:r>
      <w:r>
        <w:rPr>
          <w:noProof/>
        </w:rPr>
        <w:fldChar w:fldCharType="separate"/>
      </w:r>
      <w:r w:rsidR="0051288E">
        <w:rPr>
          <w:noProof/>
        </w:rPr>
        <w:t>9</w:t>
      </w:r>
      <w:r>
        <w:rPr>
          <w:noProof/>
        </w:rPr>
        <w:fldChar w:fldCharType="end"/>
      </w:r>
    </w:p>
    <w:p w14:paraId="5808F2F4" w14:textId="42941FAE" w:rsidR="006E78A2" w:rsidRDefault="006E78A2">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_Toc119330760 \h </w:instrText>
      </w:r>
      <w:r>
        <w:rPr>
          <w:noProof/>
        </w:rPr>
      </w:r>
      <w:r>
        <w:rPr>
          <w:noProof/>
        </w:rPr>
        <w:fldChar w:fldCharType="separate"/>
      </w:r>
      <w:r w:rsidR="0051288E">
        <w:rPr>
          <w:noProof/>
        </w:rPr>
        <w:t>12</w:t>
      </w:r>
      <w:r>
        <w:rPr>
          <w:noProof/>
        </w:rPr>
        <w:fldChar w:fldCharType="end"/>
      </w:r>
    </w:p>
    <w:p w14:paraId="6A5D5D18" w14:textId="7F628D7B" w:rsidR="006E78A2" w:rsidRDefault="006E78A2">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_Toc119330761 \h </w:instrText>
      </w:r>
      <w:r>
        <w:rPr>
          <w:noProof/>
        </w:rPr>
      </w:r>
      <w:r>
        <w:rPr>
          <w:noProof/>
        </w:rPr>
        <w:fldChar w:fldCharType="separate"/>
      </w:r>
      <w:r w:rsidR="0051288E">
        <w:rPr>
          <w:noProof/>
        </w:rPr>
        <w:t>13</w:t>
      </w:r>
      <w:r>
        <w:rPr>
          <w:noProof/>
        </w:rPr>
        <w:fldChar w:fldCharType="end"/>
      </w:r>
    </w:p>
    <w:p w14:paraId="1AC9557C" w14:textId="186A8C98" w:rsidR="006E78A2" w:rsidRDefault="006E78A2">
      <w:pPr>
        <w:pStyle w:val="Verzeichnis1"/>
        <w:tabs>
          <w:tab w:val="right" w:leader="dot" w:pos="9062"/>
        </w:tabs>
        <w:rPr>
          <w:noProof/>
        </w:rPr>
      </w:pPr>
      <w:r>
        <w:rPr>
          <w:noProof/>
        </w:rPr>
        <w:t>F. Unterrichtsvorhaben</w:t>
      </w:r>
      <w:r>
        <w:rPr>
          <w:noProof/>
        </w:rPr>
        <w:tab/>
      </w:r>
      <w:r>
        <w:rPr>
          <w:noProof/>
        </w:rPr>
        <w:fldChar w:fldCharType="begin"/>
      </w:r>
      <w:r>
        <w:rPr>
          <w:noProof/>
        </w:rPr>
        <w:instrText xml:space="preserve"> PAGEREF _Toc119330762 \h </w:instrText>
      </w:r>
      <w:r>
        <w:rPr>
          <w:noProof/>
        </w:rPr>
      </w:r>
      <w:r>
        <w:rPr>
          <w:noProof/>
        </w:rPr>
        <w:fldChar w:fldCharType="separate"/>
      </w:r>
      <w:r w:rsidR="0051288E">
        <w:rPr>
          <w:noProof/>
        </w:rPr>
        <w:t>16</w:t>
      </w:r>
      <w:r>
        <w:rPr>
          <w:noProof/>
        </w:rPr>
        <w:fldChar w:fldCharType="end"/>
      </w:r>
    </w:p>
    <w:p w14:paraId="14DD655F" w14:textId="6718FC61" w:rsidR="006E78A2" w:rsidRDefault="006E78A2" w:rsidP="006E78A2"/>
    <w:p w14:paraId="449702B5" w14:textId="01547AED" w:rsidR="006E78A2" w:rsidRDefault="006E78A2" w:rsidP="006E78A2"/>
    <w:p w14:paraId="20FC7C3D" w14:textId="77777777" w:rsidR="006E78A2" w:rsidRPr="006E78A2" w:rsidRDefault="006E78A2" w:rsidP="006E78A2"/>
    <w:p w14:paraId="16E6EC4F" w14:textId="51E3F292" w:rsidR="00961AD6" w:rsidRDefault="00585C76">
      <w:pPr>
        <w:spacing w:after="0" w:line="240" w:lineRule="auto"/>
        <w:rPr>
          <w:b/>
          <w:sz w:val="30"/>
          <w:szCs w:val="32"/>
        </w:rPr>
      </w:pPr>
      <w:r>
        <w:fldChar w:fldCharType="end"/>
      </w:r>
      <w:r w:rsidR="00961AD6">
        <w:br w:type="page"/>
      </w:r>
    </w:p>
    <w:p w14:paraId="340444D4" w14:textId="507F7F4A" w:rsidR="00025CA1" w:rsidRPr="00025CA1" w:rsidRDefault="00025CA1" w:rsidP="00025CA1">
      <w:pPr>
        <w:pStyle w:val="IW15Punkt"/>
      </w:pPr>
      <w:bookmarkStart w:id="2" w:name="_Toc119330752"/>
      <w:r w:rsidRPr="00025CA1">
        <w:lastRenderedPageBreak/>
        <w:t>A. Bezugsdokumente</w:t>
      </w:r>
      <w:bookmarkEnd w:id="0"/>
      <w:bookmarkEnd w:id="2"/>
    </w:p>
    <w:p w14:paraId="22D14059" w14:textId="77777777" w:rsidR="00186DDC" w:rsidRPr="00E96F78" w:rsidRDefault="00186DDC" w:rsidP="00186DDC">
      <w:pPr>
        <w:pStyle w:val="IWZwischen13"/>
      </w:pPr>
      <w:r w:rsidRPr="00E96F78">
        <w:t>Schulrechtliche Rahmung</w:t>
      </w:r>
    </w:p>
    <w:p w14:paraId="509E6D2C" w14:textId="77777777" w:rsidR="00186DDC" w:rsidRDefault="00186DDC" w:rsidP="00186DDC">
      <w:pPr>
        <w:pStyle w:val="IWAufzahlungPunkteklein"/>
        <w:ind w:left="170" w:hanging="170"/>
      </w:pPr>
      <w:r>
        <w:t>Schulgesetz, AO-GS, AO-SF</w:t>
      </w:r>
    </w:p>
    <w:p w14:paraId="68CF1ED4" w14:textId="77777777" w:rsidR="00186DDC" w:rsidRDefault="00186DDC" w:rsidP="00186DDC">
      <w:pPr>
        <w:pStyle w:val="IWAufzahlungPunkteklein"/>
        <w:ind w:left="170" w:hanging="170"/>
      </w:pPr>
      <w:r>
        <w:t>Richtlinien und Lehrpläne für die Primarstufe</w:t>
      </w:r>
    </w:p>
    <w:p w14:paraId="6CDE8FCB" w14:textId="77777777" w:rsidR="00186DDC" w:rsidRDefault="00186DDC" w:rsidP="00186DDC">
      <w:pPr>
        <w:pStyle w:val="IWAufzahlungPunkteklein"/>
        <w:ind w:left="170" w:hanging="170"/>
      </w:pPr>
      <w:r>
        <w:t>Referenzrahmen Schulqualität</w:t>
      </w:r>
    </w:p>
    <w:p w14:paraId="313F445A" w14:textId="77777777" w:rsidR="00186DDC" w:rsidRPr="003D62FE" w:rsidRDefault="00186DDC" w:rsidP="00186DDC">
      <w:pPr>
        <w:pStyle w:val="IWZwischen13"/>
      </w:pPr>
      <w:r>
        <w:t>Schulische Dokumente</w:t>
      </w:r>
    </w:p>
    <w:p w14:paraId="632DEFDC" w14:textId="77777777" w:rsidR="00186DDC" w:rsidRDefault="00186DDC" w:rsidP="00186DDC">
      <w:pPr>
        <w:pStyle w:val="IWAufzahlungPunkteklein"/>
        <w:ind w:left="170" w:hanging="170"/>
      </w:pPr>
      <w:r>
        <w:t xml:space="preserve">Inklusives Schulprogramm </w:t>
      </w:r>
    </w:p>
    <w:p w14:paraId="7457A97A" w14:textId="77777777" w:rsidR="00186DDC" w:rsidRDefault="00186DDC" w:rsidP="00186DDC">
      <w:pPr>
        <w:pStyle w:val="IWAufzahlungPunkteklein"/>
        <w:ind w:left="170" w:hanging="170"/>
      </w:pPr>
      <w:r w:rsidRPr="00025CA1">
        <w:t xml:space="preserve">Medien- und Methodenkonzept </w:t>
      </w:r>
    </w:p>
    <w:p w14:paraId="620DB65D" w14:textId="77777777" w:rsidR="00A1516E" w:rsidRDefault="00A1516E">
      <w:pPr>
        <w:spacing w:after="0" w:line="240" w:lineRule="auto"/>
        <w:rPr>
          <w:rFonts w:ascii="Calibri Light" w:hAnsi="Calibri Light"/>
          <w:sz w:val="30"/>
          <w:szCs w:val="30"/>
        </w:rPr>
      </w:pPr>
      <w:r>
        <w:rPr>
          <w:sz w:val="30"/>
          <w:szCs w:val="30"/>
        </w:rPr>
        <w:br w:type="page"/>
      </w:r>
    </w:p>
    <w:p w14:paraId="4319F02B" w14:textId="745F2BF2" w:rsidR="00247DB2" w:rsidRDefault="00247DB2" w:rsidP="00247DB2">
      <w:pPr>
        <w:pStyle w:val="IW15Punkt"/>
        <w:rPr>
          <w:szCs w:val="30"/>
        </w:rPr>
      </w:pPr>
      <w:bookmarkStart w:id="3" w:name="_Toc90640431"/>
      <w:bookmarkStart w:id="4" w:name="_Toc90887722"/>
      <w:bookmarkStart w:id="5" w:name="_Toc90899720"/>
      <w:bookmarkStart w:id="6" w:name="_Toc90912603"/>
      <w:bookmarkStart w:id="7" w:name="_Toc119330753"/>
      <w:r>
        <w:rPr>
          <w:szCs w:val="30"/>
        </w:rPr>
        <w:lastRenderedPageBreak/>
        <w:t>B</w:t>
      </w:r>
      <w:r w:rsidRPr="00B261B4">
        <w:rPr>
          <w:szCs w:val="30"/>
        </w:rPr>
        <w:t xml:space="preserve">. </w:t>
      </w:r>
      <w:r w:rsidR="00007FC6" w:rsidRPr="00D3634D">
        <w:rPr>
          <w:szCs w:val="30"/>
        </w:rPr>
        <w:t>Prinzipen</w:t>
      </w:r>
      <w:r w:rsidRPr="00B261B4">
        <w:rPr>
          <w:szCs w:val="30"/>
        </w:rPr>
        <w:t xml:space="preserve"> unseres Unterrichts</w:t>
      </w:r>
      <w:bookmarkEnd w:id="3"/>
      <w:bookmarkEnd w:id="4"/>
      <w:bookmarkEnd w:id="5"/>
      <w:bookmarkEnd w:id="6"/>
      <w:bookmarkEnd w:id="7"/>
    </w:p>
    <w:p w14:paraId="551F680D" w14:textId="77777777" w:rsidR="00CF7828" w:rsidRDefault="00CF7828" w:rsidP="00247DB2">
      <w:pPr>
        <w:pStyle w:val="IWText"/>
      </w:pPr>
      <w:r>
        <w:t>Im Gesamtkollegium</w:t>
      </w:r>
      <w:r w:rsidR="00247DB2">
        <w:t xml:space="preserve"> haben wir uns </w:t>
      </w:r>
      <w:r>
        <w:t xml:space="preserve">ausgehend vom Schulprogramm </w:t>
      </w:r>
      <w:r w:rsidR="00247DB2">
        <w:t xml:space="preserve">auf </w:t>
      </w:r>
      <w:r w:rsidR="00007FC6" w:rsidRPr="00D3634D">
        <w:t>fächerübergreifende Prinzipien</w:t>
      </w:r>
      <w:r w:rsidR="00007FC6">
        <w:t xml:space="preserve"> </w:t>
      </w:r>
      <w:r w:rsidR="00247DB2">
        <w:t>für den Unterricht ge</w:t>
      </w:r>
      <w:r w:rsidR="00962578">
        <w:t>einigt</w:t>
      </w:r>
      <w:r w:rsidR="00247DB2">
        <w:t xml:space="preserve">. Sie gelten für alle Fächer </w:t>
      </w:r>
      <w:r w:rsidR="00755616">
        <w:t>sowie</w:t>
      </w:r>
      <w:r w:rsidR="00247DB2">
        <w:t xml:space="preserve"> </w:t>
      </w:r>
      <w:r>
        <w:t xml:space="preserve">für </w:t>
      </w:r>
      <w:r w:rsidR="00247DB2">
        <w:t>fächerübergreifende Vorhaben</w:t>
      </w:r>
      <w:r w:rsidR="00755616">
        <w:t xml:space="preserve">. </w:t>
      </w:r>
      <w:r w:rsidR="00962578" w:rsidRPr="006A3AB2">
        <w:t xml:space="preserve">Für die jeweiligen Fächer haben wir diese </w:t>
      </w:r>
      <w:r w:rsidR="00D3634D" w:rsidRPr="006A3AB2">
        <w:t xml:space="preserve">so spezifiziert, dass sie </w:t>
      </w:r>
      <w:r w:rsidR="00962578" w:rsidRPr="006A3AB2">
        <w:t xml:space="preserve">als </w:t>
      </w:r>
      <w:r w:rsidR="00007FC6" w:rsidRPr="006A3AB2">
        <w:t xml:space="preserve">fachdidaktische </w:t>
      </w:r>
      <w:r w:rsidR="00962578" w:rsidRPr="006A3AB2">
        <w:t>Leitlinien zur Unterrichtsentwicklung dienen.</w:t>
      </w:r>
      <w:r w:rsidR="00962578">
        <w:br/>
      </w:r>
      <w:r>
        <w:t>Die Gliederung folgt den Dimensionen des Referenzrahmens Schulqualität.</w:t>
      </w:r>
    </w:p>
    <w:p w14:paraId="30E7B109" w14:textId="579CAD71" w:rsidR="0027111C" w:rsidRDefault="0027111C" w:rsidP="0027111C">
      <w:pPr>
        <w:pStyle w:val="IW13Punkt"/>
      </w:pPr>
      <w:bookmarkStart w:id="8" w:name="_Toc90899721"/>
      <w:bookmarkStart w:id="9" w:name="_Toc90912604"/>
      <w:bookmarkStart w:id="10" w:name="_Toc119330754"/>
      <w:r w:rsidRPr="00934543">
        <w:t>Kompetenzorientierung</w:t>
      </w:r>
      <w:bookmarkEnd w:id="8"/>
      <w:bookmarkEnd w:id="9"/>
      <w:bookmarkEnd w:id="10"/>
    </w:p>
    <w:p w14:paraId="437F78D7" w14:textId="77777777" w:rsidR="0027111C" w:rsidRDefault="00007FC6" w:rsidP="00460F1D">
      <w:pPr>
        <w:pStyle w:val="IWklein"/>
      </w:pPr>
      <w:r w:rsidRPr="00D3634D">
        <w:t>Fächerübergreifende</w:t>
      </w:r>
      <w:r w:rsidR="0027111C" w:rsidRPr="00D3634D">
        <w:t xml:space="preserve"> </w:t>
      </w:r>
      <w:r w:rsidRPr="00D3634D">
        <w:t>Prinzipien</w:t>
      </w:r>
    </w:p>
    <w:p w14:paraId="0C4BB064" w14:textId="77777777" w:rsidR="005F117C" w:rsidRPr="008A020C" w:rsidRDefault="005F117C" w:rsidP="001C2487">
      <w:pPr>
        <w:pStyle w:val="IWnormalTextklein"/>
        <w:numPr>
          <w:ilvl w:val="0"/>
          <w:numId w:val="7"/>
        </w:numPr>
        <w:ind w:left="397" w:hanging="397"/>
        <w:rPr>
          <w:lang w:eastAsia="de-DE"/>
        </w:rPr>
      </w:pPr>
      <w:r w:rsidRPr="008A020C">
        <w:rPr>
          <w:lang w:eastAsia="de-DE"/>
        </w:rPr>
        <w:t>Wir ermöglichen den Kindern</w:t>
      </w:r>
      <w:r w:rsidR="005E0231" w:rsidRPr="008A020C">
        <w:rPr>
          <w:lang w:eastAsia="de-DE"/>
        </w:rPr>
        <w:t>,</w:t>
      </w:r>
      <w:r w:rsidRPr="008A020C">
        <w:rPr>
          <w:lang w:eastAsia="de-DE"/>
        </w:rPr>
        <w:t xml:space="preserve"> sich selbst als angenommen und kompetent zu erfahren.</w:t>
      </w:r>
    </w:p>
    <w:p w14:paraId="4EBAAF77" w14:textId="77777777" w:rsidR="005F117C" w:rsidRPr="008A020C" w:rsidRDefault="005F117C" w:rsidP="001C2487">
      <w:pPr>
        <w:pStyle w:val="IWnormalTextklein"/>
        <w:numPr>
          <w:ilvl w:val="0"/>
          <w:numId w:val="7"/>
        </w:numPr>
        <w:ind w:left="397" w:hanging="397"/>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14:paraId="6AEA387A" w14:textId="77777777" w:rsidR="00016EF2" w:rsidRPr="008A020C" w:rsidRDefault="005F117C" w:rsidP="001C2487">
      <w:pPr>
        <w:pStyle w:val="IWnormalTextklein"/>
        <w:numPr>
          <w:ilvl w:val="0"/>
          <w:numId w:val="7"/>
        </w:numPr>
        <w:ind w:left="397" w:hanging="397"/>
        <w:rPr>
          <w:lang w:eastAsia="de-DE"/>
        </w:rPr>
      </w:pPr>
      <w:r w:rsidRPr="008A020C">
        <w:rPr>
          <w:lang w:eastAsia="de-DE"/>
        </w:rPr>
        <w:t>Wir binden die Kinder</w:t>
      </w:r>
      <w:r w:rsidR="00E4615D" w:rsidRPr="008A020C">
        <w:rPr>
          <w:lang w:eastAsia="de-DE"/>
        </w:rPr>
        <w:t xml:space="preserve"> </w:t>
      </w:r>
      <w:r w:rsidRPr="008A020C">
        <w:rPr>
          <w:lang w:eastAsia="de-DE"/>
        </w:rPr>
        <w:t>in die Planung ihrer Lernprozesse ein. Dazu thematisieren wir mit den Kindern ihre „Ich-kann-Lernziele“</w:t>
      </w:r>
      <w:r w:rsidR="00016EF2" w:rsidRPr="008A020C">
        <w:rPr>
          <w:lang w:eastAsia="de-DE"/>
        </w:rPr>
        <w:t>. Mit</w:t>
      </w:r>
      <w:r w:rsidRPr="008A020C">
        <w:rPr>
          <w:lang w:eastAsia="de-DE"/>
        </w:rPr>
        <w:t xml:space="preserve"> Lernlandkarten </w:t>
      </w:r>
      <w:r w:rsidR="00016EF2" w:rsidRPr="008A020C">
        <w:rPr>
          <w:lang w:eastAsia="de-DE"/>
        </w:rPr>
        <w:t xml:space="preserve">geben wir ihnen </w:t>
      </w:r>
      <w:r w:rsidRPr="008A020C">
        <w:rPr>
          <w:lang w:eastAsia="de-DE"/>
        </w:rPr>
        <w:t xml:space="preserve">ein Werkzeug an die Hand, um ihren eigenen Lernfortschritt zu dokumentieren und zu reflektieren. </w:t>
      </w:r>
    </w:p>
    <w:p w14:paraId="36858EC4" w14:textId="77777777" w:rsidR="005F117C" w:rsidRPr="008A020C" w:rsidRDefault="005F117C" w:rsidP="001C2487">
      <w:pPr>
        <w:pStyle w:val="IWnormalTextklein"/>
        <w:numPr>
          <w:ilvl w:val="0"/>
          <w:numId w:val="7"/>
        </w:numPr>
        <w:ind w:left="397" w:hanging="397"/>
        <w:rPr>
          <w:lang w:eastAsia="de-DE"/>
        </w:rPr>
      </w:pPr>
      <w:r w:rsidRPr="008A020C">
        <w:rPr>
          <w:bCs/>
          <w:lang w:eastAsia="de-DE"/>
        </w:rPr>
        <w:t xml:space="preserve">Im </w:t>
      </w:r>
      <w:r w:rsidR="00062857" w:rsidRPr="008A020C">
        <w:rPr>
          <w:bCs/>
          <w:lang w:eastAsia="de-DE"/>
        </w:rPr>
        <w:t>(</w:t>
      </w:r>
      <w:r w:rsidRPr="008A020C">
        <w:rPr>
          <w:bCs/>
          <w:lang w:eastAsia="de-DE"/>
        </w:rPr>
        <w:t>Anfangs</w:t>
      </w:r>
      <w:r w:rsidR="00062857" w:rsidRPr="008A020C">
        <w:rPr>
          <w:bCs/>
          <w:lang w:eastAsia="de-DE"/>
        </w:rPr>
        <w:t>-)</w:t>
      </w:r>
      <w:r w:rsidR="00DA2328">
        <w:rPr>
          <w:bCs/>
          <w:lang w:eastAsia="de-DE"/>
        </w:rPr>
        <w:t>U</w:t>
      </w:r>
      <w:r w:rsidRPr="008A020C">
        <w:rPr>
          <w:bCs/>
          <w:lang w:eastAsia="de-DE"/>
        </w:rPr>
        <w:t>nterricht knüpfen wir an die Vorläuferfähigkeiten der einzelnen Kinder an.</w:t>
      </w:r>
    </w:p>
    <w:p w14:paraId="3CC2C527" w14:textId="77777777" w:rsidR="00C5317B" w:rsidRPr="008A020C" w:rsidRDefault="00C5317B" w:rsidP="001C2487">
      <w:pPr>
        <w:pStyle w:val="IWaufNummer"/>
        <w:numPr>
          <w:ilvl w:val="0"/>
          <w:numId w:val="7"/>
        </w:numPr>
        <w:ind w:left="397" w:hanging="397"/>
      </w:pPr>
      <w:r w:rsidRPr="008A020C">
        <w:t xml:space="preserve">Lernstrategien und Arbeitstechniken vermitteln wir anwendungsbezogen in konkreten </w:t>
      </w:r>
      <w:r w:rsidR="008A020C">
        <w:br/>
      </w:r>
      <w:r w:rsidRPr="008A020C">
        <w:t>Kontexten.</w:t>
      </w:r>
    </w:p>
    <w:p w14:paraId="17123BBE" w14:textId="77777777" w:rsidR="00460F1D" w:rsidRPr="00D3634D" w:rsidRDefault="00007FC6" w:rsidP="005F117C">
      <w:pPr>
        <w:pStyle w:val="IWklein"/>
      </w:pPr>
      <w:r w:rsidRPr="00D3634D">
        <w:t>Fachdidaktische Prinzipien</w:t>
      </w:r>
    </w:p>
    <w:p w14:paraId="318AA1F2" w14:textId="77777777" w:rsidR="00CB76D2" w:rsidRPr="00AD4697" w:rsidRDefault="00CB76D2" w:rsidP="001C2487">
      <w:pPr>
        <w:pStyle w:val="IWnormalTextklein"/>
        <w:numPr>
          <w:ilvl w:val="0"/>
          <w:numId w:val="13"/>
        </w:numPr>
        <w:ind w:left="397" w:hanging="397"/>
        <w:rPr>
          <w:lang w:eastAsia="de-DE"/>
        </w:rPr>
      </w:pPr>
      <w:r w:rsidRPr="00AD4697">
        <w:rPr>
          <w:lang w:eastAsia="de-DE"/>
        </w:rPr>
        <w:t xml:space="preserve">Wir unterstützen die Kinder darin, </w:t>
      </w:r>
      <w:r w:rsidR="002E273C">
        <w:rPr>
          <w:lang w:eastAsia="de-DE"/>
        </w:rPr>
        <w:t xml:space="preserve">ihre </w:t>
      </w:r>
      <w:r w:rsidRPr="00AD4697">
        <w:rPr>
          <w:lang w:eastAsia="de-DE"/>
        </w:rPr>
        <w:t>Erfahrungen zu erweitern und über das Entstehen von Wissen nachzudenken.</w:t>
      </w:r>
    </w:p>
    <w:p w14:paraId="2E73840D" w14:textId="77777777" w:rsidR="00CB76D2" w:rsidRPr="00AD4697" w:rsidRDefault="00CB76D2" w:rsidP="001C2487">
      <w:pPr>
        <w:pStyle w:val="IWnormalTextklein"/>
        <w:numPr>
          <w:ilvl w:val="0"/>
          <w:numId w:val="13"/>
        </w:numPr>
        <w:ind w:left="397" w:hanging="397"/>
        <w:rPr>
          <w:lang w:eastAsia="de-DE"/>
        </w:rPr>
      </w:pPr>
      <w:r w:rsidRPr="00AD4697">
        <w:rPr>
          <w:lang w:eastAsia="de-DE"/>
        </w:rPr>
        <w:t xml:space="preserve">Wir unterstützen die Kinder </w:t>
      </w:r>
      <w:r w:rsidR="006236B0">
        <w:rPr>
          <w:lang w:eastAsia="de-DE"/>
        </w:rPr>
        <w:t xml:space="preserve">darin, </w:t>
      </w:r>
      <w:r w:rsidRPr="00AD4697">
        <w:rPr>
          <w:lang w:eastAsia="de-DE"/>
        </w:rPr>
        <w:t xml:space="preserve">ihre Lebenswelt zu </w:t>
      </w:r>
      <w:r w:rsidR="007F1E44" w:rsidRPr="00AD4697">
        <w:rPr>
          <w:lang w:eastAsia="de-DE"/>
        </w:rPr>
        <w:t>verstehen</w:t>
      </w:r>
      <w:r w:rsidRPr="00AD4697">
        <w:rPr>
          <w:lang w:eastAsia="de-DE"/>
        </w:rPr>
        <w:t xml:space="preserve"> und als gestaltbar zu erleben.</w:t>
      </w:r>
    </w:p>
    <w:p w14:paraId="209DB6F9" w14:textId="77777777" w:rsidR="002E273C" w:rsidRDefault="00557A3D" w:rsidP="001C2487">
      <w:pPr>
        <w:pStyle w:val="IWnormalTextklein"/>
        <w:numPr>
          <w:ilvl w:val="0"/>
          <w:numId w:val="13"/>
        </w:numPr>
        <w:ind w:left="397" w:hanging="397"/>
        <w:rPr>
          <w:lang w:eastAsia="de-DE"/>
        </w:rPr>
      </w:pPr>
      <w:r>
        <w:rPr>
          <w:lang w:eastAsia="de-DE"/>
        </w:rPr>
        <w:t>Wir ermöglichen den Kindern Lernsituationen, in denen sie selbstständig Antworten auf Fragestellungen fin</w:t>
      </w:r>
      <w:r w:rsidR="00412424">
        <w:rPr>
          <w:lang w:eastAsia="de-DE"/>
        </w:rPr>
        <w:t xml:space="preserve">den können und zu </w:t>
      </w:r>
      <w:proofErr w:type="spellStart"/>
      <w:r w:rsidR="00412424">
        <w:rPr>
          <w:lang w:eastAsia="de-DE"/>
        </w:rPr>
        <w:t>Expert·</w:t>
      </w:r>
      <w:r>
        <w:rPr>
          <w:lang w:eastAsia="de-DE"/>
        </w:rPr>
        <w:t>innen</w:t>
      </w:r>
      <w:proofErr w:type="spellEnd"/>
      <w:r>
        <w:rPr>
          <w:lang w:eastAsia="de-DE"/>
        </w:rPr>
        <w:t xml:space="preserve"> </w:t>
      </w:r>
      <w:r w:rsidR="00412424">
        <w:rPr>
          <w:lang w:eastAsia="de-DE"/>
        </w:rPr>
        <w:t xml:space="preserve">in </w:t>
      </w:r>
      <w:r>
        <w:rPr>
          <w:lang w:eastAsia="de-DE"/>
        </w:rPr>
        <w:t>individuell bedeutsamen Themengebieten werden.</w:t>
      </w:r>
    </w:p>
    <w:p w14:paraId="5D813689" w14:textId="77777777" w:rsidR="0040246B" w:rsidRPr="002E273C" w:rsidRDefault="00086044" w:rsidP="001C2487">
      <w:pPr>
        <w:pStyle w:val="IWnormalTextklein"/>
        <w:numPr>
          <w:ilvl w:val="0"/>
          <w:numId w:val="13"/>
        </w:numPr>
        <w:ind w:left="397" w:hanging="397"/>
        <w:rPr>
          <w:lang w:eastAsia="de-DE"/>
        </w:rPr>
      </w:pPr>
      <w:r w:rsidRPr="002E273C">
        <w:rPr>
          <w:lang w:eastAsia="de-DE"/>
        </w:rPr>
        <w:t>M</w:t>
      </w:r>
      <w:r w:rsidR="0040246B" w:rsidRPr="002E273C">
        <w:rPr>
          <w:lang w:eastAsia="de-DE"/>
        </w:rPr>
        <w:t xml:space="preserve">ethodisches Handwerkszeug </w:t>
      </w:r>
      <w:r w:rsidRPr="002E273C">
        <w:rPr>
          <w:lang w:eastAsia="de-DE"/>
        </w:rPr>
        <w:t>zum Recherchieren, Dokumentieren und Präsentieren vermitteln wir anwendungsbezogen in konkreten Kontexten.</w:t>
      </w:r>
      <w:r w:rsidR="00AD4697" w:rsidRPr="002E273C">
        <w:rPr>
          <w:lang w:eastAsia="de-DE"/>
        </w:rPr>
        <w:t xml:space="preserve"> </w:t>
      </w:r>
    </w:p>
    <w:p w14:paraId="41161BEF" w14:textId="77777777" w:rsidR="00460F1D" w:rsidRDefault="00460F1D">
      <w:pPr>
        <w:spacing w:after="0" w:line="240" w:lineRule="auto"/>
        <w:rPr>
          <w:b/>
          <w:sz w:val="26"/>
        </w:rPr>
      </w:pPr>
    </w:p>
    <w:p w14:paraId="083A6476" w14:textId="0263FA9B" w:rsidR="00460F1D" w:rsidRDefault="00861CFC" w:rsidP="007F1E44">
      <w:pPr>
        <w:pStyle w:val="IW13Punkt"/>
      </w:pPr>
      <w:r>
        <w:br w:type="page"/>
      </w:r>
      <w:bookmarkStart w:id="11" w:name="_Toc119330755"/>
      <w:proofErr w:type="spellStart"/>
      <w:r w:rsidR="00460F1D">
        <w:lastRenderedPageBreak/>
        <w:t>Schüler·innenorientierung</w:t>
      </w:r>
      <w:proofErr w:type="spellEnd"/>
      <w:r w:rsidR="00460F1D">
        <w:t xml:space="preserve"> und Umgang mit Heterogenität</w:t>
      </w:r>
      <w:bookmarkEnd w:id="11"/>
    </w:p>
    <w:p w14:paraId="432CC507" w14:textId="77777777" w:rsidR="00007FC6" w:rsidRDefault="00007FC6" w:rsidP="00007FC6">
      <w:pPr>
        <w:pStyle w:val="IWklein"/>
      </w:pPr>
      <w:r w:rsidRPr="002D13C1">
        <w:t>Fächerübergreifende Prinzipien</w:t>
      </w:r>
    </w:p>
    <w:p w14:paraId="278F864B" w14:textId="77777777" w:rsidR="00016EF2" w:rsidRPr="008A020C" w:rsidRDefault="00016EF2" w:rsidP="00167479">
      <w:pPr>
        <w:pStyle w:val="IWaufNummer"/>
        <w:numPr>
          <w:ilvl w:val="0"/>
          <w:numId w:val="8"/>
        </w:numPr>
      </w:pPr>
      <w:r w:rsidRPr="008A020C">
        <w:t>Uns ist es ein besonderes Anliegen, dass alle Kinder ausgehend von ihren individuellen Fähigkeiten ein positives Selbstkonzept entwickeln.</w:t>
      </w:r>
    </w:p>
    <w:p w14:paraId="481FC28A" w14:textId="77777777" w:rsidR="005F117C" w:rsidRPr="008A020C" w:rsidRDefault="005F117C" w:rsidP="00167479">
      <w:pPr>
        <w:pStyle w:val="IWaufNummer"/>
        <w:numPr>
          <w:ilvl w:val="0"/>
          <w:numId w:val="8"/>
        </w:numPr>
      </w:pPr>
      <w:r w:rsidRPr="008A020C">
        <w:t xml:space="preserve">Wir ermöglichen das Erleben von Selbstwirksamkeit, indem die Kinder an individuellen Übungsschwerpunkten arbeiten, aus einem Lernangebot auswählen und kreativ eigene Lösungswege erproben können. </w:t>
      </w:r>
    </w:p>
    <w:p w14:paraId="0576F311" w14:textId="77777777" w:rsidR="005F117C" w:rsidRPr="008A020C" w:rsidRDefault="005F117C" w:rsidP="00167479">
      <w:pPr>
        <w:pStyle w:val="IWaufNummer"/>
        <w:numPr>
          <w:ilvl w:val="0"/>
          <w:numId w:val="8"/>
        </w:numPr>
      </w:pPr>
      <w:bookmarkStart w:id="12" w:name="RANGE!C35"/>
      <w:r w:rsidRPr="008A020C">
        <w:t xml:space="preserve">Wir unterstützen durch kooperative Lernformen die Kinder darin, </w:t>
      </w:r>
      <w:r w:rsidR="00016EF2" w:rsidRPr="008A020C">
        <w:t>ihr</w:t>
      </w:r>
      <w:r w:rsidR="00DE0B66" w:rsidRPr="008A020C">
        <w:t>e Fähigkeiten zur Zusammenarbeit</w:t>
      </w:r>
      <w:r w:rsidR="00016EF2" w:rsidRPr="008A020C">
        <w:t xml:space="preserve"> zu erweitern</w:t>
      </w:r>
      <w:r w:rsidR="00DE0B66" w:rsidRPr="008A020C">
        <w:t>. Dabei ermutigen wir sie,</w:t>
      </w:r>
      <w:r w:rsidR="002C27B0" w:rsidRPr="008A020C">
        <w:t xml:space="preserve"> </w:t>
      </w:r>
      <w:r w:rsidRPr="008A020C">
        <w:t>gemeinsam nachzudenken, unterschiedliche Perspektiven einzunehmen und Probleme</w:t>
      </w:r>
      <w:r w:rsidR="00084081" w:rsidRPr="008A020C">
        <w:t xml:space="preserve"> </w:t>
      </w:r>
      <w:r w:rsidR="009139AC" w:rsidRPr="008A020C">
        <w:t>gemei</w:t>
      </w:r>
      <w:r w:rsidR="00DE0B66" w:rsidRPr="008A020C">
        <w:t>nsam</w:t>
      </w:r>
      <w:r w:rsidR="009139AC" w:rsidRPr="008A020C">
        <w:t xml:space="preserve"> </w:t>
      </w:r>
      <w:r w:rsidR="00084081" w:rsidRPr="008A020C">
        <w:t>zu</w:t>
      </w:r>
      <w:r w:rsidRPr="008A020C">
        <w:t xml:space="preserve"> lösen</w:t>
      </w:r>
      <w:bookmarkEnd w:id="12"/>
      <w:r w:rsidRPr="008A020C">
        <w:t>.</w:t>
      </w:r>
    </w:p>
    <w:p w14:paraId="3F5778DD" w14:textId="77777777" w:rsidR="005F117C" w:rsidRPr="008A020C" w:rsidRDefault="005F117C" w:rsidP="00167479">
      <w:pPr>
        <w:pStyle w:val="IWaufNummer"/>
        <w:numPr>
          <w:ilvl w:val="0"/>
          <w:numId w:val="8"/>
        </w:numPr>
      </w:pPr>
      <w:r w:rsidRPr="008A020C">
        <w:t xml:space="preserve">Wir schaffen </w:t>
      </w:r>
      <w:r w:rsidR="00AB4C32" w:rsidRPr="008A020C">
        <w:t>flexible Zugänge zu Lerninhalten durch</w:t>
      </w:r>
      <w:r w:rsidRPr="008A020C">
        <w:t xml:space="preserve"> Methodenvielfalt, originale Begegnungen und den </w:t>
      </w:r>
      <w:r w:rsidR="005E0231" w:rsidRPr="008A020C">
        <w:t>Einsatz digitaler Lern- und Lehr</w:t>
      </w:r>
      <w:r w:rsidRPr="008A020C">
        <w:t>werkzeuge.</w:t>
      </w:r>
      <w:r w:rsidR="00AB4C32" w:rsidRPr="008A020C">
        <w:t xml:space="preserve"> </w:t>
      </w:r>
    </w:p>
    <w:p w14:paraId="19C49E23" w14:textId="77777777" w:rsidR="005F117C" w:rsidRPr="008A020C" w:rsidRDefault="005F117C" w:rsidP="00167479">
      <w:pPr>
        <w:pStyle w:val="IWaufNummer"/>
        <w:numPr>
          <w:ilvl w:val="0"/>
          <w:numId w:val="8"/>
        </w:numPr>
      </w:pPr>
      <w:r w:rsidRPr="008A020C">
        <w:rPr>
          <w:rFonts w:cs="Arial"/>
        </w:rPr>
        <w:t>Wir denken geeignete Hilfestellungen bei der Unterrichtsplanung mit und bieten den Kinder</w:t>
      </w:r>
      <w:r w:rsidR="00A05D18">
        <w:rPr>
          <w:rFonts w:cs="Arial"/>
        </w:rPr>
        <w:t xml:space="preserve">n im Sinne </w:t>
      </w:r>
      <w:r w:rsidR="0045615A">
        <w:rPr>
          <w:rFonts w:cs="Arial"/>
        </w:rPr>
        <w:t xml:space="preserve">des </w:t>
      </w:r>
      <w:proofErr w:type="spellStart"/>
      <w:r w:rsidR="0045615A">
        <w:rPr>
          <w:rFonts w:cs="Arial"/>
        </w:rPr>
        <w:t>Scaffoldings</w:t>
      </w:r>
      <w:proofErr w:type="spellEnd"/>
      <w:r w:rsidR="0045615A">
        <w:rPr>
          <w:rFonts w:cs="Arial"/>
        </w:rPr>
        <w:t xml:space="preserve"> </w:t>
      </w:r>
      <w:r w:rsidR="00A05D18">
        <w:rPr>
          <w:rFonts w:cs="Arial"/>
        </w:rPr>
        <w:t>Lerngerüst</w:t>
      </w:r>
      <w:r w:rsidR="0045615A">
        <w:rPr>
          <w:rFonts w:cs="Arial"/>
        </w:rPr>
        <w:t>e</w:t>
      </w:r>
      <w:r w:rsidRPr="008A020C">
        <w:rPr>
          <w:rFonts w:cs="Arial"/>
        </w:rPr>
        <w:t xml:space="preserve"> an. </w:t>
      </w:r>
    </w:p>
    <w:p w14:paraId="26F3751D" w14:textId="77777777" w:rsidR="00007FC6" w:rsidRDefault="00007FC6" w:rsidP="00007FC6">
      <w:pPr>
        <w:pStyle w:val="IWklein"/>
      </w:pPr>
      <w:r w:rsidRPr="002D13C1">
        <w:t>Fachdidaktische Prinzipien</w:t>
      </w:r>
    </w:p>
    <w:p w14:paraId="64E0AF8D" w14:textId="77777777" w:rsidR="00EB30EE" w:rsidRPr="001E1D20" w:rsidRDefault="00EB30EE" w:rsidP="001C2487">
      <w:pPr>
        <w:pStyle w:val="IWText"/>
        <w:numPr>
          <w:ilvl w:val="0"/>
          <w:numId w:val="14"/>
        </w:numPr>
        <w:ind w:left="397" w:hanging="397"/>
      </w:pPr>
      <w:r w:rsidRPr="001E1D20">
        <w:t xml:space="preserve">Wir bieten den Kindern </w:t>
      </w:r>
      <w:r w:rsidR="006236B0">
        <w:t xml:space="preserve">über </w:t>
      </w:r>
      <w:r w:rsidRPr="001E1D20">
        <w:t xml:space="preserve">vielfältige </w:t>
      </w:r>
      <w:r w:rsidR="001E1D20" w:rsidRPr="001E1D20">
        <w:t xml:space="preserve">Erfahrungs- und Erkenntniswege </w:t>
      </w:r>
      <w:r w:rsidRPr="001E1D20">
        <w:t>Zugänge zum fachlichen Ker</w:t>
      </w:r>
      <w:r w:rsidR="001E1D20" w:rsidRPr="001E1D20">
        <w:t>n des gemeinsamen Gegenstandes auf unterschiedlichen Aneignungsebenen.</w:t>
      </w:r>
    </w:p>
    <w:p w14:paraId="1ABBA225" w14:textId="77777777" w:rsidR="00AD4697" w:rsidRPr="00AD4697" w:rsidRDefault="00AD4697" w:rsidP="001C2487">
      <w:pPr>
        <w:pStyle w:val="IWaufNummer"/>
        <w:numPr>
          <w:ilvl w:val="0"/>
          <w:numId w:val="14"/>
        </w:numPr>
        <w:ind w:left="397" w:hanging="397"/>
      </w:pPr>
      <w:r w:rsidRPr="00AD4697">
        <w:t>Wir unterstützen die Kinder darin</w:t>
      </w:r>
      <w:r w:rsidR="002E273C">
        <w:t>,</w:t>
      </w:r>
      <w:r w:rsidRPr="00AD4697">
        <w:t xml:space="preserve"> eigene Bedü</w:t>
      </w:r>
      <w:r w:rsidR="002E273C">
        <w:t>rfnisse</w:t>
      </w:r>
      <w:r w:rsidR="00D52968">
        <w:t xml:space="preserve"> </w:t>
      </w:r>
      <w:r w:rsidRPr="00AD4697">
        <w:t>wahrzunehmen, eine eigene Meinung zu vertreten und Argumente auszutauschen.</w:t>
      </w:r>
    </w:p>
    <w:p w14:paraId="2B482AD4" w14:textId="77777777" w:rsidR="00EF7575" w:rsidRPr="00AD4697" w:rsidRDefault="00E648D0" w:rsidP="001C2487">
      <w:pPr>
        <w:pStyle w:val="IWaufNummer"/>
        <w:numPr>
          <w:ilvl w:val="0"/>
          <w:numId w:val="14"/>
        </w:numPr>
        <w:ind w:left="397" w:hanging="397"/>
      </w:pPr>
      <w:r w:rsidRPr="00AD4697">
        <w:t xml:space="preserve">Wir wählen Formen des kooperativen Lernens, in denen das Diskutieren von Vermutungen und </w:t>
      </w:r>
      <w:r w:rsidR="00EF7575" w:rsidRPr="00AD4697">
        <w:t xml:space="preserve">das Aushandeln </w:t>
      </w:r>
      <w:r w:rsidR="006236B0">
        <w:t>von</w:t>
      </w:r>
      <w:r w:rsidR="00EF7575" w:rsidRPr="00AD4697">
        <w:t xml:space="preserve"> </w:t>
      </w:r>
      <w:r w:rsidRPr="00AD4697">
        <w:t>Deutungen einen zentralen Stellenwert hat.</w:t>
      </w:r>
      <w:r w:rsidR="008A7C8E" w:rsidRPr="00AD4697">
        <w:t xml:space="preserve"> </w:t>
      </w:r>
    </w:p>
    <w:p w14:paraId="0A9FC223" w14:textId="3C125BC6" w:rsidR="00C12E63" w:rsidRPr="00D52968" w:rsidRDefault="00E648D0" w:rsidP="001C2487">
      <w:pPr>
        <w:pStyle w:val="IWaufNummer"/>
        <w:numPr>
          <w:ilvl w:val="0"/>
          <w:numId w:val="14"/>
        </w:numPr>
        <w:ind w:left="397" w:hanging="397"/>
      </w:pPr>
      <w:r w:rsidRPr="00D52968">
        <w:t xml:space="preserve">Wir </w:t>
      </w:r>
      <w:r w:rsidR="00C52FCC" w:rsidRPr="00D52968">
        <w:t xml:space="preserve">gestalten Lernmaterialien so, dass sie von </w:t>
      </w:r>
      <w:r w:rsidR="001F2F13" w:rsidRPr="005D04BF">
        <w:rPr>
          <w:color w:val="000000" w:themeColor="text1"/>
        </w:rPr>
        <w:t>möglichst</w:t>
      </w:r>
      <w:r w:rsidR="001F2F13">
        <w:rPr>
          <w:color w:val="FF0000"/>
        </w:rPr>
        <w:t xml:space="preserve"> </w:t>
      </w:r>
      <w:r w:rsidR="00C52FCC" w:rsidRPr="00D52968">
        <w:t xml:space="preserve">allen </w:t>
      </w:r>
      <w:r w:rsidR="00D52968">
        <w:t xml:space="preserve">Kindern </w:t>
      </w:r>
      <w:r w:rsidR="00C52FCC" w:rsidRPr="00D52968">
        <w:t>genutzt werden können</w:t>
      </w:r>
      <w:r w:rsidR="00D52968" w:rsidRPr="00D52968">
        <w:t>.</w:t>
      </w:r>
    </w:p>
    <w:p w14:paraId="2DE77841" w14:textId="77777777" w:rsidR="00C12E63" w:rsidRDefault="00C12E63" w:rsidP="001C2487">
      <w:pPr>
        <w:pStyle w:val="IWText"/>
        <w:numPr>
          <w:ilvl w:val="0"/>
          <w:numId w:val="14"/>
        </w:numPr>
        <w:ind w:left="397" w:hanging="397"/>
      </w:pPr>
      <w:r>
        <w:t>Wir ermöglichen den Kindern</w:t>
      </w:r>
      <w:r w:rsidR="006236B0">
        <w:t>, sich</w:t>
      </w:r>
      <w:r>
        <w:t xml:space="preserve"> unabhängig </w:t>
      </w:r>
      <w:r w:rsidR="002E273C">
        <w:t xml:space="preserve">von </w:t>
      </w:r>
      <w:r>
        <w:t>ihren individuellen Voraussetzungen im Bereich des Schriftspracherwerb</w:t>
      </w:r>
      <w:r w:rsidR="001C2487">
        <w:t>s</w:t>
      </w:r>
      <w:r w:rsidR="00D52968">
        <w:t xml:space="preserve"> </w:t>
      </w:r>
      <w:r w:rsidRPr="00C12E63">
        <w:t xml:space="preserve">mit </w:t>
      </w:r>
      <w:r>
        <w:t>unterrichtlichen Fragestellungen auseinanderzusetzen.</w:t>
      </w:r>
    </w:p>
    <w:p w14:paraId="23FD30A7" w14:textId="77777777" w:rsidR="00C12E63" w:rsidRPr="00C12E63" w:rsidRDefault="00C12E63" w:rsidP="001C2487">
      <w:pPr>
        <w:pStyle w:val="IWText"/>
        <w:numPr>
          <w:ilvl w:val="0"/>
          <w:numId w:val="14"/>
        </w:numPr>
        <w:ind w:left="397" w:hanging="397"/>
      </w:pPr>
      <w:r w:rsidRPr="00C12E63">
        <w:t>Wir unterstützen die Kinder individuell abhängig vo</w:t>
      </w:r>
      <w:r w:rsidR="00D52968">
        <w:t xml:space="preserve">n ihren Lernvoraussetzungen, indem wir </w:t>
      </w:r>
      <w:r w:rsidRPr="00C12E63">
        <w:t>ihnen situativ angepasste und individualisierte Unterstützungsmaßna</w:t>
      </w:r>
      <w:r>
        <w:t>hmen an</w:t>
      </w:r>
      <w:r w:rsidR="00D52968">
        <w:t>bieten</w:t>
      </w:r>
      <w:r>
        <w:t xml:space="preserve"> (z. B. Kommunikationshilfen, Bildzeichen und Piktogramme, Lesestifte)</w:t>
      </w:r>
      <w:r w:rsidR="002E273C">
        <w:t>.</w:t>
      </w:r>
    </w:p>
    <w:p w14:paraId="434044BE" w14:textId="77777777" w:rsidR="00C12E63" w:rsidRPr="00C12E63" w:rsidRDefault="00C12E63" w:rsidP="00C12E63">
      <w:pPr>
        <w:pStyle w:val="IWText"/>
        <w:ind w:left="360"/>
      </w:pPr>
    </w:p>
    <w:p w14:paraId="139A1135" w14:textId="77777777" w:rsidR="00CF7828" w:rsidRDefault="00CF7828" w:rsidP="00460F1D">
      <w:pPr>
        <w:pStyle w:val="IWaufNummer"/>
        <w:numPr>
          <w:ilvl w:val="0"/>
          <w:numId w:val="0"/>
        </w:numPr>
        <w:ind w:left="360" w:hanging="360"/>
      </w:pPr>
      <w:r>
        <w:br w:type="page"/>
      </w:r>
    </w:p>
    <w:p w14:paraId="1892CC1D" w14:textId="4053FA08" w:rsidR="00460F1D" w:rsidRDefault="00460F1D" w:rsidP="00460F1D">
      <w:pPr>
        <w:pStyle w:val="IW13Punkt"/>
      </w:pPr>
      <w:bookmarkStart w:id="13" w:name="_Toc119330756"/>
      <w:r>
        <w:lastRenderedPageBreak/>
        <w:t>Kognitive Aktivierung</w:t>
      </w:r>
      <w:bookmarkEnd w:id="13"/>
    </w:p>
    <w:p w14:paraId="52AD2E4E" w14:textId="77777777" w:rsidR="009E0337" w:rsidRDefault="009E0337" w:rsidP="009E0337">
      <w:pPr>
        <w:pStyle w:val="IWklein"/>
      </w:pPr>
      <w:r w:rsidRPr="002D13C1">
        <w:t>Fächerübergreifende Prinzipien</w:t>
      </w:r>
    </w:p>
    <w:p w14:paraId="58D641E6" w14:textId="77777777" w:rsidR="005F117C" w:rsidRPr="005F117C" w:rsidRDefault="005F117C" w:rsidP="00CF0F14">
      <w:pPr>
        <w:pStyle w:val="IWaufNummer"/>
        <w:numPr>
          <w:ilvl w:val="0"/>
          <w:numId w:val="20"/>
        </w:numPr>
      </w:pPr>
      <w:r w:rsidRPr="005F117C">
        <w:t>Wir bieten jedem Kind Lernaufgaben, die es mit seinen Fähigkeiten und Fertigkeiten bewältigen und an denen es wachsen kann.</w:t>
      </w:r>
    </w:p>
    <w:p w14:paraId="2EAAED0C" w14:textId="77777777" w:rsidR="005F117C" w:rsidRPr="000102D4" w:rsidRDefault="005F117C" w:rsidP="00CF0F14">
      <w:pPr>
        <w:pStyle w:val="IWaufNummer"/>
        <w:numPr>
          <w:ilvl w:val="0"/>
          <w:numId w:val="20"/>
        </w:numPr>
      </w:pPr>
      <w:r w:rsidRPr="000102D4">
        <w:t>Wir unterstützen die Kinder darin, Interessen zu entwickeln und ausgehend von Alltagserfahrungen Fragen zu stellen.</w:t>
      </w:r>
    </w:p>
    <w:p w14:paraId="6E54ACB0" w14:textId="77777777" w:rsidR="008A020C" w:rsidRDefault="005F117C" w:rsidP="00CF0F14">
      <w:pPr>
        <w:pStyle w:val="IWaufNummer"/>
        <w:numPr>
          <w:ilvl w:val="0"/>
          <w:numId w:val="20"/>
        </w:numPr>
      </w:pPr>
      <w:r w:rsidRPr="00D44A87">
        <w:t>Wir bieten den Kindern kompetenzorientierte Lernaufgaben, in denen Bekanntes auf neue Situationen angewendet werden kann und mehrere</w:t>
      </w:r>
      <w:r w:rsidR="009D050D" w:rsidRPr="00D44A87">
        <w:t xml:space="preserve"> </w:t>
      </w:r>
      <w:r w:rsidR="008A020C">
        <w:t xml:space="preserve">Lösungswege möglich sind. </w:t>
      </w:r>
    </w:p>
    <w:p w14:paraId="4171D925" w14:textId="77777777" w:rsidR="005F117C" w:rsidRPr="008A020C" w:rsidRDefault="005F117C" w:rsidP="00CF0F14">
      <w:pPr>
        <w:pStyle w:val="IWaufNummer"/>
        <w:numPr>
          <w:ilvl w:val="0"/>
          <w:numId w:val="20"/>
        </w:numPr>
      </w:pPr>
      <w:r w:rsidRPr="00D44A87">
        <w:t xml:space="preserve">Wir entwickeln in den Fachkonferenzen </w:t>
      </w:r>
      <w:r w:rsidR="00E05131">
        <w:t>Unterrichtsvorhaben</w:t>
      </w:r>
      <w:r w:rsidRPr="00D44A87">
        <w:t>, die an die Lebenswelt der Kinder anknüpfen</w:t>
      </w:r>
      <w:r>
        <w:t xml:space="preserve"> und </w:t>
      </w:r>
      <w:r w:rsidRPr="0032365E">
        <w:t>dabei helfen, sie zu verstehen und aktiv zu gestalten.</w:t>
      </w:r>
    </w:p>
    <w:p w14:paraId="47A427FF" w14:textId="77777777" w:rsidR="009E0337" w:rsidRDefault="009E0337" w:rsidP="009E0337">
      <w:pPr>
        <w:pStyle w:val="IWklein"/>
      </w:pPr>
      <w:r w:rsidRPr="002D13C1">
        <w:t>Fachdidaktische Prinzipien</w:t>
      </w:r>
    </w:p>
    <w:p w14:paraId="7F9F4D61" w14:textId="77777777" w:rsidR="003A6426" w:rsidRDefault="003A6426" w:rsidP="001C2487">
      <w:pPr>
        <w:pStyle w:val="IWnormalTextklein"/>
        <w:numPr>
          <w:ilvl w:val="0"/>
          <w:numId w:val="15"/>
        </w:numPr>
        <w:ind w:left="397" w:hanging="397"/>
        <w:rPr>
          <w:lang w:eastAsia="de-DE"/>
        </w:rPr>
      </w:pPr>
      <w:r w:rsidRPr="00967497">
        <w:rPr>
          <w:lang w:eastAsia="de-DE"/>
        </w:rPr>
        <w:t xml:space="preserve">Wir schaffen durch gezielte Impulse Momente des Wunderns und Staunens und unterstützen die Kinder darin, eine Fragehaltung zu entwickeln. </w:t>
      </w:r>
    </w:p>
    <w:p w14:paraId="1D688A16" w14:textId="48FE6EF0" w:rsidR="00E648D0" w:rsidRDefault="00E648D0" w:rsidP="001C2487">
      <w:pPr>
        <w:pStyle w:val="IWaufNummer"/>
        <w:numPr>
          <w:ilvl w:val="0"/>
          <w:numId w:val="15"/>
        </w:numPr>
        <w:ind w:left="397" w:hanging="397"/>
      </w:pPr>
      <w:r>
        <w:t xml:space="preserve">Wir bieten den Kindern Lernaufgaben, bei denen sie verschiedene Problemlösestrategien </w:t>
      </w:r>
      <w:r w:rsidRPr="001C417B">
        <w:t>und Forschermittel</w:t>
      </w:r>
      <w:r>
        <w:t xml:space="preserve"> erproben </w:t>
      </w:r>
      <w:r w:rsidR="00E25B0F">
        <w:t xml:space="preserve">und </w:t>
      </w:r>
      <w:r w:rsidR="00920E90" w:rsidRPr="005D04BF">
        <w:rPr>
          <w:color w:val="000000" w:themeColor="text1"/>
        </w:rPr>
        <w:t xml:space="preserve">diese </w:t>
      </w:r>
      <w:r w:rsidRPr="005D04BF">
        <w:rPr>
          <w:color w:val="000000" w:themeColor="text1"/>
        </w:rPr>
        <w:t>s</w:t>
      </w:r>
      <w:r>
        <w:t>päter auch in anderen Zusammenhängen nutzen können.</w:t>
      </w:r>
    </w:p>
    <w:p w14:paraId="4E862D9B" w14:textId="4C9361E6" w:rsidR="001E1D20" w:rsidRDefault="00CC5461" w:rsidP="001E1D20">
      <w:pPr>
        <w:pStyle w:val="IWaufNummer"/>
        <w:numPr>
          <w:ilvl w:val="0"/>
          <w:numId w:val="15"/>
        </w:numPr>
        <w:ind w:left="397" w:hanging="397"/>
      </w:pPr>
      <w:r>
        <w:t>Wir</w:t>
      </w:r>
      <w:r w:rsidR="00C9668A">
        <w:t xml:space="preserve"> </w:t>
      </w:r>
      <w:r w:rsidR="003A6426">
        <w:t>ermöglichen den Kindern</w:t>
      </w:r>
      <w:r>
        <w:t>,</w:t>
      </w:r>
      <w:r w:rsidR="003A6426">
        <w:t xml:space="preserve"> </w:t>
      </w:r>
      <w:r>
        <w:t xml:space="preserve">das </w:t>
      </w:r>
      <w:r w:rsidRPr="00346BB5">
        <w:t xml:space="preserve">Verständnis </w:t>
      </w:r>
      <w:r>
        <w:t>von verallgemeinerbaren</w:t>
      </w:r>
      <w:r w:rsidRPr="00346BB5">
        <w:t xml:space="preserve"> Prinzipien</w:t>
      </w:r>
      <w:r w:rsidR="00B528A3">
        <w:t>, Einsichten, Gesetzmäßigkeiten und</w:t>
      </w:r>
      <w:r w:rsidRPr="00346BB5">
        <w:t xml:space="preserve"> Zusammenhänge</w:t>
      </w:r>
      <w:r w:rsidR="00B528A3">
        <w:t>n</w:t>
      </w:r>
      <w:r>
        <w:t xml:space="preserve"> an dazu geeigneten Beispielen zu erarbeiten.</w:t>
      </w:r>
    </w:p>
    <w:p w14:paraId="0C907551" w14:textId="77777777" w:rsidR="008A7C8E" w:rsidRPr="001E1D20" w:rsidRDefault="008A7C8E" w:rsidP="001E1D20">
      <w:pPr>
        <w:pStyle w:val="IWaufNummer"/>
        <w:numPr>
          <w:ilvl w:val="0"/>
          <w:numId w:val="15"/>
        </w:numPr>
        <w:ind w:left="397" w:hanging="397"/>
      </w:pPr>
      <w:r w:rsidRPr="00AD4697">
        <w:t>Durc</w:t>
      </w:r>
      <w:r w:rsidR="0045615A">
        <w:t>h ergiebige</w:t>
      </w:r>
      <w:r w:rsidR="0048238D">
        <w:t xml:space="preserve"> Fragestellungen</w:t>
      </w:r>
      <w:r w:rsidRPr="00AD4697">
        <w:t xml:space="preserve">, die an die lebensweltlichen Erfahrungen der Kinder anknüpfen und diese in einen weiteren </w:t>
      </w:r>
      <w:r w:rsidR="00507506">
        <w:t xml:space="preserve">Zusammenhang </w:t>
      </w:r>
      <w:r w:rsidRPr="00AD4697">
        <w:t xml:space="preserve">stellen, </w:t>
      </w:r>
      <w:r w:rsidR="0048238D">
        <w:t>ermöglichen wir den Kinder</w:t>
      </w:r>
      <w:r w:rsidR="0045615A">
        <w:t>n</w:t>
      </w:r>
      <w:r w:rsidR="00E25B0F" w:rsidRPr="00AD4697">
        <w:t>, sich mit sich, der Sache und der Welt aktiv auseinanderzusetzen.</w:t>
      </w:r>
      <w:r w:rsidR="00AD4697">
        <w:t xml:space="preserve"> </w:t>
      </w:r>
    </w:p>
    <w:p w14:paraId="1CF16E62" w14:textId="171517E4" w:rsidR="00E25B0F" w:rsidRPr="003A6426" w:rsidRDefault="00E25B0F" w:rsidP="001C2487">
      <w:pPr>
        <w:pStyle w:val="IWaufNummer"/>
        <w:numPr>
          <w:ilvl w:val="0"/>
          <w:numId w:val="15"/>
        </w:numPr>
        <w:ind w:left="397" w:hanging="397"/>
      </w:pPr>
      <w:r w:rsidRPr="003A6426">
        <w:t>Wir unterstützen die Kinder darin</w:t>
      </w:r>
      <w:r w:rsidR="0048238D">
        <w:t>,</w:t>
      </w:r>
      <w:r w:rsidRPr="003A6426">
        <w:t xml:space="preserve"> eine eigene Meinung zu entwickeln, Argumente abzuwägen, Widersprüche ausz</w:t>
      </w:r>
      <w:r w:rsidR="00CC5461">
        <w:t xml:space="preserve">uhalten und mit Dilemmata mutig </w:t>
      </w:r>
      <w:r w:rsidRPr="003A6426">
        <w:t>umzugehen.</w:t>
      </w:r>
    </w:p>
    <w:p w14:paraId="752463CA" w14:textId="77777777" w:rsidR="00460F1D" w:rsidRDefault="00460F1D">
      <w:pPr>
        <w:spacing w:after="0" w:line="240" w:lineRule="auto"/>
        <w:rPr>
          <w:lang w:eastAsia="de-DE"/>
        </w:rPr>
      </w:pPr>
      <w:r>
        <w:br w:type="page"/>
      </w:r>
    </w:p>
    <w:p w14:paraId="10153372" w14:textId="5090F1CA" w:rsidR="00460F1D" w:rsidRDefault="00460F1D" w:rsidP="00460F1D">
      <w:pPr>
        <w:pStyle w:val="IW13Punkt"/>
      </w:pPr>
      <w:bookmarkStart w:id="14" w:name="_Toc119330757"/>
      <w:r>
        <w:lastRenderedPageBreak/>
        <w:t>Bildungssprache und sprachsensibler (Fach-)</w:t>
      </w:r>
      <w:r w:rsidR="00DA2328">
        <w:t>U</w:t>
      </w:r>
      <w:r>
        <w:t>nterricht</w:t>
      </w:r>
      <w:bookmarkEnd w:id="14"/>
    </w:p>
    <w:p w14:paraId="18636805" w14:textId="77777777" w:rsidR="009E0337" w:rsidRDefault="009E0337" w:rsidP="009E0337">
      <w:pPr>
        <w:pStyle w:val="IWklein"/>
      </w:pPr>
      <w:r w:rsidRPr="002D13C1">
        <w:t>Fächerübergreifende Prinzipien</w:t>
      </w:r>
      <w:r w:rsidR="001C2487">
        <w:t xml:space="preserve"> </w:t>
      </w:r>
    </w:p>
    <w:p w14:paraId="389A45DC" w14:textId="77777777" w:rsidR="004F66C7" w:rsidRDefault="004F66C7" w:rsidP="001C2487">
      <w:pPr>
        <w:pStyle w:val="IWaufNummer"/>
        <w:numPr>
          <w:ilvl w:val="0"/>
          <w:numId w:val="17"/>
        </w:numPr>
        <w:ind w:left="397" w:hanging="397"/>
      </w:pPr>
      <w:r w:rsidRPr="00833BFF">
        <w:t xml:space="preserve">Wir </w:t>
      </w:r>
      <w:r w:rsidR="00CB2FB6" w:rsidRPr="00833BFF">
        <w:t>sind uns bewusst, dass die</w:t>
      </w:r>
      <w:r w:rsidRPr="00833BFF">
        <w:t xml:space="preserve"> Kinder </w:t>
      </w:r>
      <w:r w:rsidR="00CB2FB6" w:rsidRPr="00833BFF">
        <w:t>uns</w:t>
      </w:r>
      <w:r w:rsidRPr="00833BFF">
        <w:t xml:space="preserve"> als Sprachvorbilder</w:t>
      </w:r>
      <w:r w:rsidR="00CB2FB6" w:rsidRPr="00833BFF">
        <w:t xml:space="preserve"> w</w:t>
      </w:r>
      <w:r w:rsidR="001443BC" w:rsidRPr="00833BFF">
        <w:t>ahrnehmen und berücksichtigen die</w:t>
      </w:r>
      <w:r w:rsidR="00CB2FB6" w:rsidRPr="00833BFF">
        <w:t>s in unserem Sprachhandeln</w:t>
      </w:r>
      <w:r w:rsidRPr="00833BFF">
        <w:t>.</w:t>
      </w:r>
      <w:r w:rsidR="0040129C" w:rsidRPr="00833BFF">
        <w:t xml:space="preserve"> </w:t>
      </w:r>
    </w:p>
    <w:p w14:paraId="1176CBB0" w14:textId="77777777" w:rsidR="001C2487" w:rsidRDefault="001C2487" w:rsidP="001C2487">
      <w:pPr>
        <w:pStyle w:val="IWaufNummer"/>
        <w:numPr>
          <w:ilvl w:val="0"/>
          <w:numId w:val="17"/>
        </w:numPr>
        <w:ind w:left="397" w:hanging="397"/>
      </w:pPr>
      <w:r w:rsidRPr="001C2487">
        <w:t xml:space="preserve">Wir </w:t>
      </w:r>
      <w:proofErr w:type="spellStart"/>
      <w:r w:rsidRPr="001C2487">
        <w:t>entschleunigen</w:t>
      </w:r>
      <w:proofErr w:type="spellEnd"/>
      <w:r w:rsidRPr="001C2487">
        <w:t xml:space="preserve"> die Unterrichtsinteraktion, um den Kindern die Möglichkeit zu geben, sich aktiv daran zu beteiligen.</w:t>
      </w:r>
    </w:p>
    <w:p w14:paraId="1570CC59" w14:textId="538034F6" w:rsidR="001C2487" w:rsidRPr="001C2487" w:rsidRDefault="001C2487" w:rsidP="001C2487">
      <w:pPr>
        <w:pStyle w:val="IWaufNummer"/>
        <w:numPr>
          <w:ilvl w:val="0"/>
          <w:numId w:val="17"/>
        </w:numPr>
        <w:ind w:left="397" w:hanging="397"/>
      </w:pPr>
      <w:r w:rsidRPr="001C2487">
        <w:t>Wir verwenden das korrektive Feedback nach Äußerungen von Kindern, die von der sprachlichen Zielstruktur abweichen</w:t>
      </w:r>
      <w:r w:rsidR="00920E90">
        <w:rPr>
          <w:color w:val="FF0000"/>
        </w:rPr>
        <w:t>,</w:t>
      </w:r>
      <w:r w:rsidRPr="001C2487">
        <w:t xml:space="preserve"> und unterstützen dadurch ihren Spracherwerb.</w:t>
      </w:r>
    </w:p>
    <w:p w14:paraId="235C28A8" w14:textId="77777777" w:rsidR="005C744C" w:rsidRDefault="005C744C" w:rsidP="001C2487">
      <w:pPr>
        <w:pStyle w:val="IWaufNummer"/>
        <w:numPr>
          <w:ilvl w:val="0"/>
          <w:numId w:val="17"/>
        </w:numPr>
        <w:ind w:left="397" w:hanging="397"/>
      </w:pPr>
      <w:r w:rsidRPr="00833BFF">
        <w:t xml:space="preserve">Wir nutzen situative Anlässe zur Erweiterung des passiven und aktiven Wortschatzes und erarbeiten mit den Kindern systematisch ein bildungs- und fachsprachliches Repertoire. </w:t>
      </w:r>
    </w:p>
    <w:p w14:paraId="219082F5" w14:textId="77777777" w:rsidR="001B3376" w:rsidRPr="00453784" w:rsidRDefault="001B3376" w:rsidP="001C2487">
      <w:pPr>
        <w:pStyle w:val="IWaufNummer"/>
        <w:numPr>
          <w:ilvl w:val="0"/>
          <w:numId w:val="17"/>
        </w:numPr>
        <w:ind w:left="397" w:hanging="397"/>
      </w:pPr>
      <w:r w:rsidRPr="00453784">
        <w:t>Wir legen im Unterricht vielfältige kommunikative Handlungssituationen an, in denen die Kinder die Möglichkeit zur Erweiterung ihrer (bildungs-)sprachlichen Kompetenzen bekommen.</w:t>
      </w:r>
    </w:p>
    <w:p w14:paraId="3FFCC73F" w14:textId="77777777" w:rsidR="001B3376" w:rsidRDefault="001443BC" w:rsidP="001C2487">
      <w:pPr>
        <w:pStyle w:val="IWaufNummer"/>
        <w:numPr>
          <w:ilvl w:val="0"/>
          <w:numId w:val="17"/>
        </w:numPr>
        <w:ind w:left="397" w:hanging="397"/>
      </w:pPr>
      <w:r w:rsidRPr="00833BFF">
        <w:t>Wir verknüpfen fachliches und sprachliches Lernen miteinander und setzen (Fach-)Sprache bewusst als Mittel des Denkens und Kommunizierens ein.</w:t>
      </w:r>
    </w:p>
    <w:p w14:paraId="5F749859" w14:textId="77777777" w:rsidR="005C744C" w:rsidRPr="00453784" w:rsidRDefault="001B3376" w:rsidP="001C2487">
      <w:pPr>
        <w:pStyle w:val="IWaufNummer"/>
        <w:numPr>
          <w:ilvl w:val="0"/>
          <w:numId w:val="17"/>
        </w:numPr>
        <w:ind w:left="397" w:hanging="397"/>
      </w:pPr>
      <w:r w:rsidRPr="00453784">
        <w:t>Wir erarbeiten mit den Kindern fachbezogene Satzmuster und Formulierungshilfen und stellen den notwendigen (Fach-)Wortschatz und syntaktische Hilfen in einem Glossar oder Wortspeicher bereit.</w:t>
      </w:r>
    </w:p>
    <w:p w14:paraId="17056DB8" w14:textId="77777777" w:rsidR="005C744C" w:rsidRPr="005B4CE4" w:rsidRDefault="005C744C" w:rsidP="001C2487">
      <w:pPr>
        <w:pStyle w:val="IWaufNummer"/>
        <w:numPr>
          <w:ilvl w:val="0"/>
          <w:numId w:val="17"/>
        </w:numPr>
        <w:ind w:left="397" w:hanging="397"/>
      </w:pPr>
      <w:r w:rsidRPr="005B4CE4">
        <w:t>Wir üben mit den Kindern</w:t>
      </w:r>
      <w:r w:rsidR="00FB5270" w:rsidRPr="005B4CE4">
        <w:t>,</w:t>
      </w:r>
      <w:r w:rsidR="00946D45" w:rsidRPr="005B4CE4">
        <w:t xml:space="preserve"> </w:t>
      </w:r>
      <w:r w:rsidRPr="005B4CE4">
        <w:t xml:space="preserve">sich auf Gesprächsbeiträge anderer </w:t>
      </w:r>
      <w:r w:rsidR="00CB2FB6" w:rsidRPr="005B4CE4">
        <w:t xml:space="preserve">zu </w:t>
      </w:r>
      <w:r w:rsidRPr="005B4CE4">
        <w:t>beziehen</w:t>
      </w:r>
      <w:r w:rsidR="00CB2FB6" w:rsidRPr="005B4CE4">
        <w:t xml:space="preserve"> und</w:t>
      </w:r>
      <w:r w:rsidR="00946D45" w:rsidRPr="005B4CE4">
        <w:t xml:space="preserve"> erarbeiten mit ihnen </w:t>
      </w:r>
      <w:r w:rsidRPr="005B4CE4">
        <w:t xml:space="preserve">sprachliche Rituale sowie Gesprächsformen </w:t>
      </w:r>
      <w:r w:rsidR="00946D45" w:rsidRPr="005B4CE4">
        <w:t>(u. a. Feedback, Klassenrat).</w:t>
      </w:r>
    </w:p>
    <w:p w14:paraId="464EE816" w14:textId="77777777" w:rsidR="00AE05F8" w:rsidRPr="001B3376" w:rsidRDefault="005C744C" w:rsidP="001C2487">
      <w:pPr>
        <w:pStyle w:val="IWaufNummer"/>
        <w:numPr>
          <w:ilvl w:val="0"/>
          <w:numId w:val="17"/>
        </w:numPr>
        <w:ind w:left="397" w:hanging="397"/>
        <w:rPr>
          <w:color w:val="FF0000"/>
        </w:rPr>
      </w:pPr>
      <w:r w:rsidRPr="00AE05F8">
        <w:t xml:space="preserve">Wir schätzen </w:t>
      </w:r>
      <w:r w:rsidR="0008139F" w:rsidRPr="00AE05F8">
        <w:t xml:space="preserve">die </w:t>
      </w:r>
      <w:r w:rsidR="00FB6FA3" w:rsidRPr="00AE05F8">
        <w:t xml:space="preserve">Mehrsprachigkeit </w:t>
      </w:r>
      <w:r w:rsidR="00324F6B" w:rsidRPr="00AE05F8">
        <w:t>von Kindern als besondere</w:t>
      </w:r>
      <w:r w:rsidR="002976E9" w:rsidRPr="00AE05F8">
        <w:t xml:space="preserve"> </w:t>
      </w:r>
      <w:r w:rsidR="00324F6B" w:rsidRPr="00AE05F8">
        <w:t>Fähigkeit und nutzen das</w:t>
      </w:r>
      <w:r w:rsidR="003E5881" w:rsidRPr="00AE05F8">
        <w:t xml:space="preserve"> </w:t>
      </w:r>
      <w:r w:rsidR="00B37C67" w:rsidRPr="00AE05F8">
        <w:t>Potenz</w:t>
      </w:r>
      <w:r w:rsidR="003E5881" w:rsidRPr="00AE05F8">
        <w:t>ial im</w:t>
      </w:r>
      <w:r w:rsidR="00FB6FA3" w:rsidRPr="00AE05F8">
        <w:t xml:space="preserve"> Unterricht</w:t>
      </w:r>
      <w:r w:rsidR="00B37C67" w:rsidRPr="00AE05F8">
        <w:t>.</w:t>
      </w:r>
      <w:r w:rsidR="002976E9" w:rsidRPr="00AE05F8">
        <w:t xml:space="preserve"> </w:t>
      </w:r>
    </w:p>
    <w:p w14:paraId="5C2A6F54" w14:textId="77777777" w:rsidR="003A6426" w:rsidRDefault="009E0337" w:rsidP="003A6426">
      <w:pPr>
        <w:pStyle w:val="IWklein"/>
      </w:pPr>
      <w:r w:rsidRPr="002D13C1">
        <w:t>Fachdidaktische Prinzipien</w:t>
      </w:r>
      <w:r w:rsidR="002B6B2B">
        <w:t xml:space="preserve"> </w:t>
      </w:r>
    </w:p>
    <w:p w14:paraId="62FDD376" w14:textId="77777777" w:rsidR="00651CE4" w:rsidRDefault="00651CE4" w:rsidP="001C2487">
      <w:pPr>
        <w:pStyle w:val="IWaufNummer"/>
        <w:numPr>
          <w:ilvl w:val="0"/>
          <w:numId w:val="9"/>
        </w:numPr>
        <w:ind w:left="397" w:hanging="397"/>
      </w:pPr>
      <w:r>
        <w:t>Wir knüpfen an die Erfahrungen und Vorstellungen und damit an die Alltagssprache der Kinder an und unterstützen sie darin (auch individuelle) Wege von der Alltags- zur Bildungssprache zu finden.</w:t>
      </w:r>
    </w:p>
    <w:p w14:paraId="3EA64FED" w14:textId="77777777" w:rsidR="004D45AF" w:rsidRDefault="004D45AF" w:rsidP="001C2487">
      <w:pPr>
        <w:pStyle w:val="IWaufNummer"/>
        <w:numPr>
          <w:ilvl w:val="0"/>
          <w:numId w:val="9"/>
        </w:numPr>
        <w:ind w:left="397" w:hanging="397"/>
      </w:pPr>
      <w:r w:rsidRPr="00651CE4">
        <w:t>W</w:t>
      </w:r>
      <w:r>
        <w:t>ir unterstützen die Kinder sowohl darin</w:t>
      </w:r>
      <w:r w:rsidR="0048238D">
        <w:t>,</w:t>
      </w:r>
      <w:r>
        <w:t xml:space="preserve"> alltagssprachliche Redemittel zu festigen als auch bildungssprachliche Redemittel zu erwerben.</w:t>
      </w:r>
    </w:p>
    <w:p w14:paraId="0D550CD2" w14:textId="77777777" w:rsidR="004D45AF" w:rsidRDefault="004D45AF" w:rsidP="001C2487">
      <w:pPr>
        <w:pStyle w:val="IWaufNummer"/>
        <w:numPr>
          <w:ilvl w:val="0"/>
          <w:numId w:val="9"/>
        </w:numPr>
        <w:ind w:left="397" w:hanging="397"/>
      </w:pPr>
      <w:r>
        <w:t>Wir ermutigen die Kinder</w:t>
      </w:r>
      <w:r w:rsidR="001C2487">
        <w:t>,</w:t>
      </w:r>
      <w:r>
        <w:t xml:space="preserve"> </w:t>
      </w:r>
      <w:r w:rsidR="001C2487">
        <w:t>G</w:t>
      </w:r>
      <w:r>
        <w:t xml:space="preserve">espräche </w:t>
      </w:r>
      <w:r w:rsidR="001C2487">
        <w:t xml:space="preserve">in Partner- oder Gruppenarbeit </w:t>
      </w:r>
      <w:r>
        <w:t>ggf. in ihren Herkunftssprachen zu führen.</w:t>
      </w:r>
    </w:p>
    <w:p w14:paraId="12D97FFA" w14:textId="77777777" w:rsidR="004D45AF" w:rsidRDefault="004D45AF" w:rsidP="00263322">
      <w:pPr>
        <w:pStyle w:val="IWaufNummer"/>
        <w:numPr>
          <w:ilvl w:val="0"/>
          <w:numId w:val="9"/>
        </w:numPr>
        <w:ind w:left="397" w:hanging="397"/>
      </w:pPr>
      <w:r>
        <w:t xml:space="preserve">Wir fördern die metasprachlichen Fähigkeiten der Kinder durch explizite Bezüge und klare </w:t>
      </w:r>
      <w:proofErr w:type="spellStart"/>
      <w:r>
        <w:t>Verstehenshilfen</w:t>
      </w:r>
      <w:proofErr w:type="spellEnd"/>
      <w:r>
        <w:t>.</w:t>
      </w:r>
    </w:p>
    <w:p w14:paraId="3D0F4953" w14:textId="77777777" w:rsidR="004D45AF" w:rsidRDefault="004D45AF" w:rsidP="001C2487">
      <w:pPr>
        <w:pStyle w:val="IWaufNummer"/>
        <w:numPr>
          <w:ilvl w:val="0"/>
          <w:numId w:val="9"/>
        </w:numPr>
        <w:ind w:left="397" w:hanging="397"/>
      </w:pPr>
      <w:r>
        <w:t>Wir binden sprachliche Förderung in den Fachkontext ein, damit Lernende den Bedeutungskontext für sprachliches Lernen nutzen können.</w:t>
      </w:r>
    </w:p>
    <w:p w14:paraId="0E7CD524" w14:textId="77777777" w:rsidR="00651CE4" w:rsidRDefault="00651CE4">
      <w:pPr>
        <w:spacing w:after="0" w:line="240" w:lineRule="auto"/>
        <w:rPr>
          <w:b/>
          <w:sz w:val="26"/>
        </w:rPr>
      </w:pPr>
      <w:r>
        <w:br w:type="page"/>
      </w:r>
    </w:p>
    <w:p w14:paraId="66096D57" w14:textId="6A4E3440" w:rsidR="00460F1D" w:rsidRDefault="00460F1D" w:rsidP="00460F1D">
      <w:pPr>
        <w:pStyle w:val="IW13Punkt"/>
      </w:pPr>
      <w:bookmarkStart w:id="15" w:name="_Toc119330758"/>
      <w:r>
        <w:lastRenderedPageBreak/>
        <w:t>Feedback und Beratung</w:t>
      </w:r>
      <w:bookmarkEnd w:id="15"/>
    </w:p>
    <w:p w14:paraId="12B48357" w14:textId="77777777" w:rsidR="009E0337" w:rsidRDefault="009E0337" w:rsidP="009E0337">
      <w:pPr>
        <w:pStyle w:val="IWklein"/>
      </w:pPr>
      <w:r w:rsidRPr="002D13C1">
        <w:t>Fächerübergreifende Prinzipien</w:t>
      </w:r>
    </w:p>
    <w:p w14:paraId="321F6730" w14:textId="77777777" w:rsidR="00946D45" w:rsidRDefault="00946D45" w:rsidP="00167479">
      <w:pPr>
        <w:pStyle w:val="IWaufNummer"/>
        <w:numPr>
          <w:ilvl w:val="0"/>
          <w:numId w:val="12"/>
        </w:numPr>
      </w:pPr>
      <w:r w:rsidRPr="0072096A">
        <w:t>Wir verstehen unseren erzieherischen Unterricht als planvolle Hilfestellung für Kinder, sich selbst zu bilden und be</w:t>
      </w:r>
      <w:r w:rsidR="00DC5F60" w:rsidRPr="0072096A">
        <w:t>raten</w:t>
      </w:r>
      <w:r w:rsidRPr="0072096A">
        <w:t xml:space="preserve"> die Kinder auf ihren individuellen Lernwegen wertschätzend und ermutigend.</w:t>
      </w:r>
      <w:r w:rsidR="00F8169D">
        <w:t xml:space="preserve"> </w:t>
      </w:r>
    </w:p>
    <w:p w14:paraId="79C67A52" w14:textId="77777777" w:rsidR="00CB7086" w:rsidRDefault="00946D45" w:rsidP="00167479">
      <w:pPr>
        <w:pStyle w:val="IWaufNummer"/>
        <w:numPr>
          <w:ilvl w:val="0"/>
          <w:numId w:val="12"/>
        </w:numPr>
      </w:pPr>
      <w:r w:rsidRPr="0072096A">
        <w:t>Wir unterstützen die Kinder darin, Vertrauen in ihre eigenen Fähigkeiten zu entwickeln und für ihren eigenen Lernprozess Verantwortung zu übernehmen.</w:t>
      </w:r>
    </w:p>
    <w:p w14:paraId="4E4F8C7B" w14:textId="77777777" w:rsidR="00CB7086" w:rsidRDefault="0072096A" w:rsidP="00167479">
      <w:pPr>
        <w:pStyle w:val="IWaufNummer"/>
        <w:numPr>
          <w:ilvl w:val="0"/>
          <w:numId w:val="12"/>
        </w:numPr>
      </w:pPr>
      <w:r w:rsidRPr="0072096A">
        <w:t>Wir erachten „Fehler“ als hilfreiche Informanten. Durch deren qualitative Analyse erhalten wir wertvolle Einsichten in die Denkweise eines Kindes und nutzen diese als Grundlage für die weitere Förderung.</w:t>
      </w:r>
    </w:p>
    <w:p w14:paraId="5CCD2BB7" w14:textId="77777777" w:rsidR="00CB7086" w:rsidRDefault="009E1E59" w:rsidP="00167479">
      <w:pPr>
        <w:pStyle w:val="IWaufNummer"/>
        <w:numPr>
          <w:ilvl w:val="0"/>
          <w:numId w:val="12"/>
        </w:numPr>
      </w:pPr>
      <w:r w:rsidRPr="0072096A">
        <w:t>Wir erarbeiten mit den Kindern</w:t>
      </w:r>
      <w:r w:rsidR="008E46FB" w:rsidRPr="0072096A">
        <w:t xml:space="preserve"> im Sinne eines Dialogischen Lernens</w:t>
      </w:r>
      <w:r w:rsidRPr="0072096A">
        <w:t xml:space="preserve"> Methoden und Formen von</w:t>
      </w:r>
      <w:r w:rsidR="00A05D18">
        <w:t xml:space="preserve"> gegenseitigem lernförderlichen</w:t>
      </w:r>
      <w:r w:rsidRPr="0072096A">
        <w:t xml:space="preserve"> Feedback</w:t>
      </w:r>
      <w:r w:rsidR="008E46FB" w:rsidRPr="0072096A">
        <w:t xml:space="preserve">, das dem Lernenden das Denken nicht abnimmt und </w:t>
      </w:r>
      <w:r w:rsidR="00CD01AB" w:rsidRPr="0072096A">
        <w:t>z</w:t>
      </w:r>
      <w:r w:rsidR="0072096A" w:rsidRPr="0072096A">
        <w:t>u</w:t>
      </w:r>
      <w:r w:rsidR="00CD01AB" w:rsidRPr="0072096A">
        <w:t xml:space="preserve"> einem Zeitpunkt erfolgt, an dem</w:t>
      </w:r>
      <w:r w:rsidR="008E46FB" w:rsidRPr="0072096A">
        <w:t xml:space="preserve"> die aktuellen Lern- bzw. Lösungshandlung</w:t>
      </w:r>
      <w:r w:rsidR="00DA1BE0">
        <w:t>en</w:t>
      </w:r>
      <w:r w:rsidR="008E46FB" w:rsidRPr="0072096A">
        <w:t xml:space="preserve"> noch nicht abgeschlossen sind. </w:t>
      </w:r>
    </w:p>
    <w:p w14:paraId="4612EDF0" w14:textId="77777777" w:rsidR="0072096A" w:rsidRPr="008A020C" w:rsidRDefault="00946D45" w:rsidP="00167479">
      <w:pPr>
        <w:pStyle w:val="IWaufNummer"/>
        <w:numPr>
          <w:ilvl w:val="0"/>
          <w:numId w:val="12"/>
        </w:numPr>
      </w:pPr>
      <w:r w:rsidRPr="0072096A">
        <w:t xml:space="preserve">Wir geben den Kindern im Rahmen von persönlichen Gesprächen regelmäßig </w:t>
      </w:r>
      <w:r w:rsidR="00CB2FB6" w:rsidRPr="0072096A">
        <w:t xml:space="preserve">stärkenorientierte, </w:t>
      </w:r>
      <w:r w:rsidRPr="0072096A">
        <w:t>konkrete und lernförderliche</w:t>
      </w:r>
      <w:r w:rsidR="00F8169D">
        <w:t xml:space="preserve"> Rückmeldungen zum Lernprozess </w:t>
      </w:r>
      <w:r w:rsidR="00DA1BE0" w:rsidRPr="008A020C">
        <w:t xml:space="preserve">auf der Grundlage ihrer </w:t>
      </w:r>
      <w:r w:rsidR="00CB7086" w:rsidRPr="008A020C">
        <w:t>„</w:t>
      </w:r>
      <w:r w:rsidR="00DA1BE0" w:rsidRPr="008A020C">
        <w:t>Ich</w:t>
      </w:r>
      <w:r w:rsidR="00F8169D" w:rsidRPr="008A020C">
        <w:t>-kann-Lernziele</w:t>
      </w:r>
      <w:r w:rsidR="00CB7086" w:rsidRPr="008A020C">
        <w:t>“ (fachliche</w:t>
      </w:r>
      <w:r w:rsidR="008A020C">
        <w:t xml:space="preserve"> und</w:t>
      </w:r>
      <w:r w:rsidR="00DA1BE0" w:rsidRPr="008A020C">
        <w:t xml:space="preserve"> individuelle Entwicklungsziele</w:t>
      </w:r>
      <w:r w:rsidR="00CB7086" w:rsidRPr="008A020C">
        <w:t>)</w:t>
      </w:r>
      <w:r w:rsidR="00F8169D" w:rsidRPr="008A020C">
        <w:t>.</w:t>
      </w:r>
      <w:r w:rsidR="00DA0945" w:rsidRPr="008A020C">
        <w:t xml:space="preserve"> </w:t>
      </w:r>
    </w:p>
    <w:p w14:paraId="5F3EDD96" w14:textId="77777777" w:rsidR="00946D45" w:rsidRPr="0072096A" w:rsidRDefault="0072096A" w:rsidP="00167479">
      <w:pPr>
        <w:pStyle w:val="IWaufNummer"/>
        <w:numPr>
          <w:ilvl w:val="0"/>
          <w:numId w:val="12"/>
        </w:numPr>
      </w:pPr>
      <w:r w:rsidRPr="0072096A">
        <w:t>Durch systematische Instrumente der Selbsteinschätzung ermöglichen wir den Kindern</w:t>
      </w:r>
      <w:r w:rsidR="008B1610">
        <w:t>,</w:t>
      </w:r>
      <w:r w:rsidRPr="0072096A">
        <w:t xml:space="preserve"> </w:t>
      </w:r>
      <w:r w:rsidR="00DA1BE0">
        <w:t xml:space="preserve">in zunehmenden Maße ihr eigenes </w:t>
      </w:r>
      <w:r w:rsidRPr="0072096A">
        <w:t>Lernen zu reflektieren</w:t>
      </w:r>
      <w:r w:rsidR="0084340A">
        <w:t>,</w:t>
      </w:r>
      <w:r w:rsidRPr="0072096A">
        <w:t xml:space="preserve"> zu bewerten und selbst zu steuern.</w:t>
      </w:r>
    </w:p>
    <w:p w14:paraId="09C7B5B0" w14:textId="77777777" w:rsidR="00946D45" w:rsidRPr="0072096A" w:rsidRDefault="00946D45" w:rsidP="00167479">
      <w:pPr>
        <w:pStyle w:val="IWaufNummer"/>
        <w:numPr>
          <w:ilvl w:val="0"/>
          <w:numId w:val="12"/>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14:paraId="4D91CD85" w14:textId="77777777" w:rsidR="008F3394" w:rsidRPr="008A020C" w:rsidRDefault="00AD5BC2" w:rsidP="00167479">
      <w:pPr>
        <w:pStyle w:val="IWaufNummer"/>
        <w:numPr>
          <w:ilvl w:val="0"/>
          <w:numId w:val="12"/>
        </w:numPr>
        <w:rPr>
          <w:shd w:val="clear" w:color="auto" w:fill="92CDDC" w:themeFill="accent5" w:themeFillTint="99"/>
        </w:rPr>
      </w:pPr>
      <w:r w:rsidRPr="008A020C">
        <w:rPr>
          <w:shd w:val="clear" w:color="auto" w:fill="FFFFFF" w:themeFill="background1"/>
        </w:rPr>
        <w:t xml:space="preserve">Mit allen </w:t>
      </w:r>
      <w:r w:rsidR="008F61D9" w:rsidRPr="008A020C">
        <w:rPr>
          <w:shd w:val="clear" w:color="auto" w:fill="FFFFFF" w:themeFill="background1"/>
        </w:rPr>
        <w:t xml:space="preserve">pädagogischen </w:t>
      </w:r>
      <w:proofErr w:type="spellStart"/>
      <w:r w:rsidR="008F61D9" w:rsidRPr="008A020C">
        <w:rPr>
          <w:shd w:val="clear" w:color="auto" w:fill="FFFFFF" w:themeFill="background1"/>
        </w:rPr>
        <w:t>Mitarbeiter·innen</w:t>
      </w:r>
      <w:proofErr w:type="spellEnd"/>
      <w:r w:rsidRPr="00AD5BC2">
        <w:t xml:space="preserve"> </w:t>
      </w:r>
      <w:r w:rsidR="001443BC" w:rsidRPr="00AD5BC2">
        <w:t xml:space="preserve">pflegen </w:t>
      </w:r>
      <w:r w:rsidRPr="00AD5BC2">
        <w:t xml:space="preserve">wir </w:t>
      </w:r>
      <w:r w:rsidR="001443BC" w:rsidRPr="00AD5BC2">
        <w:t xml:space="preserve">eine Hospitationskultur, um Rückmeldungen zu den Effekten und Wirkungen unseres Unterrichts zu </w:t>
      </w:r>
      <w:r w:rsidR="006024C4" w:rsidRPr="00AD5BC2">
        <w:t>erhalten und in gemeinsamer Verantwortung unsere</w:t>
      </w:r>
      <w:r w:rsidR="00A8515E" w:rsidRPr="00AD5BC2">
        <w:t xml:space="preserve"> Vereinbarungen zum Unterricht</w:t>
      </w:r>
      <w:r w:rsidR="006024C4" w:rsidRPr="00AD5BC2">
        <w:t xml:space="preserve"> </w:t>
      </w:r>
      <w:r w:rsidR="009E1E59" w:rsidRPr="00AD5BC2">
        <w:t>weiterzuentwickeln</w:t>
      </w:r>
      <w:r w:rsidR="006024C4" w:rsidRPr="00AD5BC2">
        <w:t xml:space="preserve">. </w:t>
      </w:r>
    </w:p>
    <w:p w14:paraId="6D864413" w14:textId="77777777" w:rsidR="008507D9" w:rsidRDefault="008507D9">
      <w:pPr>
        <w:spacing w:after="0" w:line="240" w:lineRule="auto"/>
        <w:rPr>
          <w:highlight w:val="cyan"/>
          <w:shd w:val="clear" w:color="auto" w:fill="92CDDC" w:themeFill="accent5" w:themeFillTint="99"/>
        </w:rPr>
      </w:pPr>
    </w:p>
    <w:p w14:paraId="52EE8829" w14:textId="77777777" w:rsidR="008507D9" w:rsidRDefault="008507D9">
      <w:pPr>
        <w:spacing w:after="0" w:line="240" w:lineRule="auto"/>
        <w:rPr>
          <w:highlight w:val="cyan"/>
          <w:shd w:val="clear" w:color="auto" w:fill="92CDDC" w:themeFill="accent5" w:themeFillTint="99"/>
        </w:rPr>
      </w:pPr>
    </w:p>
    <w:p w14:paraId="23EA5F18" w14:textId="77777777" w:rsidR="008507D9" w:rsidRDefault="008507D9">
      <w:pPr>
        <w:spacing w:after="0" w:line="240" w:lineRule="auto"/>
        <w:rPr>
          <w:highlight w:val="cyan"/>
          <w:shd w:val="clear" w:color="auto" w:fill="92CDDC" w:themeFill="accent5" w:themeFillTint="99"/>
        </w:rPr>
      </w:pPr>
    </w:p>
    <w:p w14:paraId="714ED928" w14:textId="77777777" w:rsidR="008507D9" w:rsidRDefault="008507D9">
      <w:pPr>
        <w:spacing w:after="0" w:line="240" w:lineRule="auto"/>
        <w:rPr>
          <w:highlight w:val="cyan"/>
          <w:shd w:val="clear" w:color="auto" w:fill="92CDDC" w:themeFill="accent5" w:themeFillTint="99"/>
        </w:rPr>
      </w:pPr>
    </w:p>
    <w:p w14:paraId="78EDD1A2" w14:textId="77777777" w:rsidR="008507D9" w:rsidRDefault="008507D9">
      <w:pPr>
        <w:spacing w:after="0" w:line="240" w:lineRule="auto"/>
        <w:rPr>
          <w:highlight w:val="cyan"/>
          <w:shd w:val="clear" w:color="auto" w:fill="92CDDC" w:themeFill="accent5" w:themeFillTint="99"/>
        </w:rPr>
      </w:pPr>
    </w:p>
    <w:p w14:paraId="569028AA" w14:textId="77777777" w:rsidR="008507D9" w:rsidRDefault="008507D9">
      <w:pPr>
        <w:spacing w:after="0" w:line="240" w:lineRule="auto"/>
        <w:rPr>
          <w:highlight w:val="cyan"/>
          <w:shd w:val="clear" w:color="auto" w:fill="92CDDC" w:themeFill="accent5" w:themeFillTint="99"/>
        </w:rPr>
      </w:pPr>
    </w:p>
    <w:p w14:paraId="7374E27D" w14:textId="77777777" w:rsidR="008507D9" w:rsidRDefault="008507D9">
      <w:pPr>
        <w:spacing w:after="0" w:line="240" w:lineRule="auto"/>
        <w:rPr>
          <w:highlight w:val="cyan"/>
          <w:shd w:val="clear" w:color="auto" w:fill="92CDDC" w:themeFill="accent5" w:themeFillTint="99"/>
        </w:rPr>
      </w:pPr>
    </w:p>
    <w:p w14:paraId="6621C25B" w14:textId="77777777" w:rsidR="008507D9" w:rsidRDefault="008507D9">
      <w:pPr>
        <w:spacing w:after="0" w:line="240" w:lineRule="auto"/>
        <w:rPr>
          <w:highlight w:val="cyan"/>
          <w:shd w:val="clear" w:color="auto" w:fill="92CDDC" w:themeFill="accent5" w:themeFillTint="99"/>
        </w:rPr>
      </w:pPr>
    </w:p>
    <w:p w14:paraId="3829FB18" w14:textId="77777777" w:rsidR="008507D9" w:rsidRDefault="008507D9">
      <w:pPr>
        <w:spacing w:after="0" w:line="240" w:lineRule="auto"/>
        <w:rPr>
          <w:highlight w:val="cyan"/>
          <w:shd w:val="clear" w:color="auto" w:fill="92CDDC" w:themeFill="accent5" w:themeFillTint="99"/>
        </w:rPr>
      </w:pPr>
    </w:p>
    <w:p w14:paraId="3D929FFC" w14:textId="77777777" w:rsidR="008507D9" w:rsidRDefault="008507D9">
      <w:pPr>
        <w:spacing w:after="0" w:line="240" w:lineRule="auto"/>
        <w:rPr>
          <w:highlight w:val="cyan"/>
          <w:shd w:val="clear" w:color="auto" w:fill="92CDDC" w:themeFill="accent5" w:themeFillTint="99"/>
        </w:rPr>
      </w:pPr>
    </w:p>
    <w:p w14:paraId="3D105F56" w14:textId="77777777" w:rsidR="008507D9" w:rsidRDefault="008507D9">
      <w:pPr>
        <w:spacing w:after="0" w:line="240" w:lineRule="auto"/>
        <w:rPr>
          <w:highlight w:val="cyan"/>
          <w:shd w:val="clear" w:color="auto" w:fill="92CDDC" w:themeFill="accent5" w:themeFillTint="99"/>
          <w:lang w:eastAsia="de-DE"/>
        </w:rPr>
      </w:pPr>
    </w:p>
    <w:p w14:paraId="38264973" w14:textId="77777777" w:rsidR="00507AED" w:rsidRDefault="00507AED" w:rsidP="00E31189">
      <w:pPr>
        <w:pStyle w:val="IW15Punkt"/>
        <w:rPr>
          <w:szCs w:val="30"/>
        </w:rPr>
      </w:pPr>
    </w:p>
    <w:p w14:paraId="2FDC8723" w14:textId="77777777" w:rsidR="00F3678A" w:rsidRDefault="00F3678A">
      <w:pPr>
        <w:spacing w:after="0" w:line="240" w:lineRule="auto"/>
        <w:rPr>
          <w:b/>
          <w:sz w:val="30"/>
          <w:szCs w:val="30"/>
        </w:rPr>
      </w:pPr>
    </w:p>
    <w:p w14:paraId="3A3912B2" w14:textId="77777777" w:rsidR="00720A00" w:rsidRDefault="00720A00">
      <w:pPr>
        <w:spacing w:after="0" w:line="240" w:lineRule="auto"/>
        <w:rPr>
          <w:b/>
          <w:sz w:val="30"/>
          <w:szCs w:val="30"/>
        </w:rPr>
      </w:pPr>
      <w:r>
        <w:rPr>
          <w:szCs w:val="30"/>
        </w:rPr>
        <w:br w:type="page"/>
      </w:r>
    </w:p>
    <w:p w14:paraId="3A8F0D5B" w14:textId="0C9D9512" w:rsidR="00460F1D" w:rsidRDefault="00E31189" w:rsidP="00E31189">
      <w:pPr>
        <w:pStyle w:val="IW15Punkt"/>
        <w:rPr>
          <w:szCs w:val="30"/>
        </w:rPr>
      </w:pPr>
      <w:bookmarkStart w:id="16" w:name="_Toc119330759"/>
      <w:r w:rsidRPr="00E31189">
        <w:rPr>
          <w:szCs w:val="30"/>
        </w:rPr>
        <w:lastRenderedPageBreak/>
        <w:t>C</w:t>
      </w:r>
      <w:r>
        <w:rPr>
          <w:szCs w:val="30"/>
        </w:rPr>
        <w:t>.</w:t>
      </w:r>
      <w:r w:rsidRPr="00E31189">
        <w:rPr>
          <w:szCs w:val="30"/>
        </w:rPr>
        <w:t xml:space="preserve"> Leistungskonzept</w:t>
      </w:r>
      <w:bookmarkEnd w:id="16"/>
    </w:p>
    <w:p w14:paraId="1D003BF8" w14:textId="77777777" w:rsidR="00E31189" w:rsidRPr="0096767B" w:rsidRDefault="00E31189" w:rsidP="0007114E">
      <w:pPr>
        <w:pStyle w:val="IW13ohne"/>
      </w:pPr>
      <w:r w:rsidRPr="0096767B">
        <w:t xml:space="preserve">Rechtliche </w:t>
      </w:r>
      <w:r>
        <w:t>Vorgaben</w:t>
      </w:r>
    </w:p>
    <w:p w14:paraId="2D095FC1" w14:textId="77777777" w:rsidR="00E31189" w:rsidRDefault="00E31189" w:rsidP="00E31189">
      <w:pPr>
        <w:pStyle w:val="KTnormalTextklein"/>
      </w:pPr>
      <w:r>
        <w:t>Lernerfolgsüberprüfung und Leistungs</w:t>
      </w:r>
      <w:r w:rsidR="00217DF5">
        <w:t xml:space="preserve">bewertung </w:t>
      </w:r>
      <w:proofErr w:type="spellStart"/>
      <w:r w:rsidR="00217DF5">
        <w:t xml:space="preserve">folgen </w:t>
      </w:r>
      <w:r w:rsidR="00DA1BE0">
        <w:t>den</w:t>
      </w:r>
      <w:proofErr w:type="spellEnd"/>
      <w:r w:rsidR="00DA1BE0">
        <w:t xml:space="preserve"> rechtlich</w:t>
      </w:r>
      <w:r>
        <w:t xml:space="preserve"> verbindlichen Grundsätzen im Schulgesetz (§ 48 </w:t>
      </w:r>
      <w:proofErr w:type="spellStart"/>
      <w:r>
        <w:t>SchulG</w:t>
      </w:r>
      <w:proofErr w:type="spellEnd"/>
      <w:r>
        <w:t>) sowie der Ausbildungs- und Prüfung</w:t>
      </w:r>
      <w:r w:rsidR="00EB028E">
        <w:t>sordnung für die Grundschule (§ 5 </w:t>
      </w:r>
      <w:r>
        <w:t xml:space="preserve">AO GS). Nach Beschluss unserer Schulkonferenz enthalten die Zeugnisse in der Schuleingangsphase und </w:t>
      </w:r>
      <w:r w:rsidR="00DE6B13">
        <w:t xml:space="preserve">in </w:t>
      </w:r>
      <w:r>
        <w:t>der Klasse 3 keine Noten.</w:t>
      </w:r>
    </w:p>
    <w:p w14:paraId="5BAB2D9A" w14:textId="77777777" w:rsidR="00E31189" w:rsidRDefault="00E31189" w:rsidP="00E31189">
      <w:pPr>
        <w:pStyle w:val="KTnormalTextklein"/>
      </w:pPr>
    </w:p>
    <w:p w14:paraId="51015984" w14:textId="77777777" w:rsidR="00E31189" w:rsidRPr="00EE428C" w:rsidRDefault="00E31189" w:rsidP="00E31189">
      <w:pPr>
        <w:pStyle w:val="KTnormalTextklein"/>
        <w:rPr>
          <w:color w:val="FF0000"/>
        </w:rPr>
      </w:pPr>
      <w:r>
        <w:t>Lt. Lehrplan ist „die Primarstufe […] einem pädagogischen Leistungsverständnis verpflichtet, das Leistungsanforderungen mit in</w:t>
      </w:r>
      <w:r w:rsidR="00800A3B">
        <w:t>dividueller Förderung verbindet</w:t>
      </w:r>
      <w:r>
        <w:t>“</w:t>
      </w:r>
      <w:r w:rsidR="00EE428C">
        <w:t xml:space="preserve"> </w:t>
      </w:r>
      <w:r w:rsidR="00800A3B" w:rsidRPr="00694267">
        <w:t>(vgl. Lehrpläne für die Primarstufe in Nordrhein-Westfalen; Kapitel „Leistungen fördern und bewerten“ bei den jeweiligen Fächern).</w:t>
      </w:r>
    </w:p>
    <w:p w14:paraId="3BD3FE5C" w14:textId="77777777" w:rsidR="00E31189" w:rsidRPr="006E4A56" w:rsidRDefault="009E0337" w:rsidP="0007114E">
      <w:pPr>
        <w:pStyle w:val="IW13ohne"/>
        <w:rPr>
          <w:color w:val="5F497A" w:themeColor="accent4" w:themeShade="BF"/>
        </w:rPr>
      </w:pPr>
      <w:r>
        <w:t>Fächerübergreifende Prinzipien</w:t>
      </w:r>
    </w:p>
    <w:p w14:paraId="4ED1EE5B" w14:textId="77777777" w:rsidR="00C303D4" w:rsidRPr="00800A3B" w:rsidRDefault="00E31189" w:rsidP="00167479">
      <w:pPr>
        <w:pStyle w:val="Listenabsatz"/>
        <w:numPr>
          <w:ilvl w:val="0"/>
          <w:numId w:val="6"/>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14:paraId="66B1F837" w14:textId="77777777" w:rsidR="00C303D4" w:rsidRPr="00800A3B" w:rsidRDefault="00C303D4" w:rsidP="00167479">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14:paraId="548C4A0B" w14:textId="77777777" w:rsidR="00C303D4" w:rsidRPr="00800A3B" w:rsidRDefault="00C303D4" w:rsidP="00167479">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14:paraId="25016FB3" w14:textId="77777777" w:rsidR="00C303D4" w:rsidRPr="00800A3B" w:rsidRDefault="00A71679" w:rsidP="00167479">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ermöglichen den Kindern, pro Halbjahr ein individuelles Lernprodukt für eine Leistungsbewertung auszuwählen. Auch </w:t>
      </w:r>
      <w:r w:rsidR="00C303D4" w:rsidRPr="00800A3B">
        <w:rPr>
          <w:rFonts w:eastAsia="Times New Roman" w:cs="Calibri"/>
          <w:lang w:eastAsia="de-DE"/>
        </w:rPr>
        <w:t>kooperativ erstellte Lernprodukte werden bei der Lernerfolgsüberprüfung berücksichtigt.</w:t>
      </w:r>
    </w:p>
    <w:p w14:paraId="4326E87D" w14:textId="77777777" w:rsidR="00E31189" w:rsidRDefault="00E31189">
      <w:pPr>
        <w:spacing w:after="0" w:line="240" w:lineRule="auto"/>
        <w:rPr>
          <w:b/>
          <w:sz w:val="26"/>
        </w:rPr>
      </w:pPr>
      <w:r>
        <w:br w:type="page"/>
      </w:r>
    </w:p>
    <w:p w14:paraId="46B1E1AB" w14:textId="77777777" w:rsidR="00A47E2B" w:rsidRDefault="004657C7" w:rsidP="0084340A">
      <w:pPr>
        <w:pStyle w:val="IW13ohne"/>
      </w:pPr>
      <w:r>
        <w:lastRenderedPageBreak/>
        <w:t xml:space="preserve">Leistungskonzept für das </w:t>
      </w:r>
      <w:r w:rsidR="00A47E2B" w:rsidRPr="00A47E2B">
        <w:t>Fach Sachunterricht</w:t>
      </w:r>
    </w:p>
    <w:p w14:paraId="312B4A4B" w14:textId="77777777" w:rsidR="00F74AA2" w:rsidRPr="001C417B" w:rsidRDefault="00F74AA2" w:rsidP="00E877B8">
      <w:pPr>
        <w:pStyle w:val="IWText"/>
      </w:pPr>
      <w:r w:rsidRPr="0084340A">
        <w:t>Durch die Vielschichtigkeit des Faches Sachunterricht ergeben sich zahlreiche Möglichkeiten u</w:t>
      </w:r>
      <w:r w:rsidR="001C417B" w:rsidRPr="0084340A">
        <w:t>nd Formen der Leistungserhebung</w:t>
      </w:r>
      <w:r w:rsidRPr="0084340A">
        <w:t xml:space="preserve"> und </w:t>
      </w:r>
      <w:r w:rsidR="001C417B" w:rsidRPr="0084340A">
        <w:t>-</w:t>
      </w:r>
      <w:r w:rsidRPr="0084340A">
        <w:t>bewertung in den Kompetenzbereichen der Fach-, Methoden-, Sozial- und Selbstkompetenz.</w:t>
      </w:r>
      <w:r w:rsidR="0048238D">
        <w:t xml:space="preserve"> Dabei finden </w:t>
      </w:r>
      <w:r w:rsidR="0045615A">
        <w:t>sowohl die</w:t>
      </w:r>
      <w:r w:rsidR="00A47E2B">
        <w:t xml:space="preserve"> </w:t>
      </w:r>
      <w:r w:rsidRPr="001C417B">
        <w:t>Prozesse</w:t>
      </w:r>
      <w:r>
        <w:t xml:space="preserve"> </w:t>
      </w:r>
      <w:r w:rsidR="00A47E2B">
        <w:t>als auch</w:t>
      </w:r>
      <w:r>
        <w:t xml:space="preserve"> die </w:t>
      </w:r>
      <w:r w:rsidRPr="001C417B">
        <w:t>Produkte</w:t>
      </w:r>
      <w:r>
        <w:t xml:space="preserve"> des schulischen Lernens und Arbeitens Berücksichtigung. Anhand von gemeinsam mit den Kindern erarbeiteten und somit </w:t>
      </w:r>
      <w:r w:rsidRPr="001C417B">
        <w:t>transparenten Kriterien</w:t>
      </w:r>
      <w:r>
        <w:t xml:space="preserve"> zur Leistungsbewertung erhalten die Kinder bereits während des Lernprozesses </w:t>
      </w:r>
      <w:r w:rsidRPr="001C417B">
        <w:t>kontinuierliche</w:t>
      </w:r>
      <w:r>
        <w:t xml:space="preserve"> Rückmeldungen in </w:t>
      </w:r>
      <w:r w:rsidRPr="001C417B">
        <w:t>dialogischer</w:t>
      </w:r>
      <w:r>
        <w:t xml:space="preserve"> Form, </w:t>
      </w:r>
      <w:r w:rsidR="0045615A">
        <w:t xml:space="preserve">beispielsweise </w:t>
      </w:r>
      <w:r w:rsidR="0010636D">
        <w:t>in Lernentwicklungsgesprächen</w:t>
      </w:r>
      <w:r>
        <w:t xml:space="preserve"> sowie gegenseitigen Feed</w:t>
      </w:r>
      <w:r w:rsidR="00C67C6F">
        <w:t xml:space="preserve">backrunden mit </w:t>
      </w:r>
      <w:proofErr w:type="gramStart"/>
      <w:r w:rsidR="00C67C6F">
        <w:t xml:space="preserve">ihren </w:t>
      </w:r>
      <w:proofErr w:type="spellStart"/>
      <w:r w:rsidR="00C67C6F">
        <w:t>Mitschüler</w:t>
      </w:r>
      <w:proofErr w:type="gramEnd"/>
      <w:r w:rsidR="00C67C6F">
        <w:t>·</w:t>
      </w:r>
      <w:r>
        <w:t>innen</w:t>
      </w:r>
      <w:proofErr w:type="spellEnd"/>
      <w:r>
        <w:t xml:space="preserve">. </w:t>
      </w:r>
      <w:r w:rsidRPr="008B150B">
        <w:t>Um die Kinder darin zu unterstützen</w:t>
      </w:r>
      <w:r w:rsidR="0048238D">
        <w:t>,</w:t>
      </w:r>
      <w:r w:rsidRPr="008B150B">
        <w:t xml:space="preserve"> in zunehmendem Maße ihr eigenes Lernen zu reflektieren, es zu bewerten und selbst zu steuern, arbeiten wir zudem mit </w:t>
      </w:r>
      <w:r w:rsidRPr="00C45A82">
        <w:t>Instrumenten der Selbsteinschätzung.</w:t>
      </w:r>
      <w:r w:rsidRPr="001C417B">
        <w:t xml:space="preserve"> Wir berücksichtigen bei der Leistun</w:t>
      </w:r>
      <w:r w:rsidR="00FE5686">
        <w:t>gsbewertung mündliche, schriftliche und praktische</w:t>
      </w:r>
      <w:r w:rsidRPr="001C417B">
        <w:t xml:space="preserve"> Beiträge</w:t>
      </w:r>
      <w:r w:rsidR="00246E35">
        <w:t xml:space="preserve"> der Kinder. </w:t>
      </w:r>
      <w:r w:rsidRPr="001C417B">
        <w:t>Wichtig ist uns dabei stets der individuelle Lernfortschritt.</w:t>
      </w:r>
      <w:r w:rsidR="00246E35">
        <w:t xml:space="preserve"> </w:t>
      </w:r>
    </w:p>
    <w:p w14:paraId="64CDEBAC" w14:textId="77777777" w:rsidR="004C4E14" w:rsidRDefault="004C4E14" w:rsidP="00E31189">
      <w:pPr>
        <w:pStyle w:val="IWText"/>
        <w:rPr>
          <w:lang w:eastAsia="de-DE"/>
        </w:r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4C4E14" w:rsidRPr="0020215C" w14:paraId="36A052B8" w14:textId="77777777" w:rsidTr="00F3678A">
        <w:tc>
          <w:tcPr>
            <w:tcW w:w="8902" w:type="dxa"/>
            <w:shd w:val="clear" w:color="auto" w:fill="D1F1FC"/>
            <w:tcMar>
              <w:top w:w="170" w:type="dxa"/>
              <w:left w:w="170" w:type="dxa"/>
              <w:bottom w:w="170" w:type="dxa"/>
              <w:right w:w="170" w:type="dxa"/>
            </w:tcMar>
          </w:tcPr>
          <w:p w14:paraId="4AD709D0" w14:textId="77777777" w:rsidR="004C4E14" w:rsidRPr="0020215C" w:rsidRDefault="000113D6" w:rsidP="001D7877">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Auf der Grundlage eines pädagogischen und fachlichen Diskurses </w:t>
            </w:r>
            <w:r>
              <w:rPr>
                <w:rFonts w:ascii="Calibri Light" w:hAnsi="Calibri Light" w:cs="Calibri Light"/>
              </w:rPr>
              <w:br/>
              <w:t>sollten insbesondere Entscheidungen getroffen werden zu konkreten Formen, Instrumenten und Kriterien, die von allen Lehrkräften getragen werden.</w:t>
            </w:r>
          </w:p>
        </w:tc>
      </w:tr>
    </w:tbl>
    <w:p w14:paraId="3F9234BC" w14:textId="77777777" w:rsidR="00E31189" w:rsidRDefault="00BB3005" w:rsidP="00BB3005">
      <w:pPr>
        <w:pStyle w:val="IWklein"/>
      </w:pPr>
      <w:r>
        <w:t>Formate und Instrumente</w:t>
      </w:r>
    </w:p>
    <w:tbl>
      <w:tblPr>
        <w:tblW w:w="8931" w:type="dxa"/>
        <w:tblLayout w:type="fixed"/>
        <w:tblCellMar>
          <w:top w:w="113" w:type="dxa"/>
          <w:left w:w="0" w:type="dxa"/>
          <w:bottom w:w="113" w:type="dxa"/>
        </w:tblCellMar>
        <w:tblLook w:val="04A0" w:firstRow="1" w:lastRow="0" w:firstColumn="1" w:lastColumn="0" w:noHBand="0" w:noVBand="1"/>
      </w:tblPr>
      <w:tblGrid>
        <w:gridCol w:w="2122"/>
        <w:gridCol w:w="3400"/>
        <w:gridCol w:w="3409"/>
      </w:tblGrid>
      <w:tr w:rsidR="00C654FD" w14:paraId="43BD7CFA" w14:textId="77777777" w:rsidTr="00246E35">
        <w:tc>
          <w:tcPr>
            <w:tcW w:w="2122" w:type="dxa"/>
            <w:tcBorders>
              <w:bottom w:val="single" w:sz="4" w:space="0" w:color="000000"/>
              <w:right w:val="single" w:sz="4" w:space="0" w:color="000000"/>
            </w:tcBorders>
            <w:shd w:val="clear" w:color="auto" w:fill="auto"/>
            <w:tcMar>
              <w:top w:w="85" w:type="dxa"/>
              <w:bottom w:w="85" w:type="dxa"/>
            </w:tcMar>
          </w:tcPr>
          <w:p w14:paraId="66FDEC9B" w14:textId="77777777" w:rsidR="00C654FD" w:rsidRDefault="00C654FD" w:rsidP="00491FB1">
            <w:pPr>
              <w:widowControl w:val="0"/>
              <w:spacing w:after="0" w:line="240" w:lineRule="auto"/>
              <w:rPr>
                <w:b/>
                <w:sz w:val="18"/>
                <w:szCs w:val="18"/>
              </w:rPr>
            </w:pPr>
            <w:r>
              <w:rPr>
                <w:b/>
                <w:sz w:val="18"/>
                <w:szCs w:val="18"/>
              </w:rPr>
              <w:t xml:space="preserve">fächerübergreifende </w:t>
            </w:r>
            <w:r w:rsidR="00246E35">
              <w:rPr>
                <w:b/>
                <w:sz w:val="18"/>
                <w:szCs w:val="18"/>
              </w:rPr>
              <w:br/>
            </w:r>
            <w:r>
              <w:rPr>
                <w:b/>
                <w:sz w:val="18"/>
                <w:szCs w:val="18"/>
              </w:rPr>
              <w:t>Prinzipien</w:t>
            </w:r>
          </w:p>
        </w:tc>
        <w:tc>
          <w:tcPr>
            <w:tcW w:w="3400" w:type="dxa"/>
            <w:tcBorders>
              <w:left w:val="single" w:sz="4" w:space="0" w:color="000000"/>
              <w:bottom w:val="single" w:sz="4" w:space="0" w:color="000000"/>
              <w:right w:val="single" w:sz="4" w:space="0" w:color="000000"/>
            </w:tcBorders>
            <w:shd w:val="clear" w:color="auto" w:fill="auto"/>
            <w:tcMar>
              <w:top w:w="85" w:type="dxa"/>
              <w:left w:w="108" w:type="dxa"/>
              <w:bottom w:w="85" w:type="dxa"/>
            </w:tcMar>
          </w:tcPr>
          <w:p w14:paraId="366AEE1F" w14:textId="77777777" w:rsidR="00C654FD" w:rsidRDefault="00C654FD" w:rsidP="00491FB1">
            <w:pPr>
              <w:widowControl w:val="0"/>
              <w:spacing w:after="0" w:line="240" w:lineRule="auto"/>
              <w:rPr>
                <w:rFonts w:cs="Arial"/>
                <w:b/>
                <w:sz w:val="18"/>
                <w:szCs w:val="18"/>
              </w:rPr>
            </w:pPr>
            <w:r>
              <w:rPr>
                <w:rFonts w:cs="Arial"/>
                <w:b/>
                <w:sz w:val="18"/>
                <w:szCs w:val="18"/>
              </w:rPr>
              <w:t>Formate</w:t>
            </w:r>
          </w:p>
        </w:tc>
        <w:tc>
          <w:tcPr>
            <w:tcW w:w="3409" w:type="dxa"/>
            <w:tcBorders>
              <w:left w:val="single" w:sz="4" w:space="0" w:color="000000"/>
              <w:bottom w:val="single" w:sz="4" w:space="0" w:color="000000"/>
            </w:tcBorders>
            <w:shd w:val="clear" w:color="auto" w:fill="auto"/>
            <w:tcMar>
              <w:top w:w="85" w:type="dxa"/>
              <w:left w:w="108" w:type="dxa"/>
              <w:bottom w:w="85" w:type="dxa"/>
              <w:right w:w="0" w:type="dxa"/>
            </w:tcMar>
          </w:tcPr>
          <w:p w14:paraId="3F3DDFBF" w14:textId="77777777" w:rsidR="00C654FD" w:rsidRDefault="00C654FD" w:rsidP="00491FB1">
            <w:pPr>
              <w:widowControl w:val="0"/>
              <w:spacing w:after="0" w:line="240" w:lineRule="auto"/>
              <w:rPr>
                <w:rFonts w:cs="Arial"/>
                <w:b/>
                <w:sz w:val="18"/>
                <w:szCs w:val="18"/>
              </w:rPr>
            </w:pPr>
            <w:r>
              <w:rPr>
                <w:rFonts w:cs="Arial"/>
                <w:b/>
                <w:sz w:val="18"/>
                <w:szCs w:val="18"/>
              </w:rPr>
              <w:t xml:space="preserve">Instrumente </w:t>
            </w:r>
          </w:p>
        </w:tc>
      </w:tr>
      <w:tr w:rsidR="00C654FD" w14:paraId="55EB8DA8" w14:textId="77777777" w:rsidTr="00246E35">
        <w:tc>
          <w:tcPr>
            <w:tcW w:w="2122" w:type="dxa"/>
            <w:tcBorders>
              <w:top w:val="single" w:sz="4" w:space="0" w:color="000000"/>
              <w:bottom w:val="single" w:sz="4" w:space="0" w:color="000000"/>
              <w:right w:val="single" w:sz="4" w:space="0" w:color="000000"/>
            </w:tcBorders>
            <w:shd w:val="clear" w:color="auto" w:fill="auto"/>
            <w:tcMar>
              <w:top w:w="85" w:type="dxa"/>
              <w:bottom w:w="85" w:type="dxa"/>
            </w:tcMar>
          </w:tcPr>
          <w:p w14:paraId="57704D73" w14:textId="77777777" w:rsidR="00C654FD" w:rsidRDefault="00C654FD" w:rsidP="00491FB1">
            <w:pPr>
              <w:widowControl w:val="0"/>
              <w:spacing w:after="0" w:line="240" w:lineRule="auto"/>
              <w:rPr>
                <w:rFonts w:cs="Arial"/>
                <w:b/>
                <w:sz w:val="18"/>
                <w:szCs w:val="18"/>
              </w:rPr>
            </w:pPr>
            <w:r>
              <w:rPr>
                <w:rFonts w:cs="Arial"/>
                <w:b/>
                <w:sz w:val="18"/>
                <w:szCs w:val="18"/>
              </w:rPr>
              <w:t xml:space="preserve">stärkenorientiert </w:t>
            </w:r>
          </w:p>
          <w:p w14:paraId="0A580B53" w14:textId="77777777" w:rsidR="00C654FD" w:rsidRDefault="00C654FD" w:rsidP="00491FB1">
            <w:pPr>
              <w:widowControl w:val="0"/>
              <w:spacing w:after="0" w:line="240" w:lineRule="auto"/>
              <w:rPr>
                <w:rFonts w:cs="Arial"/>
                <w:b/>
                <w:sz w:val="18"/>
                <w:szCs w:val="18"/>
              </w:rPr>
            </w:pPr>
            <w:r>
              <w:rPr>
                <w:rFonts w:cs="Arial"/>
                <w:i/>
                <w:sz w:val="18"/>
                <w:szCs w:val="18"/>
              </w:rPr>
              <w:t>Rückmeldekultur,</w:t>
            </w:r>
          </w:p>
          <w:p w14:paraId="6EB71AC2" w14:textId="77777777" w:rsidR="00C654FD" w:rsidRDefault="00C654FD" w:rsidP="00491FB1">
            <w:pPr>
              <w:widowControl w:val="0"/>
              <w:spacing w:after="0" w:line="240" w:lineRule="auto"/>
              <w:rPr>
                <w:rFonts w:cs="Arial"/>
                <w:i/>
                <w:sz w:val="18"/>
                <w:szCs w:val="18"/>
              </w:rPr>
            </w:pPr>
            <w:r>
              <w:rPr>
                <w:rFonts w:cs="Arial"/>
                <w:i/>
                <w:sz w:val="18"/>
                <w:szCs w:val="18"/>
              </w:rPr>
              <w:t>„Fehler“ als Lernanlass</w:t>
            </w:r>
          </w:p>
          <w:p w14:paraId="018A79BE" w14:textId="77777777" w:rsidR="00C654FD" w:rsidRDefault="00C654FD" w:rsidP="00491FB1">
            <w:pPr>
              <w:widowControl w:val="0"/>
              <w:spacing w:after="0" w:line="240" w:lineRule="auto"/>
              <w:rPr>
                <w:rFonts w:cs="Arial"/>
                <w:i/>
                <w:sz w:val="18"/>
                <w:szCs w:val="18"/>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tcMar>
          </w:tcPr>
          <w:p w14:paraId="386D2BD7" w14:textId="77777777" w:rsidR="00C654FD" w:rsidRDefault="00C654FD" w:rsidP="00246E35">
            <w:pPr>
              <w:widowControl w:val="0"/>
              <w:spacing w:after="60" w:line="240" w:lineRule="auto"/>
              <w:rPr>
                <w:rFonts w:cs="Arial"/>
                <w:sz w:val="18"/>
                <w:szCs w:val="18"/>
              </w:rPr>
            </w:pPr>
            <w:r>
              <w:rPr>
                <w:rFonts w:cs="Arial"/>
                <w:sz w:val="18"/>
                <w:szCs w:val="18"/>
              </w:rPr>
              <w:t>Lernentwicklungsgespräche</w:t>
            </w:r>
          </w:p>
          <w:p w14:paraId="4F37AB53" w14:textId="77777777" w:rsidR="00C654FD" w:rsidRDefault="00C654FD" w:rsidP="00246E35">
            <w:pPr>
              <w:widowControl w:val="0"/>
              <w:spacing w:after="60" w:line="240" w:lineRule="auto"/>
              <w:rPr>
                <w:rFonts w:cs="Arial"/>
                <w:sz w:val="18"/>
                <w:szCs w:val="18"/>
              </w:rPr>
            </w:pPr>
            <w:r>
              <w:rPr>
                <w:rFonts w:cs="Arial"/>
                <w:sz w:val="18"/>
                <w:szCs w:val="18"/>
              </w:rPr>
              <w:t>Sachgespräche</w:t>
            </w:r>
          </w:p>
          <w:p w14:paraId="25B47AC0" w14:textId="77777777" w:rsidR="00C654FD" w:rsidRDefault="00C654FD" w:rsidP="00246E35">
            <w:pPr>
              <w:widowControl w:val="0"/>
              <w:spacing w:after="60" w:line="240" w:lineRule="auto"/>
              <w:rPr>
                <w:rFonts w:cs="Arial"/>
                <w:sz w:val="18"/>
                <w:szCs w:val="18"/>
              </w:rPr>
            </w:pPr>
            <w:r>
              <w:rPr>
                <w:rFonts w:cs="Arial"/>
                <w:sz w:val="18"/>
                <w:szCs w:val="18"/>
              </w:rPr>
              <w:t>Standortbestimmung</w:t>
            </w:r>
          </w:p>
          <w:p w14:paraId="17D5EB4C" w14:textId="77777777" w:rsidR="00E877B8" w:rsidRDefault="00E877B8" w:rsidP="00246E35">
            <w:pPr>
              <w:widowControl w:val="0"/>
              <w:spacing w:after="60" w:line="240" w:lineRule="auto"/>
              <w:rPr>
                <w:rFonts w:cs="Arial"/>
                <w:sz w:val="18"/>
                <w:szCs w:val="18"/>
              </w:rPr>
            </w:pPr>
            <w:r>
              <w:rPr>
                <w:rFonts w:cs="Arial"/>
                <w:sz w:val="18"/>
                <w:szCs w:val="18"/>
              </w:rPr>
              <w:t>Reflexions- und Feedbackrunden</w:t>
            </w:r>
          </w:p>
        </w:tc>
        <w:tc>
          <w:tcPr>
            <w:tcW w:w="3409" w:type="dxa"/>
            <w:tcBorders>
              <w:top w:val="single" w:sz="4" w:space="0" w:color="000000"/>
              <w:left w:val="single" w:sz="4" w:space="0" w:color="000000"/>
              <w:bottom w:val="single" w:sz="4" w:space="0" w:color="000000"/>
            </w:tcBorders>
            <w:tcMar>
              <w:top w:w="85" w:type="dxa"/>
              <w:left w:w="108" w:type="dxa"/>
              <w:bottom w:w="85" w:type="dxa"/>
              <w:right w:w="0" w:type="dxa"/>
            </w:tcMar>
          </w:tcPr>
          <w:p w14:paraId="04B08A65" w14:textId="77777777" w:rsidR="00C654FD" w:rsidRDefault="00C654FD" w:rsidP="00246E35">
            <w:pPr>
              <w:widowControl w:val="0"/>
              <w:spacing w:after="60" w:line="240" w:lineRule="auto"/>
              <w:rPr>
                <w:rFonts w:cs="Arial"/>
                <w:sz w:val="18"/>
                <w:szCs w:val="18"/>
              </w:rPr>
            </w:pPr>
            <w:r>
              <w:rPr>
                <w:rFonts w:cs="Arial"/>
                <w:color w:val="000000" w:themeColor="text1"/>
                <w:sz w:val="18"/>
                <w:szCs w:val="18"/>
              </w:rPr>
              <w:t>Lernlandkarten</w:t>
            </w:r>
            <w:r>
              <w:rPr>
                <w:rFonts w:cs="Arial"/>
                <w:b/>
                <w:color w:val="000000" w:themeColor="text1"/>
                <w:sz w:val="18"/>
                <w:szCs w:val="18"/>
              </w:rPr>
              <w:t xml:space="preserve"> </w:t>
            </w:r>
            <w:r>
              <w:rPr>
                <w:rFonts w:cs="Arial"/>
                <w:color w:val="000000" w:themeColor="text1"/>
                <w:sz w:val="18"/>
                <w:szCs w:val="18"/>
              </w:rPr>
              <w:t>mit</w:t>
            </w:r>
            <w:r>
              <w:rPr>
                <w:rFonts w:cs="Arial"/>
                <w:b/>
                <w:color w:val="000000" w:themeColor="text1"/>
                <w:sz w:val="18"/>
                <w:szCs w:val="18"/>
              </w:rPr>
              <w:t xml:space="preserve"> </w:t>
            </w:r>
            <w:r>
              <w:rPr>
                <w:rFonts w:cs="Arial"/>
                <w:sz w:val="18"/>
                <w:szCs w:val="18"/>
              </w:rPr>
              <w:t>„Ich-kann“-Lernzielen</w:t>
            </w:r>
          </w:p>
          <w:p w14:paraId="03B9F89F" w14:textId="77777777" w:rsidR="00C654FD" w:rsidRDefault="00C654FD" w:rsidP="00246E35">
            <w:pPr>
              <w:widowControl w:val="0"/>
              <w:spacing w:after="60" w:line="240" w:lineRule="auto"/>
              <w:rPr>
                <w:rFonts w:cs="Arial"/>
                <w:color w:val="000000" w:themeColor="text1"/>
                <w:sz w:val="18"/>
                <w:szCs w:val="18"/>
              </w:rPr>
            </w:pPr>
            <w:r>
              <w:rPr>
                <w:rFonts w:cs="Arial"/>
                <w:color w:val="000000" w:themeColor="text1"/>
                <w:sz w:val="18"/>
                <w:szCs w:val="18"/>
              </w:rPr>
              <w:t>Lern- oder Forschertagebuch</w:t>
            </w:r>
          </w:p>
          <w:p w14:paraId="10839A85" w14:textId="77777777" w:rsidR="00C654FD" w:rsidRDefault="00C654FD" w:rsidP="00246E35">
            <w:pPr>
              <w:widowControl w:val="0"/>
              <w:spacing w:after="60" w:line="240" w:lineRule="auto"/>
              <w:rPr>
                <w:rFonts w:cs="Arial"/>
                <w:color w:val="000000" w:themeColor="text1"/>
                <w:sz w:val="18"/>
                <w:szCs w:val="18"/>
              </w:rPr>
            </w:pPr>
            <w:r>
              <w:rPr>
                <w:rFonts w:cs="Arial"/>
                <w:color w:val="000000" w:themeColor="text1"/>
                <w:sz w:val="18"/>
                <w:szCs w:val="18"/>
              </w:rPr>
              <w:t xml:space="preserve">„Das weiß ich schon“ - </w:t>
            </w:r>
            <w:proofErr w:type="spellStart"/>
            <w:r>
              <w:rPr>
                <w:rFonts w:cs="Arial"/>
                <w:color w:val="000000" w:themeColor="text1"/>
                <w:sz w:val="18"/>
                <w:szCs w:val="18"/>
              </w:rPr>
              <w:t>Mind-Maps</w:t>
            </w:r>
            <w:proofErr w:type="spellEnd"/>
            <w:r>
              <w:rPr>
                <w:rFonts w:cs="Arial"/>
                <w:color w:val="000000" w:themeColor="text1"/>
                <w:sz w:val="18"/>
                <w:szCs w:val="18"/>
              </w:rPr>
              <w:t xml:space="preserve"> </w:t>
            </w:r>
          </w:p>
          <w:p w14:paraId="23CBA0FB" w14:textId="77777777" w:rsidR="00E877B8" w:rsidRDefault="00E877B8" w:rsidP="00246E35">
            <w:pPr>
              <w:widowControl w:val="0"/>
              <w:spacing w:after="60" w:line="240" w:lineRule="auto"/>
              <w:rPr>
                <w:rFonts w:cs="Arial"/>
                <w:color w:val="000000" w:themeColor="text1"/>
                <w:sz w:val="18"/>
                <w:szCs w:val="18"/>
              </w:rPr>
            </w:pPr>
            <w:r>
              <w:rPr>
                <w:rFonts w:cs="Arial"/>
                <w:color w:val="000000" w:themeColor="text1"/>
                <w:sz w:val="18"/>
                <w:szCs w:val="18"/>
              </w:rPr>
              <w:t>stichwortartige Notizen</w:t>
            </w:r>
          </w:p>
        </w:tc>
      </w:tr>
      <w:tr w:rsidR="00C654FD" w14:paraId="6C36FB82" w14:textId="77777777" w:rsidTr="00246E35">
        <w:tc>
          <w:tcPr>
            <w:tcW w:w="2122" w:type="dxa"/>
            <w:tcBorders>
              <w:top w:val="single" w:sz="4" w:space="0" w:color="000000"/>
              <w:bottom w:val="single" w:sz="4" w:space="0" w:color="000000"/>
              <w:right w:val="single" w:sz="4" w:space="0" w:color="000000"/>
            </w:tcBorders>
            <w:shd w:val="clear" w:color="auto" w:fill="auto"/>
            <w:tcMar>
              <w:top w:w="85" w:type="dxa"/>
              <w:bottom w:w="85" w:type="dxa"/>
            </w:tcMar>
          </w:tcPr>
          <w:p w14:paraId="48A64304" w14:textId="77777777" w:rsidR="00C654FD" w:rsidRDefault="00C654FD" w:rsidP="00491FB1">
            <w:pPr>
              <w:widowControl w:val="0"/>
              <w:spacing w:after="0" w:line="240" w:lineRule="auto"/>
              <w:rPr>
                <w:rFonts w:cs="Arial"/>
                <w:b/>
                <w:sz w:val="18"/>
                <w:szCs w:val="18"/>
              </w:rPr>
            </w:pPr>
            <w:r>
              <w:rPr>
                <w:rFonts w:cs="Arial"/>
                <w:b/>
                <w:sz w:val="18"/>
                <w:szCs w:val="18"/>
              </w:rPr>
              <w:t>differenziert</w:t>
            </w:r>
          </w:p>
          <w:p w14:paraId="2D65DA41" w14:textId="77777777" w:rsidR="00C654FD" w:rsidRPr="00246E35" w:rsidRDefault="00C654FD" w:rsidP="00491FB1">
            <w:pPr>
              <w:widowControl w:val="0"/>
              <w:spacing w:after="0" w:line="240" w:lineRule="auto"/>
              <w:rPr>
                <w:rFonts w:cs="Arial"/>
                <w:i/>
                <w:sz w:val="18"/>
                <w:szCs w:val="18"/>
              </w:rPr>
            </w:pPr>
            <w:r>
              <w:rPr>
                <w:rFonts w:cs="Arial"/>
                <w:i/>
                <w:sz w:val="18"/>
                <w:szCs w:val="18"/>
              </w:rPr>
              <w:t>individu</w:t>
            </w:r>
            <w:r w:rsidR="00246E35">
              <w:rPr>
                <w:rFonts w:cs="Arial"/>
                <w:i/>
                <w:sz w:val="18"/>
                <w:szCs w:val="18"/>
              </w:rPr>
              <w:t xml:space="preserve">elle Förder- und </w:t>
            </w:r>
            <w:proofErr w:type="spellStart"/>
            <w:r w:rsidR="00246E35">
              <w:rPr>
                <w:rFonts w:cs="Arial"/>
                <w:i/>
                <w:sz w:val="18"/>
                <w:szCs w:val="18"/>
              </w:rPr>
              <w:t>Forderhinweise</w:t>
            </w:r>
            <w:proofErr w:type="spellEnd"/>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tcMar>
          </w:tcPr>
          <w:p w14:paraId="3772B55F" w14:textId="77777777" w:rsidR="00C654FD" w:rsidRDefault="00C654FD" w:rsidP="00246E35">
            <w:pPr>
              <w:widowControl w:val="0"/>
              <w:spacing w:after="60" w:line="240" w:lineRule="auto"/>
              <w:rPr>
                <w:rFonts w:cs="Arial"/>
                <w:sz w:val="18"/>
                <w:szCs w:val="18"/>
              </w:rPr>
            </w:pPr>
            <w:r>
              <w:rPr>
                <w:rFonts w:cs="Arial"/>
                <w:sz w:val="18"/>
                <w:szCs w:val="18"/>
              </w:rPr>
              <w:t>Auswahl und Dokumentation individueller Lernspuren und Lernergebnisse</w:t>
            </w:r>
          </w:p>
          <w:p w14:paraId="46A4DB79" w14:textId="77777777" w:rsidR="00C654FD" w:rsidRDefault="00C654FD" w:rsidP="00246E35">
            <w:pPr>
              <w:widowControl w:val="0"/>
              <w:spacing w:after="60" w:line="240" w:lineRule="auto"/>
              <w:rPr>
                <w:rFonts w:cs="Arial"/>
                <w:sz w:val="18"/>
                <w:szCs w:val="18"/>
              </w:rPr>
            </w:pPr>
            <w:r>
              <w:rPr>
                <w:rFonts w:cs="Arial"/>
                <w:sz w:val="18"/>
                <w:szCs w:val="18"/>
              </w:rPr>
              <w:t>Lernentwicklungsgespräche</w:t>
            </w:r>
          </w:p>
        </w:tc>
        <w:tc>
          <w:tcPr>
            <w:tcW w:w="3409" w:type="dxa"/>
            <w:tcBorders>
              <w:top w:val="single" w:sz="4" w:space="0" w:color="000000"/>
              <w:left w:val="single" w:sz="4" w:space="0" w:color="000000"/>
              <w:bottom w:val="single" w:sz="4" w:space="0" w:color="000000"/>
            </w:tcBorders>
            <w:tcMar>
              <w:top w:w="85" w:type="dxa"/>
              <w:left w:w="108" w:type="dxa"/>
              <w:bottom w:w="85" w:type="dxa"/>
              <w:right w:w="0" w:type="dxa"/>
            </w:tcMar>
          </w:tcPr>
          <w:p w14:paraId="3D848241" w14:textId="77777777" w:rsidR="00C654FD" w:rsidRDefault="00C654FD" w:rsidP="00246E35">
            <w:pPr>
              <w:widowControl w:val="0"/>
              <w:spacing w:after="60" w:line="240" w:lineRule="auto"/>
              <w:rPr>
                <w:rFonts w:cs="Arial"/>
                <w:sz w:val="18"/>
                <w:szCs w:val="18"/>
              </w:rPr>
            </w:pPr>
            <w:r>
              <w:rPr>
                <w:rFonts w:cs="Arial"/>
                <w:sz w:val="18"/>
                <w:szCs w:val="18"/>
              </w:rPr>
              <w:t xml:space="preserve">individuelle und kooperativ erstellte </w:t>
            </w:r>
            <w:r>
              <w:rPr>
                <w:rFonts w:cs="Arial"/>
                <w:sz w:val="18"/>
                <w:szCs w:val="18"/>
              </w:rPr>
              <w:br/>
              <w:t>Portfolios, Plakate, Sammlungen, …</w:t>
            </w:r>
          </w:p>
          <w:p w14:paraId="1F85D487" w14:textId="77777777" w:rsidR="00C654FD" w:rsidRDefault="00C654FD" w:rsidP="00246E35">
            <w:pPr>
              <w:widowControl w:val="0"/>
              <w:tabs>
                <w:tab w:val="left" w:pos="3600"/>
              </w:tabs>
              <w:spacing w:after="60" w:line="240" w:lineRule="auto"/>
              <w:rPr>
                <w:rFonts w:cs="Arial"/>
                <w:sz w:val="18"/>
                <w:szCs w:val="18"/>
              </w:rPr>
            </w:pPr>
            <w:r>
              <w:rPr>
                <w:rFonts w:cs="Arial"/>
                <w:sz w:val="18"/>
                <w:szCs w:val="18"/>
              </w:rPr>
              <w:t>Lern- oder Forschertagebuch</w:t>
            </w:r>
          </w:p>
        </w:tc>
      </w:tr>
      <w:tr w:rsidR="00C654FD" w14:paraId="262E99FD" w14:textId="77777777" w:rsidTr="00246E35">
        <w:tc>
          <w:tcPr>
            <w:tcW w:w="2122" w:type="dxa"/>
            <w:tcBorders>
              <w:top w:val="single" w:sz="4" w:space="0" w:color="000000"/>
              <w:bottom w:val="single" w:sz="4" w:space="0" w:color="000000"/>
              <w:right w:val="single" w:sz="4" w:space="0" w:color="000000"/>
            </w:tcBorders>
            <w:shd w:val="clear" w:color="auto" w:fill="auto"/>
            <w:tcMar>
              <w:top w:w="85" w:type="dxa"/>
              <w:bottom w:w="85" w:type="dxa"/>
            </w:tcMar>
          </w:tcPr>
          <w:p w14:paraId="145B9A79" w14:textId="77777777" w:rsidR="00C654FD" w:rsidRDefault="00C654FD" w:rsidP="00491FB1">
            <w:pPr>
              <w:widowControl w:val="0"/>
              <w:spacing w:after="0" w:line="240" w:lineRule="auto"/>
              <w:rPr>
                <w:rFonts w:cs="Arial"/>
                <w:b/>
                <w:sz w:val="18"/>
                <w:szCs w:val="18"/>
              </w:rPr>
            </w:pPr>
            <w:r>
              <w:rPr>
                <w:rFonts w:cs="Arial"/>
                <w:b/>
                <w:sz w:val="18"/>
                <w:szCs w:val="18"/>
              </w:rPr>
              <w:t xml:space="preserve">transparent </w:t>
            </w:r>
          </w:p>
          <w:p w14:paraId="1941CB55" w14:textId="77777777" w:rsidR="00C654FD" w:rsidRDefault="00C654FD" w:rsidP="00491FB1">
            <w:pPr>
              <w:widowControl w:val="0"/>
              <w:spacing w:after="0" w:line="240" w:lineRule="auto"/>
              <w:rPr>
                <w:rFonts w:cs="Arial"/>
                <w:i/>
                <w:sz w:val="18"/>
                <w:szCs w:val="18"/>
              </w:rPr>
            </w:pPr>
            <w:r>
              <w:rPr>
                <w:rFonts w:cs="Arial"/>
                <w:i/>
                <w:sz w:val="18"/>
                <w:szCs w:val="18"/>
              </w:rPr>
              <w:t>auf altersangemessene Weise Transparenz über die Lern- und Leistungs</w:t>
            </w:r>
            <w:r w:rsidR="00246E35">
              <w:rPr>
                <w:rFonts w:cs="Arial"/>
                <w:i/>
                <w:sz w:val="18"/>
                <w:szCs w:val="18"/>
              </w:rPr>
              <w:t>-</w:t>
            </w:r>
            <w:r w:rsidR="00246E35">
              <w:rPr>
                <w:rFonts w:cs="Arial"/>
                <w:i/>
                <w:sz w:val="18"/>
                <w:szCs w:val="18"/>
              </w:rPr>
              <w:br/>
            </w:r>
            <w:proofErr w:type="spellStart"/>
            <w:r>
              <w:rPr>
                <w:rFonts w:cs="Arial"/>
                <w:i/>
                <w:sz w:val="18"/>
                <w:szCs w:val="18"/>
              </w:rPr>
              <w:t>kriterien</w:t>
            </w:r>
            <w:proofErr w:type="spellEnd"/>
            <w:r>
              <w:rPr>
                <w:rFonts w:cs="Arial"/>
                <w:i/>
                <w:sz w:val="18"/>
                <w:szCs w:val="18"/>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tcMar>
          </w:tcPr>
          <w:p w14:paraId="0C223846" w14:textId="77777777" w:rsidR="00C654FD" w:rsidRDefault="00C654FD" w:rsidP="00246E35">
            <w:pPr>
              <w:widowControl w:val="0"/>
              <w:spacing w:after="60" w:line="240" w:lineRule="auto"/>
              <w:rPr>
                <w:rFonts w:cs="Arial"/>
                <w:sz w:val="18"/>
                <w:szCs w:val="18"/>
              </w:rPr>
            </w:pPr>
            <w:r>
              <w:rPr>
                <w:rFonts w:cs="Arial"/>
                <w:sz w:val="18"/>
                <w:szCs w:val="18"/>
              </w:rPr>
              <w:t>Erarbeitung von sachbezogenen Bewertungskriterien mit der Klasse</w:t>
            </w:r>
          </w:p>
          <w:p w14:paraId="17D59858" w14:textId="77777777" w:rsidR="00C654FD" w:rsidRDefault="00C654FD" w:rsidP="00246E35">
            <w:pPr>
              <w:widowControl w:val="0"/>
              <w:spacing w:after="60" w:line="240" w:lineRule="auto"/>
              <w:rPr>
                <w:rFonts w:cs="Arial"/>
                <w:sz w:val="18"/>
                <w:szCs w:val="18"/>
              </w:rPr>
            </w:pPr>
            <w:r>
              <w:rPr>
                <w:rFonts w:cs="Arial"/>
                <w:sz w:val="18"/>
                <w:szCs w:val="18"/>
              </w:rPr>
              <w:t>Lernentwicklungsgespräche</w:t>
            </w:r>
          </w:p>
        </w:tc>
        <w:tc>
          <w:tcPr>
            <w:tcW w:w="3409" w:type="dxa"/>
            <w:tcBorders>
              <w:top w:val="single" w:sz="4" w:space="0" w:color="000000"/>
              <w:left w:val="single" w:sz="4" w:space="0" w:color="000000"/>
              <w:bottom w:val="single" w:sz="4" w:space="0" w:color="000000"/>
            </w:tcBorders>
            <w:tcMar>
              <w:top w:w="85" w:type="dxa"/>
              <w:left w:w="108" w:type="dxa"/>
              <w:bottom w:w="85" w:type="dxa"/>
              <w:right w:w="0" w:type="dxa"/>
            </w:tcMar>
          </w:tcPr>
          <w:p w14:paraId="7842234F" w14:textId="77777777" w:rsidR="00C654FD" w:rsidRDefault="00C654FD" w:rsidP="00246E35">
            <w:pPr>
              <w:widowControl w:val="0"/>
              <w:spacing w:after="60" w:line="240" w:lineRule="auto"/>
              <w:rPr>
                <w:rFonts w:cs="Arial"/>
                <w:sz w:val="18"/>
                <w:szCs w:val="18"/>
              </w:rPr>
            </w:pPr>
            <w:r w:rsidRPr="00113AF2">
              <w:rPr>
                <w:rFonts w:cs="Arial"/>
                <w:sz w:val="18"/>
                <w:szCs w:val="18"/>
              </w:rPr>
              <w:t>Checklisten/</w:t>
            </w:r>
            <w:proofErr w:type="spellStart"/>
            <w:r w:rsidRPr="00113AF2">
              <w:rPr>
                <w:rFonts w:cs="Arial"/>
                <w:sz w:val="18"/>
                <w:szCs w:val="18"/>
              </w:rPr>
              <w:t>Kriterienraster</w:t>
            </w:r>
            <w:proofErr w:type="spellEnd"/>
          </w:p>
          <w:p w14:paraId="1C518882" w14:textId="77777777" w:rsidR="00C654FD" w:rsidRDefault="00C654FD" w:rsidP="00246E35">
            <w:pPr>
              <w:widowControl w:val="0"/>
              <w:spacing w:after="60" w:line="240" w:lineRule="auto"/>
              <w:rPr>
                <w:rFonts w:cs="Arial"/>
                <w:sz w:val="18"/>
                <w:szCs w:val="18"/>
              </w:rPr>
            </w:pPr>
            <w:r>
              <w:rPr>
                <w:rFonts w:cs="Arial"/>
                <w:sz w:val="18"/>
                <w:szCs w:val="18"/>
              </w:rPr>
              <w:t xml:space="preserve">Lerntagebuch mit Selbsteinschätzung und </w:t>
            </w:r>
            <w:proofErr w:type="spellStart"/>
            <w:r w:rsidR="00F40083">
              <w:rPr>
                <w:rFonts w:cs="Arial"/>
                <w:sz w:val="18"/>
                <w:szCs w:val="18"/>
              </w:rPr>
              <w:t>kriterienorientierter</w:t>
            </w:r>
            <w:proofErr w:type="spellEnd"/>
            <w:r w:rsidR="00E877B8">
              <w:rPr>
                <w:rFonts w:cs="Arial"/>
                <w:sz w:val="18"/>
                <w:szCs w:val="18"/>
              </w:rPr>
              <w:t xml:space="preserve"> </w:t>
            </w:r>
            <w:r w:rsidR="00F40083">
              <w:rPr>
                <w:rFonts w:cs="Arial"/>
                <w:sz w:val="18"/>
                <w:szCs w:val="18"/>
              </w:rPr>
              <w:t xml:space="preserve">Rückmeldung durch </w:t>
            </w:r>
            <w:proofErr w:type="spellStart"/>
            <w:r w:rsidR="00F40083">
              <w:rPr>
                <w:rFonts w:cs="Arial"/>
                <w:sz w:val="18"/>
                <w:szCs w:val="18"/>
              </w:rPr>
              <w:t>Mitschüler·in</w:t>
            </w:r>
            <w:proofErr w:type="spellEnd"/>
            <w:r w:rsidR="00F40083">
              <w:rPr>
                <w:rFonts w:cs="Arial"/>
                <w:sz w:val="18"/>
                <w:szCs w:val="18"/>
              </w:rPr>
              <w:t xml:space="preserve"> bzw. </w:t>
            </w:r>
            <w:r>
              <w:rPr>
                <w:rFonts w:cs="Arial"/>
                <w:sz w:val="18"/>
                <w:szCs w:val="18"/>
              </w:rPr>
              <w:t>Lehrkraft</w:t>
            </w:r>
          </w:p>
          <w:p w14:paraId="7EEEB1F9" w14:textId="77777777" w:rsidR="00C654FD" w:rsidRDefault="00C654FD" w:rsidP="00246E35">
            <w:pPr>
              <w:widowControl w:val="0"/>
              <w:spacing w:after="60" w:line="240" w:lineRule="auto"/>
              <w:rPr>
                <w:rFonts w:cs="Arial"/>
                <w:sz w:val="18"/>
                <w:szCs w:val="18"/>
              </w:rPr>
            </w:pPr>
            <w:r>
              <w:rPr>
                <w:rFonts w:cs="Arial"/>
                <w:color w:val="000000" w:themeColor="text1"/>
                <w:sz w:val="18"/>
                <w:szCs w:val="18"/>
              </w:rPr>
              <w:t>Lernlandkarten</w:t>
            </w:r>
            <w:r>
              <w:rPr>
                <w:rFonts w:cs="Arial"/>
                <w:b/>
                <w:color w:val="000000" w:themeColor="text1"/>
                <w:sz w:val="18"/>
                <w:szCs w:val="18"/>
              </w:rPr>
              <w:t xml:space="preserve"> </w:t>
            </w:r>
            <w:r>
              <w:rPr>
                <w:rFonts w:cs="Arial"/>
                <w:color w:val="000000" w:themeColor="text1"/>
                <w:sz w:val="18"/>
                <w:szCs w:val="18"/>
              </w:rPr>
              <w:t>mit</w:t>
            </w:r>
            <w:r>
              <w:rPr>
                <w:rFonts w:cs="Arial"/>
                <w:b/>
                <w:color w:val="000000" w:themeColor="text1"/>
                <w:sz w:val="18"/>
                <w:szCs w:val="18"/>
              </w:rPr>
              <w:t xml:space="preserve"> </w:t>
            </w:r>
            <w:r w:rsidR="00246E35">
              <w:rPr>
                <w:rFonts w:cs="Arial"/>
                <w:sz w:val="18"/>
                <w:szCs w:val="18"/>
              </w:rPr>
              <w:t>„Ich-kann“-Lernzielen</w:t>
            </w:r>
          </w:p>
        </w:tc>
      </w:tr>
      <w:tr w:rsidR="00C654FD" w14:paraId="77A4EFE0" w14:textId="77777777" w:rsidTr="00246E35">
        <w:tc>
          <w:tcPr>
            <w:tcW w:w="2122" w:type="dxa"/>
            <w:tcBorders>
              <w:top w:val="single" w:sz="4" w:space="0" w:color="000000"/>
              <w:bottom w:val="single" w:sz="4" w:space="0" w:color="000000"/>
              <w:right w:val="single" w:sz="4" w:space="0" w:color="000000"/>
            </w:tcBorders>
            <w:shd w:val="clear" w:color="auto" w:fill="auto"/>
            <w:tcMar>
              <w:top w:w="85" w:type="dxa"/>
              <w:bottom w:w="85" w:type="dxa"/>
            </w:tcMar>
          </w:tcPr>
          <w:p w14:paraId="64D6548D" w14:textId="77777777" w:rsidR="00C654FD" w:rsidRDefault="00C654FD" w:rsidP="00491FB1">
            <w:pPr>
              <w:widowControl w:val="0"/>
              <w:spacing w:after="0" w:line="240" w:lineRule="auto"/>
              <w:rPr>
                <w:rFonts w:cs="Arial"/>
                <w:b/>
                <w:sz w:val="18"/>
                <w:szCs w:val="18"/>
              </w:rPr>
            </w:pPr>
            <w:r>
              <w:rPr>
                <w:rFonts w:cs="Arial"/>
                <w:b/>
                <w:sz w:val="18"/>
                <w:szCs w:val="18"/>
              </w:rPr>
              <w:t xml:space="preserve">informativ </w:t>
            </w:r>
          </w:p>
          <w:p w14:paraId="0D7696AB" w14:textId="77777777" w:rsidR="00C654FD" w:rsidRDefault="00C654FD" w:rsidP="00491FB1">
            <w:pPr>
              <w:widowControl w:val="0"/>
              <w:spacing w:after="0" w:line="240" w:lineRule="auto"/>
              <w:rPr>
                <w:rFonts w:cs="Arial"/>
                <w:i/>
                <w:sz w:val="18"/>
                <w:szCs w:val="18"/>
              </w:rPr>
            </w:pPr>
            <w:proofErr w:type="spellStart"/>
            <w:r>
              <w:rPr>
                <w:rFonts w:cs="Arial"/>
                <w:i/>
                <w:sz w:val="18"/>
                <w:szCs w:val="18"/>
              </w:rPr>
              <w:t>Denkwege</w:t>
            </w:r>
            <w:proofErr w:type="spellEnd"/>
            <w:r>
              <w:rPr>
                <w:rFonts w:cs="Arial"/>
                <w:i/>
                <w:sz w:val="18"/>
                <w:szCs w:val="18"/>
              </w:rPr>
              <w:t xml:space="preserve"> und </w:t>
            </w:r>
            <w:r w:rsidR="00246E35">
              <w:rPr>
                <w:rFonts w:cs="Arial"/>
                <w:i/>
                <w:sz w:val="18"/>
                <w:szCs w:val="18"/>
              </w:rPr>
              <w:br/>
            </w:r>
            <w:r>
              <w:rPr>
                <w:rFonts w:cs="Arial"/>
                <w:i/>
                <w:sz w:val="18"/>
                <w:szCs w:val="18"/>
              </w:rPr>
              <w:t>Vorgehensweise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tcMar>
          </w:tcPr>
          <w:p w14:paraId="197ED1C0" w14:textId="77777777" w:rsidR="00C654FD" w:rsidRDefault="00C654FD" w:rsidP="00246E35">
            <w:pPr>
              <w:widowControl w:val="0"/>
              <w:spacing w:after="60" w:line="240" w:lineRule="auto"/>
              <w:rPr>
                <w:rFonts w:cs="Arial"/>
                <w:sz w:val="18"/>
                <w:szCs w:val="18"/>
              </w:rPr>
            </w:pPr>
            <w:r>
              <w:rPr>
                <w:rFonts w:cs="Arial"/>
                <w:sz w:val="18"/>
                <w:szCs w:val="18"/>
              </w:rPr>
              <w:t>Standortbestimmung</w:t>
            </w:r>
          </w:p>
          <w:p w14:paraId="31416BFF" w14:textId="77777777" w:rsidR="00C654FD" w:rsidRDefault="00C654FD" w:rsidP="00246E35">
            <w:pPr>
              <w:widowControl w:val="0"/>
              <w:spacing w:after="60" w:line="240" w:lineRule="auto"/>
              <w:rPr>
                <w:rFonts w:cs="Arial"/>
                <w:sz w:val="18"/>
                <w:szCs w:val="18"/>
              </w:rPr>
            </w:pPr>
            <w:r>
              <w:rPr>
                <w:rFonts w:cs="Arial"/>
                <w:sz w:val="18"/>
                <w:szCs w:val="18"/>
              </w:rPr>
              <w:t>Lernentwicklungsgespräche</w:t>
            </w:r>
          </w:p>
        </w:tc>
        <w:tc>
          <w:tcPr>
            <w:tcW w:w="3409" w:type="dxa"/>
            <w:tcBorders>
              <w:top w:val="single" w:sz="4" w:space="0" w:color="000000"/>
              <w:left w:val="single" w:sz="4" w:space="0" w:color="000000"/>
              <w:bottom w:val="single" w:sz="4" w:space="0" w:color="000000"/>
            </w:tcBorders>
            <w:tcMar>
              <w:top w:w="85" w:type="dxa"/>
              <w:left w:w="108" w:type="dxa"/>
              <w:bottom w:w="85" w:type="dxa"/>
              <w:right w:w="0" w:type="dxa"/>
            </w:tcMar>
          </w:tcPr>
          <w:p w14:paraId="35D8E6C9" w14:textId="77777777" w:rsidR="00246E35" w:rsidRDefault="00C654FD" w:rsidP="00246E35">
            <w:pPr>
              <w:widowControl w:val="0"/>
              <w:spacing w:after="60" w:line="240" w:lineRule="auto"/>
              <w:rPr>
                <w:rFonts w:cs="Arial"/>
                <w:sz w:val="18"/>
                <w:szCs w:val="18"/>
              </w:rPr>
            </w:pPr>
            <w:r>
              <w:rPr>
                <w:rFonts w:cs="Arial"/>
                <w:sz w:val="18"/>
                <w:szCs w:val="18"/>
              </w:rPr>
              <w:t>Sachzeichnungen (von den Kindern angefertigt und beschriftet</w:t>
            </w:r>
            <w:r w:rsidR="005D4B83">
              <w:rPr>
                <w:rFonts w:cs="Arial"/>
                <w:sz w:val="18"/>
                <w:szCs w:val="18"/>
              </w:rPr>
              <w:t>)</w:t>
            </w:r>
          </w:p>
          <w:p w14:paraId="5D1A7BFE" w14:textId="77777777" w:rsidR="00C654FD" w:rsidRDefault="00F40083" w:rsidP="00246E35">
            <w:pPr>
              <w:widowControl w:val="0"/>
              <w:spacing w:after="60" w:line="240" w:lineRule="auto"/>
              <w:rPr>
                <w:rFonts w:cs="Arial"/>
                <w:sz w:val="18"/>
                <w:szCs w:val="18"/>
              </w:rPr>
            </w:pPr>
            <w:r w:rsidRPr="00F40083">
              <w:rPr>
                <w:rFonts w:cs="Arial"/>
                <w:sz w:val="18"/>
                <w:szCs w:val="18"/>
              </w:rPr>
              <w:t xml:space="preserve">„wachsende“ </w:t>
            </w:r>
            <w:proofErr w:type="spellStart"/>
            <w:r w:rsidRPr="00F40083">
              <w:rPr>
                <w:rFonts w:cs="Arial"/>
                <w:sz w:val="18"/>
                <w:szCs w:val="18"/>
              </w:rPr>
              <w:t>Mind-Maps</w:t>
            </w:r>
            <w:proofErr w:type="spellEnd"/>
            <w:r w:rsidRPr="00F40083">
              <w:rPr>
                <w:rFonts w:cs="Arial"/>
                <w:sz w:val="18"/>
                <w:szCs w:val="18"/>
              </w:rPr>
              <w:t xml:space="preserve"> (Vorher-Nachher-Vergleich</w:t>
            </w:r>
            <w:r w:rsidR="00C02D03">
              <w:rPr>
                <w:rFonts w:cs="Arial"/>
                <w:sz w:val="18"/>
                <w:szCs w:val="18"/>
              </w:rPr>
              <w:t>)</w:t>
            </w:r>
            <w:r w:rsidRPr="00F40083">
              <w:rPr>
                <w:rFonts w:cs="Arial"/>
                <w:sz w:val="18"/>
                <w:szCs w:val="18"/>
              </w:rPr>
              <w:t xml:space="preserve"> </w:t>
            </w:r>
          </w:p>
          <w:p w14:paraId="5C13AA58" w14:textId="77777777" w:rsidR="00C654FD" w:rsidRDefault="00C654FD" w:rsidP="00246E35">
            <w:pPr>
              <w:widowControl w:val="0"/>
              <w:spacing w:after="60" w:line="240" w:lineRule="auto"/>
              <w:rPr>
                <w:rFonts w:cs="Arial"/>
                <w:sz w:val="18"/>
                <w:szCs w:val="18"/>
              </w:rPr>
            </w:pPr>
            <w:r>
              <w:rPr>
                <w:rFonts w:cs="Arial"/>
                <w:sz w:val="18"/>
                <w:szCs w:val="18"/>
              </w:rPr>
              <w:t>mündliche Beiträge</w:t>
            </w:r>
          </w:p>
          <w:p w14:paraId="797AE175" w14:textId="77777777" w:rsidR="00C654FD" w:rsidRDefault="00C654FD" w:rsidP="00246E35">
            <w:pPr>
              <w:widowControl w:val="0"/>
              <w:spacing w:after="60" w:line="240" w:lineRule="auto"/>
              <w:rPr>
                <w:rFonts w:cs="Arial"/>
                <w:sz w:val="18"/>
                <w:szCs w:val="18"/>
              </w:rPr>
            </w:pPr>
            <w:r>
              <w:rPr>
                <w:rFonts w:cs="Arial"/>
                <w:sz w:val="18"/>
                <w:szCs w:val="18"/>
              </w:rPr>
              <w:t>Lern- oder Forschertagebuch</w:t>
            </w:r>
          </w:p>
          <w:p w14:paraId="7A28507E" w14:textId="77777777" w:rsidR="00C654FD" w:rsidRDefault="00C654FD" w:rsidP="00246E35">
            <w:pPr>
              <w:widowControl w:val="0"/>
              <w:spacing w:after="60" w:line="240" w:lineRule="auto"/>
              <w:rPr>
                <w:rFonts w:cs="Arial"/>
                <w:sz w:val="18"/>
                <w:szCs w:val="18"/>
              </w:rPr>
            </w:pPr>
            <w:r>
              <w:rPr>
                <w:rFonts w:cs="Arial"/>
                <w:sz w:val="18"/>
                <w:szCs w:val="18"/>
              </w:rPr>
              <w:t xml:space="preserve">Beobachtungsbögen (z. B. zur Nutzung von Werkzeugen/Messinstrumenten/Methoden) </w:t>
            </w:r>
          </w:p>
        </w:tc>
      </w:tr>
      <w:tr w:rsidR="00C654FD" w14:paraId="272DDF9D" w14:textId="77777777" w:rsidTr="00246E35">
        <w:tc>
          <w:tcPr>
            <w:tcW w:w="2122" w:type="dxa"/>
            <w:tcBorders>
              <w:top w:val="single" w:sz="4" w:space="0" w:color="000000"/>
              <w:bottom w:val="single" w:sz="4" w:space="0" w:color="000000"/>
              <w:right w:val="single" w:sz="4" w:space="0" w:color="000000"/>
            </w:tcBorders>
            <w:shd w:val="clear" w:color="auto" w:fill="auto"/>
            <w:tcMar>
              <w:top w:w="85" w:type="dxa"/>
              <w:bottom w:w="85" w:type="dxa"/>
            </w:tcMar>
          </w:tcPr>
          <w:p w14:paraId="0D935931" w14:textId="77777777" w:rsidR="00C654FD" w:rsidRDefault="00C654FD" w:rsidP="00491FB1">
            <w:pPr>
              <w:widowControl w:val="0"/>
              <w:spacing w:after="0" w:line="240" w:lineRule="auto"/>
              <w:rPr>
                <w:rFonts w:cs="Arial"/>
                <w:sz w:val="18"/>
                <w:szCs w:val="18"/>
              </w:rPr>
            </w:pPr>
            <w:r>
              <w:rPr>
                <w:rFonts w:cs="Arial"/>
                <w:b/>
                <w:sz w:val="18"/>
                <w:szCs w:val="18"/>
              </w:rPr>
              <w:t xml:space="preserve">kontinuierlich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tcMar>
          </w:tcPr>
          <w:p w14:paraId="68D1672B" w14:textId="77777777" w:rsidR="00C654FD" w:rsidRDefault="00C654FD" w:rsidP="00246E35">
            <w:pPr>
              <w:widowControl w:val="0"/>
              <w:spacing w:after="60" w:line="240" w:lineRule="auto"/>
              <w:rPr>
                <w:rFonts w:cs="Arial"/>
                <w:sz w:val="18"/>
                <w:szCs w:val="18"/>
              </w:rPr>
            </w:pPr>
            <w:r>
              <w:rPr>
                <w:rFonts w:cs="Arial"/>
                <w:sz w:val="18"/>
                <w:szCs w:val="18"/>
              </w:rPr>
              <w:t xml:space="preserve">prozessbegleitende Beobachtungen </w:t>
            </w:r>
          </w:p>
        </w:tc>
        <w:tc>
          <w:tcPr>
            <w:tcW w:w="3409" w:type="dxa"/>
            <w:tcBorders>
              <w:top w:val="single" w:sz="4" w:space="0" w:color="000000"/>
              <w:left w:val="single" w:sz="4" w:space="0" w:color="000000"/>
              <w:bottom w:val="single" w:sz="4" w:space="0" w:color="000000"/>
            </w:tcBorders>
            <w:tcMar>
              <w:top w:w="85" w:type="dxa"/>
              <w:left w:w="108" w:type="dxa"/>
              <w:bottom w:w="85" w:type="dxa"/>
              <w:right w:w="0" w:type="dxa"/>
            </w:tcMar>
          </w:tcPr>
          <w:p w14:paraId="446FC991" w14:textId="77777777" w:rsidR="00C654FD" w:rsidRDefault="00C654FD" w:rsidP="00246E35">
            <w:pPr>
              <w:widowControl w:val="0"/>
              <w:spacing w:after="60" w:line="240" w:lineRule="auto"/>
              <w:rPr>
                <w:rFonts w:cs="Arial"/>
                <w:sz w:val="18"/>
                <w:szCs w:val="18"/>
              </w:rPr>
            </w:pPr>
            <w:r>
              <w:rPr>
                <w:rFonts w:cs="Arial"/>
                <w:sz w:val="18"/>
                <w:szCs w:val="18"/>
              </w:rPr>
              <w:t>Beobachtungsbögen</w:t>
            </w:r>
          </w:p>
          <w:p w14:paraId="0F949D90" w14:textId="77777777" w:rsidR="00C654FD" w:rsidRDefault="00C654FD" w:rsidP="00246E35">
            <w:pPr>
              <w:widowControl w:val="0"/>
              <w:spacing w:after="60" w:line="240" w:lineRule="auto"/>
              <w:rPr>
                <w:rFonts w:cs="Arial"/>
                <w:sz w:val="18"/>
                <w:szCs w:val="18"/>
              </w:rPr>
            </w:pPr>
            <w:r>
              <w:rPr>
                <w:rFonts w:cs="Arial"/>
                <w:sz w:val="18"/>
                <w:szCs w:val="18"/>
              </w:rPr>
              <w:t>stichwortartige Notizen</w:t>
            </w:r>
          </w:p>
          <w:p w14:paraId="536D67A4" w14:textId="77777777" w:rsidR="00C654FD" w:rsidRDefault="00246E35" w:rsidP="00246E35">
            <w:pPr>
              <w:widowControl w:val="0"/>
              <w:spacing w:after="60" w:line="240" w:lineRule="auto"/>
              <w:rPr>
                <w:rFonts w:cs="Arial"/>
                <w:sz w:val="18"/>
                <w:szCs w:val="18"/>
              </w:rPr>
            </w:pPr>
            <w:r>
              <w:rPr>
                <w:rFonts w:cs="Arial"/>
                <w:sz w:val="18"/>
                <w:szCs w:val="18"/>
              </w:rPr>
              <w:t>Lern- oder Forschertagebuch</w:t>
            </w:r>
          </w:p>
        </w:tc>
      </w:tr>
    </w:tbl>
    <w:p w14:paraId="25E84621" w14:textId="77777777" w:rsidR="00CC50FE" w:rsidRDefault="00BB3005" w:rsidP="00F3678A">
      <w:pPr>
        <w:pStyle w:val="IWklein"/>
        <w:rPr>
          <w:b w:val="0"/>
        </w:rPr>
      </w:pPr>
      <w:r w:rsidRPr="00BB3005">
        <w:lastRenderedPageBreak/>
        <w:t xml:space="preserve">Beurteilungskriterien und </w:t>
      </w:r>
      <w:r w:rsidR="003F0AE7">
        <w:t>Anhaltspunkte</w:t>
      </w:r>
      <w:r w:rsidR="00F3678A">
        <w:br/>
      </w:r>
      <w:r w:rsidR="00CC50FE" w:rsidRPr="00F3678A">
        <w:rPr>
          <w:b w:val="0"/>
        </w:rPr>
        <w:t>Auf der Grundlage der folgenden fachspezifischen Kriterien stellen wir Leistungen fest:</w:t>
      </w:r>
    </w:p>
    <w:tbl>
      <w:tblPr>
        <w:tblW w:w="9356" w:type="dxa"/>
        <w:tblLayout w:type="fixed"/>
        <w:tblCellMar>
          <w:top w:w="113" w:type="dxa"/>
          <w:bottom w:w="113" w:type="dxa"/>
        </w:tblCellMar>
        <w:tblLook w:val="04A0" w:firstRow="1" w:lastRow="0" w:firstColumn="1" w:lastColumn="0" w:noHBand="0" w:noVBand="1"/>
      </w:tblPr>
      <w:tblGrid>
        <w:gridCol w:w="4678"/>
        <w:gridCol w:w="4678"/>
      </w:tblGrid>
      <w:tr w:rsidR="00124540" w14:paraId="5605CE7A" w14:textId="77777777" w:rsidTr="00FE7FB4">
        <w:tc>
          <w:tcPr>
            <w:tcW w:w="4678" w:type="dxa"/>
            <w:tcBorders>
              <w:bottom w:val="single" w:sz="4" w:space="0" w:color="000000"/>
              <w:right w:val="single" w:sz="4" w:space="0" w:color="000000"/>
            </w:tcBorders>
            <w:shd w:val="clear" w:color="auto" w:fill="auto"/>
            <w:tcMar>
              <w:left w:w="0" w:type="dxa"/>
            </w:tcMar>
          </w:tcPr>
          <w:p w14:paraId="5AD72D63" w14:textId="77777777" w:rsidR="00124540" w:rsidRDefault="00124540" w:rsidP="00491FB1">
            <w:pPr>
              <w:widowControl w:val="0"/>
              <w:spacing w:after="0" w:line="240" w:lineRule="auto"/>
              <w:jc w:val="both"/>
              <w:rPr>
                <w:b/>
                <w:sz w:val="18"/>
                <w:szCs w:val="18"/>
              </w:rPr>
            </w:pPr>
            <w:r>
              <w:rPr>
                <w:b/>
                <w:sz w:val="18"/>
                <w:szCs w:val="18"/>
              </w:rPr>
              <w:t>Fachspezifische Beurteilungskriterien</w:t>
            </w:r>
          </w:p>
        </w:tc>
        <w:tc>
          <w:tcPr>
            <w:tcW w:w="4678" w:type="dxa"/>
            <w:tcBorders>
              <w:left w:val="single" w:sz="4" w:space="0" w:color="000000"/>
              <w:bottom w:val="single" w:sz="4" w:space="0" w:color="000000"/>
            </w:tcBorders>
            <w:shd w:val="clear" w:color="auto" w:fill="auto"/>
            <w:tcMar>
              <w:right w:w="0" w:type="dxa"/>
            </w:tcMar>
          </w:tcPr>
          <w:p w14:paraId="0BF52129" w14:textId="77777777" w:rsidR="00124540" w:rsidRDefault="00124540" w:rsidP="00491FB1">
            <w:pPr>
              <w:widowControl w:val="0"/>
              <w:spacing w:after="0" w:line="240" w:lineRule="auto"/>
              <w:rPr>
                <w:rFonts w:cs="Arial"/>
                <w:b/>
                <w:sz w:val="18"/>
                <w:szCs w:val="18"/>
              </w:rPr>
            </w:pPr>
            <w:r>
              <w:rPr>
                <w:rFonts w:cs="Arial"/>
                <w:b/>
                <w:sz w:val="18"/>
                <w:szCs w:val="18"/>
              </w:rPr>
              <w:t>Anhaltspunkte</w:t>
            </w:r>
          </w:p>
        </w:tc>
      </w:tr>
      <w:tr w:rsidR="00124540" w14:paraId="34DCCBCD" w14:textId="77777777" w:rsidTr="00FE7FB4">
        <w:tc>
          <w:tcPr>
            <w:tcW w:w="4678" w:type="dxa"/>
            <w:tcBorders>
              <w:top w:val="single" w:sz="4" w:space="0" w:color="000000"/>
              <w:bottom w:val="single" w:sz="4" w:space="0" w:color="000000"/>
            </w:tcBorders>
            <w:shd w:val="clear" w:color="auto" w:fill="auto"/>
            <w:tcMar>
              <w:left w:w="0" w:type="dxa"/>
            </w:tcMar>
          </w:tcPr>
          <w:p w14:paraId="37CEFB15" w14:textId="77777777" w:rsidR="00124540" w:rsidRDefault="00124540" w:rsidP="00491FB1">
            <w:pPr>
              <w:widowControl w:val="0"/>
              <w:spacing w:after="0" w:line="240" w:lineRule="auto"/>
              <w:rPr>
                <w:rFonts w:cs="Arial"/>
                <w:b/>
                <w:sz w:val="18"/>
                <w:szCs w:val="18"/>
              </w:rPr>
            </w:pPr>
            <w:r>
              <w:rPr>
                <w:rFonts w:cs="Arial"/>
                <w:b/>
                <w:sz w:val="18"/>
                <w:szCs w:val="18"/>
              </w:rPr>
              <w:t>mündlich</w:t>
            </w:r>
          </w:p>
        </w:tc>
        <w:tc>
          <w:tcPr>
            <w:tcW w:w="4678" w:type="dxa"/>
            <w:tcBorders>
              <w:top w:val="single" w:sz="4" w:space="0" w:color="000000"/>
              <w:bottom w:val="single" w:sz="4" w:space="0" w:color="000000"/>
            </w:tcBorders>
            <w:shd w:val="clear" w:color="auto" w:fill="auto"/>
            <w:tcMar>
              <w:right w:w="0" w:type="dxa"/>
            </w:tcMar>
          </w:tcPr>
          <w:p w14:paraId="1A832986" w14:textId="77777777" w:rsidR="00124540" w:rsidRDefault="00124540" w:rsidP="00491FB1">
            <w:pPr>
              <w:widowControl w:val="0"/>
              <w:spacing w:after="0" w:line="240" w:lineRule="auto"/>
              <w:rPr>
                <w:rFonts w:cs="Arial"/>
                <w:sz w:val="18"/>
                <w:szCs w:val="18"/>
              </w:rPr>
            </w:pPr>
          </w:p>
        </w:tc>
      </w:tr>
      <w:tr w:rsidR="00124540" w14:paraId="75E0AA66" w14:textId="77777777" w:rsidTr="00FE7FB4">
        <w:tc>
          <w:tcPr>
            <w:tcW w:w="4678" w:type="dxa"/>
            <w:tcBorders>
              <w:top w:val="single" w:sz="4" w:space="0" w:color="000000"/>
              <w:bottom w:val="single" w:sz="4" w:space="0" w:color="auto"/>
              <w:right w:val="single" w:sz="4" w:space="0" w:color="000000"/>
            </w:tcBorders>
            <w:shd w:val="clear" w:color="auto" w:fill="auto"/>
            <w:tcMar>
              <w:left w:w="0" w:type="dxa"/>
            </w:tcMar>
          </w:tcPr>
          <w:p w14:paraId="15835450"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sachgemäße Verwendung von Fachsprache und Fachbegriffen</w:t>
            </w:r>
          </w:p>
          <w:p w14:paraId="6A46368F" w14:textId="77777777" w:rsidR="00124540" w:rsidRPr="003C379F" w:rsidRDefault="00124540" w:rsidP="00491FB1">
            <w:pPr>
              <w:widowControl w:val="0"/>
              <w:spacing w:after="0" w:line="240" w:lineRule="auto"/>
              <w:rPr>
                <w:rFonts w:cs="Arial"/>
                <w:sz w:val="18"/>
                <w:szCs w:val="18"/>
              </w:rPr>
            </w:pPr>
          </w:p>
          <w:p w14:paraId="22A80051" w14:textId="77777777" w:rsidR="00124540" w:rsidRPr="003C379F" w:rsidRDefault="00124540" w:rsidP="00491FB1">
            <w:pPr>
              <w:widowControl w:val="0"/>
              <w:spacing w:after="0" w:line="240" w:lineRule="auto"/>
              <w:rPr>
                <w:rFonts w:cs="Arial"/>
                <w:sz w:val="18"/>
                <w:szCs w:val="18"/>
              </w:rPr>
            </w:pPr>
            <w:proofErr w:type="spellStart"/>
            <w:r w:rsidRPr="003C379F">
              <w:rPr>
                <w:rFonts w:cs="Arial"/>
                <w:sz w:val="18"/>
                <w:szCs w:val="18"/>
              </w:rPr>
              <w:t>kriteriengeleitetes</w:t>
            </w:r>
            <w:proofErr w:type="spellEnd"/>
            <w:r w:rsidRPr="003C379F">
              <w:rPr>
                <w:rFonts w:cs="Arial"/>
                <w:sz w:val="18"/>
                <w:szCs w:val="18"/>
              </w:rPr>
              <w:t xml:space="preserve"> </w:t>
            </w:r>
            <w:r w:rsidRPr="00EE3055">
              <w:rPr>
                <w:rFonts w:cs="Arial"/>
                <w:sz w:val="18"/>
                <w:szCs w:val="18"/>
              </w:rPr>
              <w:t>Vorstelle</w:t>
            </w:r>
            <w:r w:rsidRPr="003C379F">
              <w:rPr>
                <w:rFonts w:cs="Arial"/>
                <w:sz w:val="18"/>
                <w:szCs w:val="18"/>
              </w:rPr>
              <w:t xml:space="preserve">n von Lernprodukten </w:t>
            </w:r>
          </w:p>
          <w:p w14:paraId="2220DA47" w14:textId="77777777" w:rsidR="00124540" w:rsidRPr="003C379F" w:rsidRDefault="00124540" w:rsidP="00491FB1">
            <w:pPr>
              <w:widowControl w:val="0"/>
              <w:spacing w:after="0" w:line="240" w:lineRule="auto"/>
              <w:rPr>
                <w:rFonts w:cs="Arial"/>
                <w:sz w:val="18"/>
                <w:szCs w:val="18"/>
              </w:rPr>
            </w:pPr>
          </w:p>
          <w:p w14:paraId="616287C5" w14:textId="77777777" w:rsidR="00ED6061" w:rsidRPr="003C379F" w:rsidRDefault="00124540" w:rsidP="00ED6061">
            <w:pPr>
              <w:widowControl w:val="0"/>
              <w:spacing w:after="0" w:line="240" w:lineRule="auto"/>
              <w:rPr>
                <w:rFonts w:cs="Arial"/>
                <w:sz w:val="18"/>
                <w:szCs w:val="18"/>
              </w:rPr>
            </w:pPr>
            <w:r w:rsidRPr="003C379F">
              <w:rPr>
                <w:rFonts w:cs="Arial"/>
                <w:sz w:val="18"/>
                <w:szCs w:val="18"/>
              </w:rPr>
              <w:t>verständliche Beschreibung</w:t>
            </w:r>
            <w:r w:rsidR="005E6757" w:rsidRPr="003C379F">
              <w:rPr>
                <w:rFonts w:cs="Arial"/>
                <w:sz w:val="18"/>
                <w:szCs w:val="18"/>
              </w:rPr>
              <w:t xml:space="preserve"> von Beobachtungen</w:t>
            </w:r>
            <w:r w:rsidR="00FE7FB4">
              <w:rPr>
                <w:rFonts w:cs="Arial"/>
                <w:sz w:val="18"/>
                <w:szCs w:val="18"/>
              </w:rPr>
              <w:t>, Abläufen und Vorgängen</w:t>
            </w:r>
          </w:p>
          <w:p w14:paraId="1BFF7054" w14:textId="77777777" w:rsidR="00124540" w:rsidRPr="003C379F" w:rsidRDefault="00124540" w:rsidP="00491FB1">
            <w:pPr>
              <w:widowControl w:val="0"/>
              <w:spacing w:after="0" w:line="240" w:lineRule="auto"/>
              <w:rPr>
                <w:rFonts w:cs="Arial"/>
                <w:sz w:val="18"/>
                <w:szCs w:val="18"/>
              </w:rPr>
            </w:pPr>
          </w:p>
          <w:p w14:paraId="3184FF3D"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sachrichtige Erklärung</w:t>
            </w:r>
            <w:r w:rsidR="00F40083" w:rsidRPr="003C379F">
              <w:rPr>
                <w:rFonts w:cs="Arial"/>
                <w:sz w:val="18"/>
                <w:szCs w:val="18"/>
              </w:rPr>
              <w:t xml:space="preserve"> von </w:t>
            </w:r>
            <w:r w:rsidR="00403421" w:rsidRPr="003C379F">
              <w:rPr>
                <w:rFonts w:cs="Arial"/>
                <w:sz w:val="18"/>
                <w:szCs w:val="18"/>
              </w:rPr>
              <w:t>Zusammenhängen</w:t>
            </w:r>
            <w:r w:rsidR="00ED6061" w:rsidRPr="003C379F">
              <w:rPr>
                <w:rFonts w:cs="Arial"/>
                <w:sz w:val="18"/>
                <w:szCs w:val="18"/>
              </w:rPr>
              <w:t xml:space="preserve"> </w:t>
            </w:r>
            <w:r w:rsidR="00403421" w:rsidRPr="003C379F">
              <w:rPr>
                <w:rFonts w:cs="Arial"/>
                <w:sz w:val="18"/>
                <w:szCs w:val="18"/>
              </w:rPr>
              <w:br/>
            </w:r>
            <w:r w:rsidR="00ED6061" w:rsidRPr="003C379F">
              <w:rPr>
                <w:rFonts w:cs="Arial"/>
                <w:sz w:val="18"/>
                <w:szCs w:val="18"/>
              </w:rPr>
              <w:t>(Ursache-Wirkungs-Prinzipien)</w:t>
            </w:r>
          </w:p>
          <w:p w14:paraId="56408DE4" w14:textId="77777777" w:rsidR="00124540" w:rsidRPr="003C379F" w:rsidRDefault="00124540" w:rsidP="00491FB1">
            <w:pPr>
              <w:widowControl w:val="0"/>
              <w:spacing w:after="0" w:line="240" w:lineRule="auto"/>
              <w:rPr>
                <w:rFonts w:cs="Arial"/>
                <w:sz w:val="18"/>
                <w:szCs w:val="18"/>
              </w:rPr>
            </w:pPr>
          </w:p>
          <w:p w14:paraId="05904FA7"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Formulieren von Vermutungen und Ideen zur Problemlösung</w:t>
            </w:r>
          </w:p>
          <w:p w14:paraId="0C4C7BC2" w14:textId="77777777" w:rsidR="00124540" w:rsidRPr="003C379F" w:rsidRDefault="00124540" w:rsidP="00491FB1">
            <w:pPr>
              <w:widowControl w:val="0"/>
              <w:spacing w:after="0" w:line="240" w:lineRule="auto"/>
              <w:rPr>
                <w:rFonts w:cs="Arial"/>
                <w:sz w:val="18"/>
                <w:szCs w:val="18"/>
              </w:rPr>
            </w:pPr>
          </w:p>
          <w:p w14:paraId="6D347CE4"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Begründen und Reflektieren eigener/anderer Lösungswege und Meinungen--&gt; sachbezogener Austausch</w:t>
            </w:r>
          </w:p>
          <w:p w14:paraId="11A8389B" w14:textId="77777777" w:rsidR="00124540" w:rsidRPr="003C379F" w:rsidRDefault="00124540" w:rsidP="00491FB1">
            <w:pPr>
              <w:widowControl w:val="0"/>
              <w:spacing w:after="0" w:line="240" w:lineRule="auto"/>
              <w:rPr>
                <w:rFonts w:cs="Arial"/>
                <w:sz w:val="18"/>
                <w:szCs w:val="18"/>
              </w:rPr>
            </w:pPr>
          </w:p>
          <w:p w14:paraId="7D905CDC"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Formulieren individueller Lernziele, Einschätzung der eigenen Leistungen</w:t>
            </w:r>
          </w:p>
          <w:p w14:paraId="264759DC" w14:textId="77777777" w:rsidR="00124540" w:rsidRPr="003C379F" w:rsidRDefault="00124540" w:rsidP="00491FB1">
            <w:pPr>
              <w:widowControl w:val="0"/>
              <w:spacing w:after="0" w:line="240" w:lineRule="auto"/>
              <w:rPr>
                <w:rFonts w:cs="Arial"/>
                <w:sz w:val="18"/>
                <w:szCs w:val="18"/>
              </w:rPr>
            </w:pPr>
          </w:p>
          <w:p w14:paraId="1A4F232B"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 xml:space="preserve">Formulieren wertschätzender Rückmeldungen </w:t>
            </w:r>
            <w:r w:rsidR="0090618D" w:rsidRPr="003C379F">
              <w:rPr>
                <w:rFonts w:cs="Arial"/>
                <w:sz w:val="18"/>
                <w:szCs w:val="18"/>
              </w:rPr>
              <w:t>und Tipps</w:t>
            </w:r>
            <w:r w:rsidR="00693F8F" w:rsidRPr="003C379F">
              <w:rPr>
                <w:rFonts w:cs="Arial"/>
                <w:sz w:val="18"/>
                <w:szCs w:val="18"/>
              </w:rPr>
              <w:br/>
            </w:r>
          </w:p>
          <w:p w14:paraId="6904DEB8" w14:textId="77777777" w:rsidR="00124540" w:rsidRPr="003C379F" w:rsidRDefault="007556D5" w:rsidP="00491FB1">
            <w:pPr>
              <w:widowControl w:val="0"/>
              <w:spacing w:after="0" w:line="240" w:lineRule="auto"/>
              <w:rPr>
                <w:rFonts w:cs="Arial"/>
                <w:sz w:val="18"/>
                <w:szCs w:val="18"/>
              </w:rPr>
            </w:pPr>
            <w:r w:rsidRPr="003C379F">
              <w:rPr>
                <w:rFonts w:cs="Arial"/>
                <w:sz w:val="18"/>
                <w:szCs w:val="18"/>
              </w:rPr>
              <w:t>Vertreten von Haltungen und Einstellungen in Rollenspielen</w:t>
            </w:r>
          </w:p>
          <w:p w14:paraId="7AE11839" w14:textId="77777777" w:rsidR="00124540" w:rsidRPr="003C379F" w:rsidRDefault="00124540" w:rsidP="00491FB1">
            <w:pPr>
              <w:widowControl w:val="0"/>
              <w:spacing w:after="0" w:line="240" w:lineRule="auto"/>
              <w:rPr>
                <w:rFonts w:cs="Arial"/>
                <w:sz w:val="18"/>
                <w:szCs w:val="18"/>
              </w:rPr>
            </w:pPr>
          </w:p>
          <w:p w14:paraId="286B4BAD" w14:textId="77777777" w:rsidR="00124540" w:rsidRPr="003C379F" w:rsidRDefault="00124540" w:rsidP="00491FB1">
            <w:pPr>
              <w:widowControl w:val="0"/>
              <w:spacing w:after="0" w:line="240" w:lineRule="auto"/>
              <w:rPr>
                <w:rFonts w:cs="Arial"/>
                <w:sz w:val="18"/>
                <w:szCs w:val="18"/>
              </w:rPr>
            </w:pPr>
            <w:r w:rsidRPr="003C379F">
              <w:rPr>
                <w:rFonts w:cs="Arial"/>
                <w:sz w:val="18"/>
                <w:szCs w:val="18"/>
              </w:rPr>
              <w:t xml:space="preserve">Vertreten und Begründen eigener Standpunkte </w:t>
            </w:r>
          </w:p>
          <w:p w14:paraId="37430730" w14:textId="77777777" w:rsidR="00124540" w:rsidRPr="003C379F" w:rsidRDefault="00124540" w:rsidP="00491FB1">
            <w:pPr>
              <w:widowControl w:val="0"/>
              <w:spacing w:after="0" w:line="240" w:lineRule="auto"/>
              <w:rPr>
                <w:rFonts w:cs="Arial"/>
                <w:sz w:val="18"/>
                <w:szCs w:val="18"/>
              </w:rPr>
            </w:pPr>
          </w:p>
          <w:p w14:paraId="21778006" w14:textId="77777777" w:rsidR="00124540" w:rsidRPr="003C379F" w:rsidRDefault="00124540" w:rsidP="00491FB1">
            <w:pPr>
              <w:widowControl w:val="0"/>
              <w:spacing w:after="0" w:line="240" w:lineRule="auto"/>
              <w:rPr>
                <w:rFonts w:cs="Arial"/>
                <w:color w:val="000000" w:themeColor="text1"/>
                <w:sz w:val="18"/>
                <w:szCs w:val="18"/>
              </w:rPr>
            </w:pPr>
            <w:r w:rsidRPr="003C379F">
              <w:rPr>
                <w:rFonts w:cs="Arial"/>
                <w:sz w:val="18"/>
                <w:szCs w:val="18"/>
              </w:rPr>
              <w:t xml:space="preserve">adressatenbezogenes Sprechen </w:t>
            </w:r>
            <w:r w:rsidR="00C552C7" w:rsidRPr="003C379F">
              <w:rPr>
                <w:rFonts w:cs="Arial"/>
                <w:sz w:val="18"/>
                <w:szCs w:val="18"/>
              </w:rPr>
              <w:t>beim Durchführen von Interviews und</w:t>
            </w:r>
            <w:r w:rsidRPr="003C379F">
              <w:rPr>
                <w:rFonts w:cs="Arial"/>
                <w:sz w:val="18"/>
                <w:szCs w:val="18"/>
              </w:rPr>
              <w:t xml:space="preserve"> Umfragen </w:t>
            </w:r>
          </w:p>
        </w:tc>
        <w:tc>
          <w:tcPr>
            <w:tcW w:w="4678" w:type="dxa"/>
            <w:tcBorders>
              <w:top w:val="single" w:sz="4" w:space="0" w:color="000000"/>
              <w:left w:val="single" w:sz="4" w:space="0" w:color="000000"/>
              <w:bottom w:val="single" w:sz="4" w:space="0" w:color="auto"/>
            </w:tcBorders>
            <w:shd w:val="clear" w:color="auto" w:fill="auto"/>
            <w:tcMar>
              <w:right w:w="0" w:type="dxa"/>
            </w:tcMar>
          </w:tcPr>
          <w:p w14:paraId="007739E1" w14:textId="77777777" w:rsidR="00124540" w:rsidRDefault="00124540" w:rsidP="00491FB1">
            <w:pPr>
              <w:widowControl w:val="0"/>
              <w:spacing w:after="0" w:line="240" w:lineRule="auto"/>
              <w:rPr>
                <w:rFonts w:cs="Arial"/>
                <w:sz w:val="18"/>
                <w:szCs w:val="18"/>
              </w:rPr>
            </w:pPr>
            <w:r>
              <w:rPr>
                <w:rFonts w:cs="Arial"/>
                <w:sz w:val="18"/>
                <w:szCs w:val="18"/>
              </w:rPr>
              <w:t>Gesprächsbeiträge</w:t>
            </w:r>
          </w:p>
          <w:p w14:paraId="78F41C17" w14:textId="77777777" w:rsidR="00124540" w:rsidRDefault="00124540" w:rsidP="00491FB1">
            <w:pPr>
              <w:widowControl w:val="0"/>
              <w:spacing w:after="0" w:line="240" w:lineRule="auto"/>
              <w:rPr>
                <w:rFonts w:cs="Arial"/>
                <w:sz w:val="18"/>
                <w:szCs w:val="18"/>
              </w:rPr>
            </w:pPr>
          </w:p>
          <w:p w14:paraId="47E696C4" w14:textId="77777777" w:rsidR="00124540" w:rsidRDefault="00124540" w:rsidP="00491FB1">
            <w:pPr>
              <w:widowControl w:val="0"/>
              <w:spacing w:after="0" w:line="240" w:lineRule="auto"/>
              <w:rPr>
                <w:rFonts w:cs="Arial"/>
                <w:sz w:val="18"/>
                <w:szCs w:val="18"/>
              </w:rPr>
            </w:pPr>
            <w:r>
              <w:rPr>
                <w:rFonts w:cs="Arial"/>
                <w:sz w:val="18"/>
                <w:szCs w:val="18"/>
              </w:rPr>
              <w:t>Präsentationen</w:t>
            </w:r>
          </w:p>
          <w:p w14:paraId="7432BEAF" w14:textId="77777777" w:rsidR="00124540" w:rsidRDefault="00124540" w:rsidP="00491FB1">
            <w:pPr>
              <w:widowControl w:val="0"/>
              <w:spacing w:after="0" w:line="240" w:lineRule="auto"/>
              <w:rPr>
                <w:rFonts w:cs="Arial"/>
                <w:sz w:val="18"/>
                <w:szCs w:val="18"/>
              </w:rPr>
            </w:pPr>
          </w:p>
          <w:p w14:paraId="59CA257A" w14:textId="77777777" w:rsidR="00124540" w:rsidRDefault="00124540" w:rsidP="00491FB1">
            <w:pPr>
              <w:widowControl w:val="0"/>
              <w:spacing w:after="0" w:line="240" w:lineRule="auto"/>
              <w:rPr>
                <w:rFonts w:cs="Arial"/>
                <w:sz w:val="18"/>
                <w:szCs w:val="18"/>
              </w:rPr>
            </w:pPr>
            <w:r>
              <w:rPr>
                <w:rFonts w:cs="Arial"/>
                <w:sz w:val="18"/>
                <w:szCs w:val="18"/>
              </w:rPr>
              <w:t>Gesprächsbeiträge</w:t>
            </w:r>
          </w:p>
          <w:p w14:paraId="3B0C945C" w14:textId="77777777" w:rsidR="00124540" w:rsidRDefault="00124540" w:rsidP="00491FB1">
            <w:pPr>
              <w:widowControl w:val="0"/>
              <w:spacing w:after="0" w:line="240" w:lineRule="auto"/>
              <w:rPr>
                <w:rFonts w:cs="Arial"/>
                <w:sz w:val="18"/>
                <w:szCs w:val="18"/>
              </w:rPr>
            </w:pPr>
          </w:p>
          <w:p w14:paraId="6CA45B7F" w14:textId="77777777" w:rsidR="00AE3EEF" w:rsidRDefault="00AE3EEF" w:rsidP="00491FB1">
            <w:pPr>
              <w:widowControl w:val="0"/>
              <w:spacing w:after="0" w:line="240" w:lineRule="auto"/>
              <w:rPr>
                <w:rFonts w:cs="Arial"/>
                <w:sz w:val="18"/>
                <w:szCs w:val="18"/>
              </w:rPr>
            </w:pPr>
          </w:p>
          <w:p w14:paraId="7856FB50" w14:textId="77777777" w:rsidR="00124540" w:rsidRDefault="00124540" w:rsidP="00491FB1">
            <w:pPr>
              <w:widowControl w:val="0"/>
              <w:spacing w:after="0" w:line="240" w:lineRule="auto"/>
              <w:rPr>
                <w:rFonts w:cs="Arial"/>
                <w:sz w:val="18"/>
                <w:szCs w:val="18"/>
              </w:rPr>
            </w:pPr>
            <w:r>
              <w:rPr>
                <w:rFonts w:cs="Arial"/>
                <w:sz w:val="18"/>
                <w:szCs w:val="18"/>
              </w:rPr>
              <w:t xml:space="preserve">Gesprächsbeiträge, </w:t>
            </w:r>
            <w:r w:rsidR="00C45A82">
              <w:rPr>
                <w:rFonts w:cs="Arial"/>
                <w:sz w:val="18"/>
                <w:szCs w:val="18"/>
              </w:rPr>
              <w:t xml:space="preserve">Darstellungen, </w:t>
            </w:r>
            <w:r>
              <w:rPr>
                <w:rFonts w:cs="Arial"/>
                <w:sz w:val="18"/>
                <w:szCs w:val="18"/>
              </w:rPr>
              <w:t>Präsentationen</w:t>
            </w:r>
          </w:p>
          <w:p w14:paraId="3BF426B8" w14:textId="77777777" w:rsidR="00C45A82" w:rsidRDefault="00C45A82" w:rsidP="00491FB1">
            <w:pPr>
              <w:widowControl w:val="0"/>
              <w:spacing w:after="0" w:line="240" w:lineRule="auto"/>
              <w:rPr>
                <w:rFonts w:cs="Arial"/>
                <w:sz w:val="18"/>
                <w:szCs w:val="18"/>
              </w:rPr>
            </w:pPr>
          </w:p>
          <w:p w14:paraId="207E4806" w14:textId="77777777" w:rsidR="00693F8F" w:rsidRDefault="00693F8F" w:rsidP="00491FB1">
            <w:pPr>
              <w:widowControl w:val="0"/>
              <w:spacing w:after="0" w:line="240" w:lineRule="auto"/>
              <w:rPr>
                <w:rFonts w:cs="Arial"/>
                <w:sz w:val="18"/>
                <w:szCs w:val="18"/>
              </w:rPr>
            </w:pPr>
          </w:p>
          <w:p w14:paraId="279DC63A" w14:textId="77777777" w:rsidR="00124540" w:rsidRDefault="00124540" w:rsidP="00491FB1">
            <w:pPr>
              <w:widowControl w:val="0"/>
              <w:spacing w:after="0" w:line="240" w:lineRule="auto"/>
              <w:rPr>
                <w:rFonts w:cs="Arial"/>
                <w:sz w:val="18"/>
                <w:szCs w:val="18"/>
              </w:rPr>
            </w:pPr>
            <w:r>
              <w:rPr>
                <w:rFonts w:cs="Arial"/>
                <w:sz w:val="18"/>
                <w:szCs w:val="18"/>
              </w:rPr>
              <w:t>Gesprächsbeiträge, Forschergespräche</w:t>
            </w:r>
          </w:p>
          <w:p w14:paraId="6ACA73D0" w14:textId="77777777" w:rsidR="00124540" w:rsidRDefault="00124540" w:rsidP="00491FB1">
            <w:pPr>
              <w:widowControl w:val="0"/>
              <w:spacing w:after="0" w:line="240" w:lineRule="auto"/>
              <w:rPr>
                <w:rFonts w:cs="Arial"/>
                <w:sz w:val="18"/>
                <w:szCs w:val="18"/>
              </w:rPr>
            </w:pPr>
          </w:p>
          <w:p w14:paraId="73C9DD1C" w14:textId="77777777" w:rsidR="00124540" w:rsidRDefault="00403421" w:rsidP="00491FB1">
            <w:pPr>
              <w:widowControl w:val="0"/>
              <w:spacing w:after="0" w:line="240" w:lineRule="auto"/>
              <w:rPr>
                <w:rFonts w:cs="Arial"/>
                <w:sz w:val="18"/>
                <w:szCs w:val="18"/>
              </w:rPr>
            </w:pPr>
            <w:r>
              <w:rPr>
                <w:rFonts w:cs="Arial"/>
                <w:sz w:val="18"/>
                <w:szCs w:val="18"/>
              </w:rPr>
              <w:t>Nachdenkgespräche</w:t>
            </w:r>
          </w:p>
          <w:p w14:paraId="22346067" w14:textId="77777777" w:rsidR="00124540" w:rsidRDefault="00124540" w:rsidP="00491FB1">
            <w:pPr>
              <w:widowControl w:val="0"/>
              <w:spacing w:after="0" w:line="240" w:lineRule="auto"/>
              <w:rPr>
                <w:rFonts w:cs="Arial"/>
                <w:sz w:val="18"/>
                <w:szCs w:val="18"/>
              </w:rPr>
            </w:pPr>
          </w:p>
          <w:p w14:paraId="4E63122E" w14:textId="77777777" w:rsidR="00124540" w:rsidRDefault="00403421" w:rsidP="00491FB1">
            <w:pPr>
              <w:widowControl w:val="0"/>
              <w:spacing w:after="0" w:line="240" w:lineRule="auto"/>
              <w:rPr>
                <w:rFonts w:cs="Arial"/>
                <w:sz w:val="18"/>
                <w:szCs w:val="18"/>
              </w:rPr>
            </w:pPr>
            <w:r>
              <w:rPr>
                <w:rFonts w:cs="Arial"/>
                <w:sz w:val="18"/>
                <w:szCs w:val="18"/>
              </w:rPr>
              <w:br/>
            </w:r>
            <w:r w:rsidR="00124540">
              <w:rPr>
                <w:rFonts w:cs="Arial"/>
                <w:sz w:val="18"/>
                <w:szCs w:val="18"/>
              </w:rPr>
              <w:t>Lernentwicklungsgespräche</w:t>
            </w:r>
            <w:r w:rsidR="003C379F">
              <w:rPr>
                <w:rFonts w:cs="Arial"/>
                <w:sz w:val="18"/>
                <w:szCs w:val="18"/>
              </w:rPr>
              <w:t>, Feedbackrunden</w:t>
            </w:r>
          </w:p>
          <w:p w14:paraId="49BD427B" w14:textId="77777777" w:rsidR="00124540" w:rsidRDefault="00124540" w:rsidP="00491FB1">
            <w:pPr>
              <w:widowControl w:val="0"/>
              <w:spacing w:after="0" w:line="240" w:lineRule="auto"/>
              <w:rPr>
                <w:rFonts w:cs="Arial"/>
                <w:sz w:val="18"/>
                <w:szCs w:val="18"/>
              </w:rPr>
            </w:pPr>
          </w:p>
          <w:p w14:paraId="7CAC455E" w14:textId="77777777" w:rsidR="003C379F" w:rsidRDefault="003C379F" w:rsidP="00491FB1">
            <w:pPr>
              <w:widowControl w:val="0"/>
              <w:spacing w:after="0" w:line="240" w:lineRule="auto"/>
              <w:rPr>
                <w:rFonts w:cs="Arial"/>
                <w:sz w:val="18"/>
                <w:szCs w:val="18"/>
              </w:rPr>
            </w:pPr>
          </w:p>
          <w:p w14:paraId="77EE1B6F" w14:textId="77777777" w:rsidR="00124540" w:rsidRDefault="003C379F" w:rsidP="00491FB1">
            <w:pPr>
              <w:widowControl w:val="0"/>
              <w:spacing w:after="0" w:line="240" w:lineRule="auto"/>
              <w:rPr>
                <w:rFonts w:cs="Arial"/>
                <w:sz w:val="18"/>
                <w:szCs w:val="18"/>
              </w:rPr>
            </w:pPr>
            <w:r>
              <w:rPr>
                <w:rFonts w:cs="Arial"/>
                <w:sz w:val="18"/>
                <w:szCs w:val="18"/>
              </w:rPr>
              <w:t>Feedbackrunden</w:t>
            </w:r>
          </w:p>
          <w:p w14:paraId="049F6DEF" w14:textId="77777777" w:rsidR="00124540" w:rsidRDefault="00124540" w:rsidP="00491FB1">
            <w:pPr>
              <w:widowControl w:val="0"/>
              <w:spacing w:after="0" w:line="240" w:lineRule="auto"/>
              <w:rPr>
                <w:rFonts w:cs="Arial"/>
                <w:sz w:val="18"/>
                <w:szCs w:val="18"/>
              </w:rPr>
            </w:pPr>
          </w:p>
          <w:p w14:paraId="73491FFF" w14:textId="77777777" w:rsidR="00124540" w:rsidRDefault="00124540" w:rsidP="00491FB1">
            <w:pPr>
              <w:widowControl w:val="0"/>
              <w:spacing w:after="0" w:line="240" w:lineRule="auto"/>
              <w:rPr>
                <w:rFonts w:cs="Arial"/>
                <w:sz w:val="18"/>
                <w:szCs w:val="18"/>
              </w:rPr>
            </w:pPr>
            <w:r>
              <w:rPr>
                <w:rFonts w:cs="Arial"/>
                <w:sz w:val="18"/>
                <w:szCs w:val="18"/>
              </w:rPr>
              <w:t>Rollenspiele</w:t>
            </w:r>
          </w:p>
          <w:p w14:paraId="575D5FFD" w14:textId="77777777" w:rsidR="00124540" w:rsidRDefault="00124540" w:rsidP="00491FB1">
            <w:pPr>
              <w:widowControl w:val="0"/>
              <w:spacing w:after="0" w:line="240" w:lineRule="auto"/>
              <w:rPr>
                <w:rFonts w:cs="Arial"/>
                <w:sz w:val="18"/>
                <w:szCs w:val="18"/>
              </w:rPr>
            </w:pPr>
          </w:p>
          <w:p w14:paraId="34384B8C" w14:textId="77777777" w:rsidR="00124540" w:rsidRDefault="003C379F" w:rsidP="00491FB1">
            <w:pPr>
              <w:widowControl w:val="0"/>
              <w:spacing w:after="0" w:line="240" w:lineRule="auto"/>
              <w:rPr>
                <w:rFonts w:cs="Arial"/>
                <w:sz w:val="18"/>
                <w:szCs w:val="18"/>
              </w:rPr>
            </w:pPr>
            <w:r>
              <w:rPr>
                <w:rFonts w:cs="Arial"/>
                <w:sz w:val="18"/>
                <w:szCs w:val="18"/>
              </w:rPr>
              <w:t>Forschergespräche, Nachdenkgespräche</w:t>
            </w:r>
          </w:p>
          <w:p w14:paraId="6EB6FD24" w14:textId="77777777" w:rsidR="00124540" w:rsidRDefault="00124540" w:rsidP="00491FB1">
            <w:pPr>
              <w:widowControl w:val="0"/>
              <w:spacing w:after="0" w:line="240" w:lineRule="auto"/>
              <w:rPr>
                <w:rFonts w:cs="Arial"/>
                <w:sz w:val="18"/>
                <w:szCs w:val="18"/>
              </w:rPr>
            </w:pPr>
          </w:p>
          <w:p w14:paraId="7D1A529F" w14:textId="77777777" w:rsidR="00124540" w:rsidRDefault="00124540" w:rsidP="00D50F4B">
            <w:pPr>
              <w:widowControl w:val="0"/>
              <w:spacing w:after="0" w:line="240" w:lineRule="auto"/>
              <w:rPr>
                <w:rFonts w:cs="Arial"/>
                <w:sz w:val="18"/>
                <w:szCs w:val="18"/>
              </w:rPr>
            </w:pPr>
            <w:r>
              <w:rPr>
                <w:rFonts w:cs="Arial"/>
                <w:sz w:val="18"/>
                <w:szCs w:val="18"/>
              </w:rPr>
              <w:t>Befragung</w:t>
            </w:r>
            <w:r w:rsidR="00D50F4B">
              <w:rPr>
                <w:rFonts w:cs="Arial"/>
                <w:sz w:val="18"/>
                <w:szCs w:val="18"/>
              </w:rPr>
              <w:t xml:space="preserve">en von schulischen und </w:t>
            </w:r>
            <w:r>
              <w:rPr>
                <w:rFonts w:cs="Arial"/>
                <w:sz w:val="18"/>
                <w:szCs w:val="18"/>
              </w:rPr>
              <w:t>außerschulischen Akteuren</w:t>
            </w:r>
            <w:r w:rsidR="00D50F4B">
              <w:rPr>
                <w:rFonts w:cs="Arial"/>
                <w:sz w:val="18"/>
                <w:szCs w:val="18"/>
              </w:rPr>
              <w:t>, Audiobeiträge</w:t>
            </w:r>
          </w:p>
        </w:tc>
      </w:tr>
      <w:tr w:rsidR="00124540" w14:paraId="775394D8" w14:textId="77777777" w:rsidTr="00FE7FB4">
        <w:tc>
          <w:tcPr>
            <w:tcW w:w="4678" w:type="dxa"/>
            <w:tcBorders>
              <w:top w:val="single" w:sz="4" w:space="0" w:color="auto"/>
              <w:bottom w:val="single" w:sz="4" w:space="0" w:color="000000"/>
            </w:tcBorders>
            <w:shd w:val="clear" w:color="auto" w:fill="auto"/>
            <w:tcMar>
              <w:left w:w="0" w:type="dxa"/>
            </w:tcMar>
          </w:tcPr>
          <w:p w14:paraId="46F60902" w14:textId="77777777" w:rsidR="00124540" w:rsidRDefault="00124540" w:rsidP="00491FB1">
            <w:pPr>
              <w:widowControl w:val="0"/>
              <w:spacing w:after="0" w:line="240" w:lineRule="auto"/>
              <w:rPr>
                <w:rFonts w:cs="Arial"/>
                <w:b/>
                <w:sz w:val="18"/>
                <w:szCs w:val="18"/>
              </w:rPr>
            </w:pPr>
            <w:r>
              <w:rPr>
                <w:rFonts w:cs="Arial"/>
                <w:b/>
                <w:sz w:val="18"/>
                <w:szCs w:val="18"/>
              </w:rPr>
              <w:t>praktisch</w:t>
            </w:r>
          </w:p>
        </w:tc>
        <w:tc>
          <w:tcPr>
            <w:tcW w:w="4678" w:type="dxa"/>
            <w:tcBorders>
              <w:top w:val="single" w:sz="4" w:space="0" w:color="auto"/>
              <w:bottom w:val="single" w:sz="4" w:space="0" w:color="000000"/>
            </w:tcBorders>
            <w:shd w:val="clear" w:color="auto" w:fill="auto"/>
            <w:tcMar>
              <w:right w:w="0" w:type="dxa"/>
            </w:tcMar>
          </w:tcPr>
          <w:p w14:paraId="67C4789A" w14:textId="77777777" w:rsidR="00124540" w:rsidRDefault="00124540" w:rsidP="00491FB1">
            <w:pPr>
              <w:widowControl w:val="0"/>
              <w:spacing w:after="0" w:line="240" w:lineRule="auto"/>
              <w:rPr>
                <w:rFonts w:cs="Arial"/>
                <w:sz w:val="18"/>
                <w:szCs w:val="18"/>
              </w:rPr>
            </w:pPr>
          </w:p>
        </w:tc>
      </w:tr>
      <w:tr w:rsidR="00124540" w14:paraId="723ED8D4" w14:textId="77777777" w:rsidTr="00FE7FB4">
        <w:tc>
          <w:tcPr>
            <w:tcW w:w="4678" w:type="dxa"/>
            <w:tcBorders>
              <w:top w:val="single" w:sz="4" w:space="0" w:color="000000"/>
              <w:bottom w:val="single" w:sz="4" w:space="0" w:color="000000"/>
              <w:right w:val="single" w:sz="4" w:space="0" w:color="000000"/>
            </w:tcBorders>
            <w:shd w:val="clear" w:color="auto" w:fill="auto"/>
            <w:tcMar>
              <w:left w:w="0" w:type="dxa"/>
            </w:tcMar>
          </w:tcPr>
          <w:p w14:paraId="5C8207B2"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 xml:space="preserve">strukturiertes Sammeln und Ordnen nach sachbezogenen </w:t>
            </w:r>
            <w:r w:rsidR="00FE7FB4">
              <w:rPr>
                <w:rFonts w:cs="Arial"/>
                <w:sz w:val="18"/>
                <w:szCs w:val="18"/>
              </w:rPr>
              <w:br/>
            </w:r>
            <w:r w:rsidRPr="00FE7FB4">
              <w:rPr>
                <w:rFonts w:cs="Arial"/>
                <w:sz w:val="18"/>
                <w:szCs w:val="18"/>
              </w:rPr>
              <w:t>Kriterien</w:t>
            </w:r>
          </w:p>
          <w:p w14:paraId="036E20CB" w14:textId="77777777" w:rsidR="00124540" w:rsidRPr="00FE7FB4" w:rsidRDefault="00124540" w:rsidP="00491FB1">
            <w:pPr>
              <w:widowControl w:val="0"/>
              <w:spacing w:after="0" w:line="240" w:lineRule="auto"/>
              <w:rPr>
                <w:rFonts w:cs="Arial"/>
                <w:sz w:val="18"/>
                <w:szCs w:val="18"/>
              </w:rPr>
            </w:pPr>
          </w:p>
          <w:p w14:paraId="32ECB927"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sachgerechter Umgang mit Werkzeugen und Mess</w:t>
            </w:r>
            <w:r w:rsidR="00FE7FB4">
              <w:rPr>
                <w:rFonts w:cs="Arial"/>
                <w:sz w:val="18"/>
                <w:szCs w:val="18"/>
              </w:rPr>
              <w:t>-</w:t>
            </w:r>
            <w:r w:rsidR="00FE7FB4">
              <w:rPr>
                <w:rFonts w:cs="Arial"/>
                <w:sz w:val="18"/>
                <w:szCs w:val="18"/>
              </w:rPr>
              <w:br/>
            </w:r>
            <w:proofErr w:type="spellStart"/>
            <w:r w:rsidRPr="00FE7FB4">
              <w:rPr>
                <w:rFonts w:cs="Arial"/>
                <w:sz w:val="18"/>
                <w:szCs w:val="18"/>
              </w:rPr>
              <w:t>instrumenten</w:t>
            </w:r>
            <w:proofErr w:type="spellEnd"/>
          </w:p>
          <w:p w14:paraId="3E87E9DB" w14:textId="77777777" w:rsidR="00124540" w:rsidRPr="00FE7FB4" w:rsidRDefault="00124540" w:rsidP="00491FB1">
            <w:pPr>
              <w:widowControl w:val="0"/>
              <w:spacing w:after="0" w:line="240" w:lineRule="auto"/>
              <w:rPr>
                <w:rFonts w:cs="Arial"/>
                <w:sz w:val="18"/>
                <w:szCs w:val="18"/>
              </w:rPr>
            </w:pPr>
          </w:p>
          <w:p w14:paraId="7F23447B"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strategisches und genaues Vorgehen beim Experimentieren</w:t>
            </w:r>
          </w:p>
          <w:p w14:paraId="07071F4B" w14:textId="77777777" w:rsidR="00124540" w:rsidRPr="00FE7FB4" w:rsidRDefault="00124540" w:rsidP="00491FB1">
            <w:pPr>
              <w:widowControl w:val="0"/>
              <w:spacing w:after="0" w:line="240" w:lineRule="auto"/>
              <w:rPr>
                <w:rFonts w:cs="Arial"/>
                <w:sz w:val="18"/>
                <w:szCs w:val="18"/>
              </w:rPr>
            </w:pPr>
          </w:p>
          <w:p w14:paraId="3748366C" w14:textId="77777777" w:rsidR="00124540" w:rsidRPr="00FE7FB4" w:rsidRDefault="00124540" w:rsidP="00491FB1">
            <w:pPr>
              <w:widowControl w:val="0"/>
              <w:spacing w:after="0" w:line="240" w:lineRule="auto"/>
              <w:rPr>
                <w:rFonts w:cs="Arial"/>
                <w:sz w:val="18"/>
                <w:szCs w:val="18"/>
              </w:rPr>
            </w:pPr>
          </w:p>
          <w:p w14:paraId="685C8D39"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planvolles Konstruieren von Modellen</w:t>
            </w:r>
          </w:p>
          <w:p w14:paraId="41A2A231" w14:textId="77777777" w:rsidR="00124540" w:rsidRPr="00FE7FB4" w:rsidRDefault="00124540" w:rsidP="00491FB1">
            <w:pPr>
              <w:widowControl w:val="0"/>
              <w:spacing w:after="0" w:line="240" w:lineRule="auto"/>
              <w:rPr>
                <w:rFonts w:cs="Arial"/>
                <w:sz w:val="18"/>
                <w:szCs w:val="18"/>
              </w:rPr>
            </w:pPr>
          </w:p>
          <w:p w14:paraId="17350D84" w14:textId="77777777" w:rsidR="00124540" w:rsidRPr="00FE7FB4" w:rsidRDefault="00124540" w:rsidP="00491FB1">
            <w:pPr>
              <w:widowControl w:val="0"/>
              <w:spacing w:after="0" w:line="240" w:lineRule="auto"/>
              <w:rPr>
                <w:rFonts w:cs="Arial"/>
                <w:sz w:val="18"/>
                <w:szCs w:val="18"/>
              </w:rPr>
            </w:pPr>
          </w:p>
          <w:p w14:paraId="69544104"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selbstständiges Nutzen von Karten und Plänen</w:t>
            </w:r>
          </w:p>
          <w:p w14:paraId="604F1BE8" w14:textId="77777777" w:rsidR="00124540" w:rsidRPr="00FE7FB4" w:rsidRDefault="00124540" w:rsidP="00491FB1">
            <w:pPr>
              <w:widowControl w:val="0"/>
              <w:spacing w:after="0" w:line="240" w:lineRule="auto"/>
              <w:rPr>
                <w:rFonts w:cs="Arial"/>
                <w:sz w:val="18"/>
                <w:szCs w:val="18"/>
              </w:rPr>
            </w:pPr>
          </w:p>
          <w:p w14:paraId="55EE6ADF"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Nutzen geeigneter Methoden beim Lösen von Fragestellungen und Problemen</w:t>
            </w:r>
          </w:p>
          <w:p w14:paraId="3686D3D0" w14:textId="77777777" w:rsidR="00124540" w:rsidRPr="00FE7FB4" w:rsidRDefault="00124540" w:rsidP="00491FB1">
            <w:pPr>
              <w:widowControl w:val="0"/>
              <w:spacing w:after="0" w:line="240" w:lineRule="auto"/>
              <w:rPr>
                <w:rFonts w:cs="Arial"/>
                <w:sz w:val="18"/>
                <w:szCs w:val="18"/>
              </w:rPr>
            </w:pPr>
          </w:p>
          <w:p w14:paraId="6D78B47E"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 xml:space="preserve">zielgerichtetes Recherchieren </w:t>
            </w:r>
            <w:r w:rsidR="005931D1" w:rsidRPr="00FE7FB4">
              <w:rPr>
                <w:rFonts w:cs="Arial"/>
                <w:sz w:val="18"/>
                <w:szCs w:val="18"/>
              </w:rPr>
              <w:t xml:space="preserve">(analog und digital) </w:t>
            </w:r>
            <w:r w:rsidRPr="00FE7FB4">
              <w:rPr>
                <w:rFonts w:cs="Arial"/>
                <w:sz w:val="18"/>
                <w:szCs w:val="18"/>
              </w:rPr>
              <w:t>zu eigenen Fragestel</w:t>
            </w:r>
            <w:r w:rsidR="00C552C7" w:rsidRPr="00FE7FB4">
              <w:rPr>
                <w:rFonts w:cs="Arial"/>
                <w:sz w:val="18"/>
                <w:szCs w:val="18"/>
              </w:rPr>
              <w:t xml:space="preserve">lungen, </w:t>
            </w:r>
            <w:r w:rsidR="005931D1" w:rsidRPr="00FE7FB4">
              <w:rPr>
                <w:rFonts w:cs="Arial"/>
                <w:sz w:val="18"/>
                <w:szCs w:val="18"/>
              </w:rPr>
              <w:t xml:space="preserve">Strukturierung themenrelevanter Informationen </w:t>
            </w:r>
          </w:p>
          <w:p w14:paraId="4AB12F1F" w14:textId="77777777" w:rsidR="00124540" w:rsidRPr="00FE7FB4" w:rsidRDefault="00124540" w:rsidP="00491FB1">
            <w:pPr>
              <w:widowControl w:val="0"/>
              <w:spacing w:after="0" w:line="240" w:lineRule="auto"/>
              <w:rPr>
                <w:rFonts w:cs="Arial"/>
                <w:sz w:val="18"/>
                <w:szCs w:val="18"/>
              </w:rPr>
            </w:pPr>
          </w:p>
          <w:p w14:paraId="0A69A117" w14:textId="77777777" w:rsidR="00124540" w:rsidRDefault="00124540" w:rsidP="00491FB1">
            <w:pPr>
              <w:widowControl w:val="0"/>
              <w:spacing w:after="0" w:line="240" w:lineRule="auto"/>
              <w:rPr>
                <w:rFonts w:cs="Arial"/>
                <w:sz w:val="18"/>
                <w:szCs w:val="18"/>
              </w:rPr>
            </w:pPr>
            <w:r w:rsidRPr="00FE7FB4">
              <w:rPr>
                <w:rFonts w:cs="Arial"/>
                <w:sz w:val="18"/>
                <w:szCs w:val="18"/>
              </w:rPr>
              <w:t>zielführende Planung, Durchführung und Auswertung von Expertenbefragungen/ Befragungen von Akteuren</w:t>
            </w:r>
          </w:p>
        </w:tc>
        <w:tc>
          <w:tcPr>
            <w:tcW w:w="4678" w:type="dxa"/>
            <w:tcBorders>
              <w:top w:val="single" w:sz="4" w:space="0" w:color="000000"/>
              <w:left w:val="single" w:sz="4" w:space="0" w:color="000000"/>
              <w:bottom w:val="single" w:sz="4" w:space="0" w:color="000000"/>
            </w:tcBorders>
            <w:shd w:val="clear" w:color="auto" w:fill="auto"/>
            <w:tcMar>
              <w:right w:w="0" w:type="dxa"/>
            </w:tcMar>
          </w:tcPr>
          <w:p w14:paraId="1155A741" w14:textId="77777777" w:rsidR="00124540" w:rsidRDefault="00124540" w:rsidP="00491FB1">
            <w:pPr>
              <w:widowControl w:val="0"/>
              <w:spacing w:after="0" w:line="240" w:lineRule="auto"/>
              <w:rPr>
                <w:rFonts w:cs="Arial"/>
                <w:sz w:val="18"/>
                <w:szCs w:val="18"/>
              </w:rPr>
            </w:pPr>
            <w:r>
              <w:rPr>
                <w:rFonts w:cs="Arial"/>
                <w:sz w:val="18"/>
                <w:szCs w:val="18"/>
              </w:rPr>
              <w:t>thematische Ausstellungen, Präsentationen</w:t>
            </w:r>
          </w:p>
          <w:p w14:paraId="1DFE2F6C" w14:textId="77777777" w:rsidR="00124540" w:rsidRDefault="00124540" w:rsidP="00491FB1">
            <w:pPr>
              <w:widowControl w:val="0"/>
              <w:spacing w:after="0" w:line="240" w:lineRule="auto"/>
              <w:rPr>
                <w:rFonts w:cs="Arial"/>
                <w:sz w:val="18"/>
                <w:szCs w:val="18"/>
              </w:rPr>
            </w:pPr>
          </w:p>
          <w:p w14:paraId="3B6E0EA9" w14:textId="77777777" w:rsidR="00124540" w:rsidRDefault="00124540" w:rsidP="00491FB1">
            <w:pPr>
              <w:widowControl w:val="0"/>
              <w:spacing w:after="0" w:line="240" w:lineRule="auto"/>
              <w:rPr>
                <w:rFonts w:cs="Arial"/>
                <w:sz w:val="18"/>
                <w:szCs w:val="18"/>
              </w:rPr>
            </w:pPr>
          </w:p>
          <w:p w14:paraId="08354DBA" w14:textId="77777777" w:rsidR="00124540" w:rsidRDefault="00124540" w:rsidP="00491FB1">
            <w:pPr>
              <w:widowControl w:val="0"/>
              <w:spacing w:after="0" w:line="240" w:lineRule="auto"/>
              <w:rPr>
                <w:rFonts w:cs="Arial"/>
                <w:sz w:val="18"/>
                <w:szCs w:val="18"/>
              </w:rPr>
            </w:pPr>
            <w:r>
              <w:rPr>
                <w:rFonts w:cs="Arial"/>
                <w:sz w:val="18"/>
                <w:szCs w:val="18"/>
              </w:rPr>
              <w:t xml:space="preserve">prozessbezogene Beobachtungen (beim </w:t>
            </w:r>
            <w:r w:rsidR="00C552C7">
              <w:rPr>
                <w:rFonts w:cs="Arial"/>
                <w:sz w:val="18"/>
                <w:szCs w:val="18"/>
              </w:rPr>
              <w:t>Anwenden, bei der Anleitung anderer Kinder</w:t>
            </w:r>
            <w:r>
              <w:rPr>
                <w:rFonts w:cs="Arial"/>
                <w:sz w:val="18"/>
                <w:szCs w:val="18"/>
              </w:rPr>
              <w:t>)</w:t>
            </w:r>
          </w:p>
          <w:p w14:paraId="7FF3945C" w14:textId="77777777" w:rsidR="00124540" w:rsidRDefault="00124540" w:rsidP="00491FB1">
            <w:pPr>
              <w:widowControl w:val="0"/>
              <w:spacing w:after="0" w:line="240" w:lineRule="auto"/>
              <w:rPr>
                <w:rFonts w:cs="Arial"/>
                <w:sz w:val="18"/>
                <w:szCs w:val="18"/>
              </w:rPr>
            </w:pPr>
          </w:p>
          <w:p w14:paraId="3E8F8BAD" w14:textId="77777777" w:rsidR="00124540" w:rsidRDefault="00124540" w:rsidP="00491FB1">
            <w:pPr>
              <w:widowControl w:val="0"/>
              <w:spacing w:after="0" w:line="240" w:lineRule="auto"/>
              <w:rPr>
                <w:rFonts w:cs="Arial"/>
                <w:sz w:val="18"/>
                <w:szCs w:val="18"/>
              </w:rPr>
            </w:pPr>
            <w:r>
              <w:rPr>
                <w:rFonts w:cs="Arial"/>
                <w:sz w:val="18"/>
                <w:szCs w:val="18"/>
              </w:rPr>
              <w:t xml:space="preserve">prozessbezogene Beobachtungen </w:t>
            </w:r>
            <w:r w:rsidR="00C552C7">
              <w:rPr>
                <w:rFonts w:cs="Arial"/>
                <w:sz w:val="18"/>
                <w:szCs w:val="18"/>
              </w:rPr>
              <w:t>(Planung, Durchführung, Auswertung)</w:t>
            </w:r>
          </w:p>
          <w:p w14:paraId="23EE483C" w14:textId="77777777" w:rsidR="00C552C7" w:rsidRDefault="00C552C7" w:rsidP="00491FB1">
            <w:pPr>
              <w:widowControl w:val="0"/>
              <w:spacing w:after="0" w:line="240" w:lineRule="auto"/>
              <w:rPr>
                <w:rFonts w:cs="Arial"/>
                <w:sz w:val="18"/>
                <w:szCs w:val="18"/>
              </w:rPr>
            </w:pPr>
          </w:p>
          <w:p w14:paraId="0755FE37" w14:textId="77777777" w:rsidR="00124540" w:rsidRDefault="00FE7FB4" w:rsidP="00491FB1">
            <w:pPr>
              <w:widowControl w:val="0"/>
              <w:spacing w:after="0" w:line="240" w:lineRule="auto"/>
              <w:rPr>
                <w:rFonts w:cs="Arial"/>
                <w:sz w:val="18"/>
                <w:szCs w:val="18"/>
              </w:rPr>
            </w:pPr>
            <w:r>
              <w:rPr>
                <w:rFonts w:cs="Arial"/>
                <w:sz w:val="18"/>
                <w:szCs w:val="18"/>
              </w:rPr>
              <w:t xml:space="preserve">Lernprodukte, </w:t>
            </w:r>
            <w:r w:rsidR="00124540">
              <w:rPr>
                <w:rFonts w:cs="Arial"/>
                <w:sz w:val="18"/>
                <w:szCs w:val="18"/>
              </w:rPr>
              <w:t>prozessbezogene Beobachtung</w:t>
            </w:r>
          </w:p>
          <w:p w14:paraId="09064459" w14:textId="77777777" w:rsidR="00124540" w:rsidRDefault="00124540" w:rsidP="00491FB1">
            <w:pPr>
              <w:widowControl w:val="0"/>
              <w:spacing w:after="0" w:line="240" w:lineRule="auto"/>
              <w:rPr>
                <w:rFonts w:cs="Arial"/>
                <w:sz w:val="18"/>
                <w:szCs w:val="18"/>
              </w:rPr>
            </w:pPr>
          </w:p>
          <w:p w14:paraId="5078BEEE" w14:textId="77777777" w:rsidR="00FE7FB4" w:rsidRDefault="00FE7FB4" w:rsidP="00491FB1">
            <w:pPr>
              <w:widowControl w:val="0"/>
              <w:spacing w:after="0" w:line="240" w:lineRule="auto"/>
              <w:rPr>
                <w:rFonts w:cs="Arial"/>
                <w:sz w:val="18"/>
                <w:szCs w:val="18"/>
              </w:rPr>
            </w:pPr>
          </w:p>
          <w:p w14:paraId="43419DEE" w14:textId="77777777" w:rsidR="00124540" w:rsidRDefault="00124540" w:rsidP="00491FB1">
            <w:pPr>
              <w:widowControl w:val="0"/>
              <w:spacing w:after="0" w:line="240" w:lineRule="auto"/>
              <w:rPr>
                <w:rFonts w:cs="Arial"/>
                <w:sz w:val="18"/>
                <w:szCs w:val="18"/>
              </w:rPr>
            </w:pPr>
            <w:r>
              <w:rPr>
                <w:rFonts w:cs="Arial"/>
                <w:sz w:val="18"/>
                <w:szCs w:val="18"/>
              </w:rPr>
              <w:t>Orientierung im Raum (Schule, Schulumgebung, Stadtteil…)</w:t>
            </w:r>
          </w:p>
          <w:p w14:paraId="47549BC3" w14:textId="77777777" w:rsidR="00124540" w:rsidRDefault="00124540" w:rsidP="00491FB1">
            <w:pPr>
              <w:widowControl w:val="0"/>
              <w:spacing w:after="0" w:line="240" w:lineRule="auto"/>
              <w:rPr>
                <w:rFonts w:cs="Arial"/>
                <w:sz w:val="18"/>
                <w:szCs w:val="18"/>
              </w:rPr>
            </w:pPr>
          </w:p>
          <w:p w14:paraId="13E85BB0" w14:textId="77777777" w:rsidR="00124540" w:rsidRDefault="00124540" w:rsidP="00491FB1">
            <w:pPr>
              <w:widowControl w:val="0"/>
              <w:spacing w:after="0" w:line="240" w:lineRule="auto"/>
              <w:rPr>
                <w:rFonts w:cs="Arial"/>
                <w:sz w:val="18"/>
                <w:szCs w:val="18"/>
              </w:rPr>
            </w:pPr>
            <w:r>
              <w:rPr>
                <w:rFonts w:cs="Arial"/>
                <w:sz w:val="18"/>
                <w:szCs w:val="18"/>
              </w:rPr>
              <w:t xml:space="preserve">prozessbezogene Beobachtungen </w:t>
            </w:r>
          </w:p>
          <w:p w14:paraId="54122C3A" w14:textId="77777777" w:rsidR="00C552C7" w:rsidRDefault="00C552C7" w:rsidP="00491FB1">
            <w:pPr>
              <w:widowControl w:val="0"/>
              <w:spacing w:after="0" w:line="240" w:lineRule="auto"/>
              <w:rPr>
                <w:rFonts w:cs="Arial"/>
                <w:sz w:val="18"/>
                <w:szCs w:val="18"/>
              </w:rPr>
            </w:pPr>
          </w:p>
          <w:p w14:paraId="58379D3D" w14:textId="77777777" w:rsidR="00FE7FB4" w:rsidRDefault="00FE7FB4" w:rsidP="00491FB1">
            <w:pPr>
              <w:widowControl w:val="0"/>
              <w:spacing w:after="0" w:line="240" w:lineRule="auto"/>
              <w:rPr>
                <w:rFonts w:cs="Arial"/>
                <w:sz w:val="18"/>
                <w:szCs w:val="18"/>
              </w:rPr>
            </w:pPr>
          </w:p>
          <w:p w14:paraId="689803C6" w14:textId="77777777" w:rsidR="00124540" w:rsidRDefault="00124540" w:rsidP="00491FB1">
            <w:pPr>
              <w:widowControl w:val="0"/>
              <w:spacing w:after="0" w:line="240" w:lineRule="auto"/>
              <w:rPr>
                <w:rFonts w:cs="Arial"/>
                <w:sz w:val="18"/>
                <w:szCs w:val="18"/>
              </w:rPr>
            </w:pPr>
            <w:r>
              <w:rPr>
                <w:rFonts w:cs="Arial"/>
                <w:sz w:val="18"/>
                <w:szCs w:val="18"/>
              </w:rPr>
              <w:t>prozessbezogene Beobachtungen (</w:t>
            </w:r>
            <w:r w:rsidR="00C552C7">
              <w:rPr>
                <w:rFonts w:cs="Arial"/>
                <w:sz w:val="18"/>
                <w:szCs w:val="18"/>
              </w:rPr>
              <w:t>Nutzung von Recherchestrategien</w:t>
            </w:r>
            <w:r w:rsidR="00FE7FB4">
              <w:rPr>
                <w:rFonts w:cs="Arial"/>
                <w:sz w:val="18"/>
                <w:szCs w:val="18"/>
              </w:rPr>
              <w:t>, Informationsau</w:t>
            </w:r>
            <w:r w:rsidR="005931D1">
              <w:rPr>
                <w:rFonts w:cs="Arial"/>
                <w:sz w:val="18"/>
                <w:szCs w:val="18"/>
              </w:rPr>
              <w:t>swertung</w:t>
            </w:r>
            <w:r>
              <w:rPr>
                <w:rFonts w:cs="Arial"/>
                <w:sz w:val="18"/>
                <w:szCs w:val="18"/>
              </w:rPr>
              <w:t>)</w:t>
            </w:r>
          </w:p>
          <w:p w14:paraId="2AD5C23C" w14:textId="77777777" w:rsidR="00124540" w:rsidRDefault="00124540" w:rsidP="00491FB1">
            <w:pPr>
              <w:widowControl w:val="0"/>
              <w:spacing w:after="0" w:line="240" w:lineRule="auto"/>
              <w:rPr>
                <w:rFonts w:cs="Arial"/>
                <w:sz w:val="18"/>
                <w:szCs w:val="18"/>
              </w:rPr>
            </w:pPr>
          </w:p>
          <w:p w14:paraId="65894293" w14:textId="77777777" w:rsidR="00FE7FB4" w:rsidRDefault="00FE7FB4" w:rsidP="00491FB1">
            <w:pPr>
              <w:widowControl w:val="0"/>
              <w:spacing w:after="0" w:line="240" w:lineRule="auto"/>
              <w:rPr>
                <w:rFonts w:cs="Arial"/>
                <w:sz w:val="18"/>
                <w:szCs w:val="18"/>
              </w:rPr>
            </w:pPr>
          </w:p>
          <w:p w14:paraId="5DCBE5E1" w14:textId="77777777" w:rsidR="00124540" w:rsidRDefault="00124540" w:rsidP="00491FB1">
            <w:pPr>
              <w:widowControl w:val="0"/>
              <w:spacing w:after="0" w:line="240" w:lineRule="auto"/>
              <w:rPr>
                <w:shd w:val="clear" w:color="auto" w:fill="BBE33D"/>
              </w:rPr>
            </w:pPr>
            <w:r w:rsidRPr="00113AF2">
              <w:rPr>
                <w:rFonts w:cs="Arial"/>
                <w:sz w:val="18"/>
                <w:szCs w:val="18"/>
              </w:rPr>
              <w:t>prozessbezogene Beobachtungen (bei der Planung und Durchführung von Interviews)</w:t>
            </w:r>
          </w:p>
        </w:tc>
      </w:tr>
    </w:tbl>
    <w:p w14:paraId="70113306" w14:textId="77777777" w:rsidR="00FE7FB4" w:rsidRDefault="00FE7FB4">
      <w:r>
        <w:br w:type="page"/>
      </w:r>
    </w:p>
    <w:tbl>
      <w:tblPr>
        <w:tblW w:w="9356" w:type="dxa"/>
        <w:tblLayout w:type="fixed"/>
        <w:tblCellMar>
          <w:top w:w="113" w:type="dxa"/>
          <w:bottom w:w="113" w:type="dxa"/>
        </w:tblCellMar>
        <w:tblLook w:val="04A0" w:firstRow="1" w:lastRow="0" w:firstColumn="1" w:lastColumn="0" w:noHBand="0" w:noVBand="1"/>
      </w:tblPr>
      <w:tblGrid>
        <w:gridCol w:w="4678"/>
        <w:gridCol w:w="4678"/>
      </w:tblGrid>
      <w:tr w:rsidR="00124540" w14:paraId="413DDBE1" w14:textId="77777777" w:rsidTr="00FE7FB4">
        <w:tc>
          <w:tcPr>
            <w:tcW w:w="4678" w:type="dxa"/>
            <w:tcBorders>
              <w:top w:val="single" w:sz="4" w:space="0" w:color="000000"/>
              <w:bottom w:val="single" w:sz="4" w:space="0" w:color="000000"/>
            </w:tcBorders>
            <w:shd w:val="clear" w:color="auto" w:fill="auto"/>
            <w:tcMar>
              <w:left w:w="0" w:type="dxa"/>
            </w:tcMar>
          </w:tcPr>
          <w:p w14:paraId="5EDF70AD" w14:textId="77777777" w:rsidR="00124540" w:rsidRPr="00113AF2" w:rsidRDefault="00124540" w:rsidP="00491FB1">
            <w:pPr>
              <w:widowControl w:val="0"/>
              <w:spacing w:after="0" w:line="240" w:lineRule="auto"/>
              <w:rPr>
                <w:b/>
                <w:shd w:val="clear" w:color="auto" w:fill="BBE33D"/>
              </w:rPr>
            </w:pPr>
            <w:r w:rsidRPr="00113AF2">
              <w:rPr>
                <w:rFonts w:cs="Arial"/>
                <w:b/>
                <w:sz w:val="18"/>
                <w:szCs w:val="18"/>
              </w:rPr>
              <w:lastRenderedPageBreak/>
              <w:t>schriftlich</w:t>
            </w:r>
          </w:p>
        </w:tc>
        <w:tc>
          <w:tcPr>
            <w:tcW w:w="4678" w:type="dxa"/>
            <w:tcBorders>
              <w:top w:val="single" w:sz="4" w:space="0" w:color="000000"/>
              <w:bottom w:val="single" w:sz="4" w:space="0" w:color="000000"/>
            </w:tcBorders>
            <w:shd w:val="clear" w:color="auto" w:fill="auto"/>
            <w:tcMar>
              <w:right w:w="0" w:type="dxa"/>
            </w:tcMar>
          </w:tcPr>
          <w:p w14:paraId="3CF294A9" w14:textId="77777777" w:rsidR="00124540" w:rsidRDefault="00124540" w:rsidP="00491FB1">
            <w:pPr>
              <w:widowControl w:val="0"/>
              <w:spacing w:after="0" w:line="240" w:lineRule="auto"/>
              <w:rPr>
                <w:rFonts w:cs="Arial"/>
                <w:sz w:val="18"/>
                <w:szCs w:val="18"/>
              </w:rPr>
            </w:pPr>
          </w:p>
        </w:tc>
      </w:tr>
      <w:tr w:rsidR="00124540" w14:paraId="6B85B735" w14:textId="77777777" w:rsidTr="00FE7FB4">
        <w:tc>
          <w:tcPr>
            <w:tcW w:w="4678" w:type="dxa"/>
            <w:tcBorders>
              <w:top w:val="single" w:sz="4" w:space="0" w:color="000000"/>
              <w:right w:val="single" w:sz="4" w:space="0" w:color="000000"/>
            </w:tcBorders>
            <w:shd w:val="clear" w:color="auto" w:fill="auto"/>
            <w:tcMar>
              <w:left w:w="0" w:type="dxa"/>
            </w:tcMar>
          </w:tcPr>
          <w:p w14:paraId="7D292153"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sachgemäße Verwendung von Fachsprache und Fachbegriffen</w:t>
            </w:r>
          </w:p>
          <w:p w14:paraId="2DF05E25" w14:textId="77777777" w:rsidR="00124540" w:rsidRPr="00FE7FB4" w:rsidRDefault="00124540" w:rsidP="00491FB1">
            <w:pPr>
              <w:widowControl w:val="0"/>
              <w:spacing w:after="0" w:line="240" w:lineRule="auto"/>
              <w:rPr>
                <w:rFonts w:cs="Arial"/>
                <w:sz w:val="18"/>
                <w:szCs w:val="18"/>
              </w:rPr>
            </w:pPr>
          </w:p>
          <w:p w14:paraId="795887FB" w14:textId="77777777" w:rsidR="00124540" w:rsidRPr="00FE7FB4" w:rsidRDefault="00124540" w:rsidP="00491FB1">
            <w:pPr>
              <w:widowControl w:val="0"/>
              <w:spacing w:after="0" w:line="240" w:lineRule="auto"/>
              <w:rPr>
                <w:rFonts w:cs="Arial"/>
                <w:sz w:val="18"/>
                <w:szCs w:val="18"/>
              </w:rPr>
            </w:pPr>
          </w:p>
          <w:p w14:paraId="5465A084" w14:textId="77777777" w:rsidR="00124540" w:rsidRDefault="00124540" w:rsidP="00491FB1">
            <w:pPr>
              <w:widowControl w:val="0"/>
              <w:spacing w:after="0" w:line="240" w:lineRule="auto"/>
              <w:rPr>
                <w:rFonts w:cs="Arial"/>
                <w:sz w:val="18"/>
                <w:szCs w:val="18"/>
              </w:rPr>
            </w:pPr>
            <w:r w:rsidRPr="00FE7FB4">
              <w:rPr>
                <w:rFonts w:cs="Arial"/>
                <w:sz w:val="18"/>
                <w:szCs w:val="18"/>
              </w:rPr>
              <w:t xml:space="preserve">verständliche </w:t>
            </w:r>
            <w:r w:rsidR="00FE7FB4">
              <w:rPr>
                <w:rFonts w:cs="Arial"/>
                <w:sz w:val="18"/>
                <w:szCs w:val="18"/>
              </w:rPr>
              <w:t>Beschreibung von Beobachtungen, Abläufen und Vorgängen</w:t>
            </w:r>
          </w:p>
          <w:p w14:paraId="59CBDD5D" w14:textId="77777777" w:rsidR="00FE7FB4" w:rsidRPr="00FE7FB4" w:rsidRDefault="00FE7FB4" w:rsidP="00491FB1">
            <w:pPr>
              <w:widowControl w:val="0"/>
              <w:spacing w:after="0" w:line="240" w:lineRule="auto"/>
              <w:rPr>
                <w:rFonts w:cs="Arial"/>
                <w:sz w:val="18"/>
                <w:szCs w:val="18"/>
              </w:rPr>
            </w:pPr>
          </w:p>
          <w:p w14:paraId="7CF82AD3"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zunehmend detaillierte Dokumentation von Lernzielen und Lernschritten/Lernprozessen</w:t>
            </w:r>
          </w:p>
          <w:p w14:paraId="578FCC06" w14:textId="77777777" w:rsidR="00124540" w:rsidRPr="00FE7FB4" w:rsidRDefault="00124540" w:rsidP="00491FB1">
            <w:pPr>
              <w:widowControl w:val="0"/>
              <w:spacing w:after="0" w:line="240" w:lineRule="auto"/>
              <w:rPr>
                <w:rFonts w:cs="Arial"/>
                <w:sz w:val="18"/>
                <w:szCs w:val="18"/>
              </w:rPr>
            </w:pPr>
          </w:p>
          <w:p w14:paraId="4292E742"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 xml:space="preserve">sachgerechte Dokumentation von Beobachtungen </w:t>
            </w:r>
            <w:r w:rsidR="003129D9" w:rsidRPr="00FE7FB4">
              <w:rPr>
                <w:rFonts w:cs="Arial"/>
                <w:sz w:val="18"/>
                <w:szCs w:val="18"/>
              </w:rPr>
              <w:t>(z. B. Versuchsprotokolle)</w:t>
            </w:r>
          </w:p>
          <w:p w14:paraId="18BEAA18" w14:textId="77777777" w:rsidR="00124540" w:rsidRPr="00FE7FB4" w:rsidRDefault="00124540" w:rsidP="00491FB1">
            <w:pPr>
              <w:widowControl w:val="0"/>
              <w:spacing w:after="0" w:line="240" w:lineRule="auto"/>
              <w:rPr>
                <w:rFonts w:cs="Arial"/>
                <w:sz w:val="18"/>
                <w:szCs w:val="18"/>
              </w:rPr>
            </w:pPr>
          </w:p>
          <w:p w14:paraId="65900966"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sachrichtige und übersichtliche Präsentation von Lernergebnissen</w:t>
            </w:r>
          </w:p>
          <w:p w14:paraId="61C56E1C" w14:textId="77777777" w:rsidR="00124540" w:rsidRPr="00FE7FB4" w:rsidRDefault="00124540" w:rsidP="00491FB1">
            <w:pPr>
              <w:widowControl w:val="0"/>
              <w:spacing w:after="0" w:line="240" w:lineRule="auto"/>
              <w:rPr>
                <w:rFonts w:cs="Arial"/>
                <w:sz w:val="18"/>
                <w:szCs w:val="18"/>
              </w:rPr>
            </w:pPr>
          </w:p>
          <w:p w14:paraId="6E1E2320"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übersichtliche Aufbereitung von erhobenen Daten und Beobachtungen</w:t>
            </w:r>
          </w:p>
          <w:p w14:paraId="1536859A" w14:textId="77777777" w:rsidR="00124540" w:rsidRPr="00FE7FB4" w:rsidRDefault="00124540" w:rsidP="00491FB1">
            <w:pPr>
              <w:widowControl w:val="0"/>
              <w:spacing w:after="0" w:line="240" w:lineRule="auto"/>
              <w:rPr>
                <w:rFonts w:cs="Arial"/>
                <w:sz w:val="18"/>
                <w:szCs w:val="18"/>
              </w:rPr>
            </w:pPr>
          </w:p>
          <w:p w14:paraId="67B02BE6" w14:textId="77777777" w:rsidR="00124540" w:rsidRPr="00FE7FB4" w:rsidRDefault="00124540" w:rsidP="00491FB1">
            <w:pPr>
              <w:widowControl w:val="0"/>
              <w:spacing w:after="0" w:line="240" w:lineRule="auto"/>
              <w:rPr>
                <w:rFonts w:cs="Arial"/>
                <w:sz w:val="18"/>
                <w:szCs w:val="18"/>
              </w:rPr>
            </w:pPr>
            <w:r w:rsidRPr="00FE7FB4">
              <w:rPr>
                <w:rFonts w:cs="Arial"/>
                <w:sz w:val="18"/>
                <w:szCs w:val="18"/>
              </w:rPr>
              <w:t>detaillierte Anfertigung und Beschriftung von Sachzeichnungen</w:t>
            </w:r>
          </w:p>
          <w:p w14:paraId="6C911747" w14:textId="77777777" w:rsidR="00124540" w:rsidRPr="00FE7FB4" w:rsidRDefault="00124540" w:rsidP="00491FB1">
            <w:pPr>
              <w:widowControl w:val="0"/>
              <w:spacing w:after="0" w:line="240" w:lineRule="auto"/>
              <w:rPr>
                <w:rFonts w:cs="Arial"/>
                <w:sz w:val="18"/>
                <w:szCs w:val="18"/>
              </w:rPr>
            </w:pPr>
          </w:p>
          <w:p w14:paraId="1537013F" w14:textId="77777777" w:rsidR="00124540" w:rsidRDefault="00124540" w:rsidP="00491FB1">
            <w:pPr>
              <w:widowControl w:val="0"/>
              <w:spacing w:after="0" w:line="240" w:lineRule="auto"/>
              <w:rPr>
                <w:rFonts w:cs="Arial"/>
                <w:sz w:val="18"/>
                <w:szCs w:val="18"/>
              </w:rPr>
            </w:pPr>
            <w:r w:rsidRPr="00FE7FB4">
              <w:rPr>
                <w:rFonts w:cs="Arial"/>
                <w:sz w:val="18"/>
                <w:szCs w:val="18"/>
              </w:rPr>
              <w:t>Nutzung von Apps und Textverarbeitungsprogrammen beim Erstellen digitaler Produkte</w:t>
            </w:r>
          </w:p>
        </w:tc>
        <w:tc>
          <w:tcPr>
            <w:tcW w:w="4678" w:type="dxa"/>
            <w:tcBorders>
              <w:top w:val="single" w:sz="4" w:space="0" w:color="000000"/>
              <w:left w:val="single" w:sz="4" w:space="0" w:color="000000"/>
            </w:tcBorders>
            <w:shd w:val="clear" w:color="auto" w:fill="auto"/>
            <w:tcMar>
              <w:right w:w="0" w:type="dxa"/>
            </w:tcMar>
          </w:tcPr>
          <w:p w14:paraId="7A378A80" w14:textId="77777777" w:rsidR="00124540" w:rsidRDefault="00124540" w:rsidP="00491FB1">
            <w:pPr>
              <w:widowControl w:val="0"/>
              <w:spacing w:after="0" w:line="240" w:lineRule="auto"/>
              <w:rPr>
                <w:rFonts w:cs="Arial"/>
                <w:sz w:val="18"/>
                <w:szCs w:val="18"/>
              </w:rPr>
            </w:pPr>
            <w:r>
              <w:rPr>
                <w:rFonts w:cs="Arial"/>
                <w:sz w:val="18"/>
                <w:szCs w:val="18"/>
              </w:rPr>
              <w:t>Einträge im Lern- und Forschertagebuch, Dokumentationen</w:t>
            </w:r>
          </w:p>
          <w:p w14:paraId="3FC94EAE" w14:textId="77777777" w:rsidR="00124540" w:rsidRDefault="00124540" w:rsidP="00491FB1">
            <w:pPr>
              <w:widowControl w:val="0"/>
              <w:spacing w:after="0" w:line="240" w:lineRule="auto"/>
              <w:rPr>
                <w:rFonts w:cs="Arial"/>
                <w:sz w:val="18"/>
                <w:szCs w:val="18"/>
              </w:rPr>
            </w:pPr>
          </w:p>
          <w:p w14:paraId="28DC3E8E" w14:textId="77777777" w:rsidR="00FE7FB4" w:rsidRDefault="00FE7FB4" w:rsidP="00491FB1">
            <w:pPr>
              <w:widowControl w:val="0"/>
              <w:spacing w:after="0" w:line="240" w:lineRule="auto"/>
              <w:rPr>
                <w:rFonts w:cs="Arial"/>
                <w:sz w:val="18"/>
                <w:szCs w:val="18"/>
              </w:rPr>
            </w:pPr>
          </w:p>
          <w:p w14:paraId="2458A328" w14:textId="77777777" w:rsidR="00124540" w:rsidRDefault="00124540" w:rsidP="00491FB1">
            <w:pPr>
              <w:widowControl w:val="0"/>
              <w:spacing w:after="0" w:line="240" w:lineRule="auto"/>
              <w:rPr>
                <w:rFonts w:cs="Arial"/>
                <w:sz w:val="18"/>
                <w:szCs w:val="18"/>
              </w:rPr>
            </w:pPr>
            <w:r>
              <w:rPr>
                <w:rFonts w:cs="Arial"/>
                <w:sz w:val="18"/>
                <w:szCs w:val="18"/>
              </w:rPr>
              <w:t>Einträge im Lern- und Forschertagebuch</w:t>
            </w:r>
          </w:p>
          <w:p w14:paraId="7777F9A3" w14:textId="77777777" w:rsidR="00124540" w:rsidRDefault="00124540" w:rsidP="00491FB1">
            <w:pPr>
              <w:widowControl w:val="0"/>
              <w:spacing w:after="0" w:line="240" w:lineRule="auto"/>
              <w:rPr>
                <w:rFonts w:cs="Arial"/>
                <w:sz w:val="18"/>
                <w:szCs w:val="18"/>
              </w:rPr>
            </w:pPr>
          </w:p>
          <w:p w14:paraId="50B0E6B0" w14:textId="77777777" w:rsidR="00124540" w:rsidRDefault="00124540" w:rsidP="00491FB1">
            <w:pPr>
              <w:widowControl w:val="0"/>
              <w:spacing w:after="0" w:line="240" w:lineRule="auto"/>
              <w:rPr>
                <w:rFonts w:cs="Arial"/>
                <w:sz w:val="18"/>
                <w:szCs w:val="18"/>
              </w:rPr>
            </w:pPr>
          </w:p>
          <w:p w14:paraId="2D8ECD2C" w14:textId="77777777" w:rsidR="00124540" w:rsidRDefault="00124540" w:rsidP="00491FB1">
            <w:pPr>
              <w:widowControl w:val="0"/>
              <w:spacing w:after="0" w:line="240" w:lineRule="auto"/>
              <w:rPr>
                <w:rFonts w:cs="Arial"/>
                <w:sz w:val="18"/>
                <w:szCs w:val="18"/>
              </w:rPr>
            </w:pPr>
            <w:r>
              <w:rPr>
                <w:rFonts w:cs="Arial"/>
                <w:sz w:val="18"/>
                <w:szCs w:val="18"/>
              </w:rPr>
              <w:t>Einträge im Lern- und Forschertagebuch</w:t>
            </w:r>
          </w:p>
          <w:p w14:paraId="5A61E5A7" w14:textId="77777777" w:rsidR="00124540" w:rsidRDefault="00124540" w:rsidP="00491FB1">
            <w:pPr>
              <w:widowControl w:val="0"/>
              <w:spacing w:after="0" w:line="240" w:lineRule="auto"/>
              <w:rPr>
                <w:rFonts w:cs="Arial"/>
                <w:sz w:val="18"/>
                <w:szCs w:val="18"/>
              </w:rPr>
            </w:pPr>
          </w:p>
          <w:p w14:paraId="78B41B3F" w14:textId="77777777" w:rsidR="00124540" w:rsidRDefault="00124540" w:rsidP="00491FB1">
            <w:pPr>
              <w:widowControl w:val="0"/>
              <w:spacing w:after="0" w:line="240" w:lineRule="auto"/>
              <w:rPr>
                <w:rFonts w:cs="Arial"/>
                <w:sz w:val="18"/>
                <w:szCs w:val="18"/>
              </w:rPr>
            </w:pPr>
          </w:p>
          <w:p w14:paraId="30862916" w14:textId="77777777" w:rsidR="00124540" w:rsidRDefault="00124540" w:rsidP="00491FB1">
            <w:pPr>
              <w:widowControl w:val="0"/>
              <w:spacing w:after="0" w:line="240" w:lineRule="auto"/>
              <w:rPr>
                <w:rFonts w:cs="Arial"/>
                <w:sz w:val="18"/>
                <w:szCs w:val="18"/>
              </w:rPr>
            </w:pPr>
            <w:r>
              <w:rPr>
                <w:rFonts w:cs="Arial"/>
                <w:sz w:val="18"/>
                <w:szCs w:val="18"/>
              </w:rPr>
              <w:t>Einträge im Lern- und Forschertagebuch</w:t>
            </w:r>
          </w:p>
          <w:p w14:paraId="25E30BBB" w14:textId="77777777" w:rsidR="00124540" w:rsidRDefault="00124540" w:rsidP="00491FB1">
            <w:pPr>
              <w:widowControl w:val="0"/>
              <w:spacing w:after="0" w:line="240" w:lineRule="auto"/>
              <w:rPr>
                <w:rFonts w:cs="Arial"/>
                <w:sz w:val="18"/>
                <w:szCs w:val="18"/>
              </w:rPr>
            </w:pPr>
            <w:r>
              <w:rPr>
                <w:rFonts w:cs="Arial"/>
                <w:sz w:val="18"/>
                <w:szCs w:val="18"/>
              </w:rPr>
              <w:t>Beobachtungsbögen, Protokollbögen</w:t>
            </w:r>
          </w:p>
          <w:p w14:paraId="1245DD80" w14:textId="77777777" w:rsidR="00124540" w:rsidRDefault="00124540" w:rsidP="00491FB1">
            <w:pPr>
              <w:widowControl w:val="0"/>
              <w:spacing w:after="0" w:line="240" w:lineRule="auto"/>
              <w:rPr>
                <w:rFonts w:cs="Arial"/>
                <w:sz w:val="18"/>
                <w:szCs w:val="18"/>
              </w:rPr>
            </w:pPr>
          </w:p>
          <w:p w14:paraId="1D4F45CD" w14:textId="77777777" w:rsidR="00124540" w:rsidRDefault="00124540" w:rsidP="00491FB1">
            <w:pPr>
              <w:widowControl w:val="0"/>
              <w:spacing w:after="0" w:line="240" w:lineRule="auto"/>
              <w:rPr>
                <w:rFonts w:cs="Arial"/>
                <w:sz w:val="18"/>
                <w:szCs w:val="18"/>
              </w:rPr>
            </w:pPr>
            <w:r>
              <w:rPr>
                <w:rFonts w:cs="Arial"/>
                <w:sz w:val="18"/>
                <w:szCs w:val="18"/>
              </w:rPr>
              <w:t xml:space="preserve">Schriftliche Lernprodukte für Präsentationen </w:t>
            </w:r>
            <w:r w:rsidR="00FE7FB4">
              <w:rPr>
                <w:rFonts w:cs="Arial"/>
                <w:sz w:val="18"/>
                <w:szCs w:val="18"/>
              </w:rPr>
              <w:br/>
            </w:r>
            <w:r>
              <w:rPr>
                <w:rFonts w:cs="Arial"/>
                <w:sz w:val="18"/>
                <w:szCs w:val="18"/>
              </w:rPr>
              <w:t xml:space="preserve">(Plakate/Ausstellungen…) </w:t>
            </w:r>
          </w:p>
          <w:p w14:paraId="05359C33" w14:textId="77777777" w:rsidR="00124540" w:rsidRDefault="00124540" w:rsidP="00491FB1">
            <w:pPr>
              <w:widowControl w:val="0"/>
              <w:spacing w:after="0" w:line="240" w:lineRule="auto"/>
              <w:rPr>
                <w:rFonts w:cs="Arial"/>
                <w:sz w:val="18"/>
                <w:szCs w:val="18"/>
              </w:rPr>
            </w:pPr>
          </w:p>
          <w:p w14:paraId="74B5F204" w14:textId="77777777" w:rsidR="00124540" w:rsidRDefault="00124540" w:rsidP="00491FB1">
            <w:pPr>
              <w:widowControl w:val="0"/>
              <w:spacing w:after="0" w:line="240" w:lineRule="auto"/>
              <w:rPr>
                <w:rFonts w:cs="Arial"/>
                <w:sz w:val="18"/>
                <w:szCs w:val="18"/>
              </w:rPr>
            </w:pPr>
            <w:r>
              <w:rPr>
                <w:rFonts w:cs="Arial"/>
                <w:sz w:val="18"/>
                <w:szCs w:val="18"/>
              </w:rPr>
              <w:t>angefertigte Tabellen, Diagramme, Pläne, Karten, etc.</w:t>
            </w:r>
          </w:p>
          <w:p w14:paraId="03128B14" w14:textId="77777777" w:rsidR="00124540" w:rsidRDefault="00124540" w:rsidP="00491FB1">
            <w:pPr>
              <w:widowControl w:val="0"/>
              <w:spacing w:after="0" w:line="240" w:lineRule="auto"/>
              <w:rPr>
                <w:rFonts w:cs="Arial"/>
                <w:sz w:val="18"/>
                <w:szCs w:val="18"/>
              </w:rPr>
            </w:pPr>
          </w:p>
          <w:p w14:paraId="796E290C" w14:textId="77777777" w:rsidR="00124540" w:rsidRDefault="00124540" w:rsidP="00491FB1">
            <w:pPr>
              <w:widowControl w:val="0"/>
              <w:spacing w:after="0" w:line="240" w:lineRule="auto"/>
              <w:rPr>
                <w:rFonts w:cs="Arial"/>
                <w:sz w:val="18"/>
                <w:szCs w:val="18"/>
              </w:rPr>
            </w:pPr>
          </w:p>
          <w:p w14:paraId="1229A6B4" w14:textId="77777777" w:rsidR="00124540" w:rsidRDefault="00124540" w:rsidP="00491FB1">
            <w:pPr>
              <w:widowControl w:val="0"/>
              <w:spacing w:after="0" w:line="240" w:lineRule="auto"/>
              <w:rPr>
                <w:rFonts w:cs="Arial"/>
                <w:sz w:val="18"/>
                <w:szCs w:val="18"/>
              </w:rPr>
            </w:pPr>
            <w:r>
              <w:rPr>
                <w:rFonts w:cs="Arial"/>
                <w:sz w:val="18"/>
                <w:szCs w:val="18"/>
              </w:rPr>
              <w:t>Sachzeichnungen</w:t>
            </w:r>
          </w:p>
          <w:p w14:paraId="62ECFCD0" w14:textId="77777777" w:rsidR="00124540" w:rsidRDefault="00124540" w:rsidP="00491FB1">
            <w:pPr>
              <w:widowControl w:val="0"/>
              <w:spacing w:after="0" w:line="240" w:lineRule="auto"/>
              <w:rPr>
                <w:rFonts w:cs="Arial"/>
                <w:sz w:val="18"/>
                <w:szCs w:val="18"/>
              </w:rPr>
            </w:pPr>
          </w:p>
          <w:p w14:paraId="38ABA4F5" w14:textId="77777777" w:rsidR="00124540" w:rsidRDefault="00124540" w:rsidP="00491FB1">
            <w:pPr>
              <w:widowControl w:val="0"/>
              <w:spacing w:after="0" w:line="240" w:lineRule="auto"/>
              <w:rPr>
                <w:rFonts w:cs="Arial"/>
                <w:sz w:val="18"/>
                <w:szCs w:val="18"/>
              </w:rPr>
            </w:pPr>
          </w:p>
          <w:p w14:paraId="2BE42C56" w14:textId="77777777" w:rsidR="00124540" w:rsidRDefault="00124540" w:rsidP="00491FB1">
            <w:pPr>
              <w:widowControl w:val="0"/>
              <w:spacing w:after="0" w:line="240" w:lineRule="auto"/>
              <w:rPr>
                <w:rFonts w:cs="Arial"/>
                <w:sz w:val="18"/>
                <w:szCs w:val="18"/>
              </w:rPr>
            </w:pPr>
            <w:r>
              <w:rPr>
                <w:rFonts w:cs="Arial"/>
                <w:sz w:val="18"/>
                <w:szCs w:val="18"/>
              </w:rPr>
              <w:t>digitale Produkte, medial gestützte Präsentationen</w:t>
            </w:r>
          </w:p>
        </w:tc>
      </w:tr>
    </w:tbl>
    <w:p w14:paraId="03D24F8A" w14:textId="77777777" w:rsidR="00D234FA" w:rsidRDefault="00D234FA" w:rsidP="002F110D">
      <w:pPr>
        <w:rPr>
          <w:color w:val="00000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C82F5A" w14:paraId="1E404BD0" w14:textId="77777777" w:rsidTr="00C82F5A">
        <w:tc>
          <w:tcPr>
            <w:tcW w:w="8902" w:type="dxa"/>
            <w:shd w:val="clear" w:color="auto" w:fill="D1F1FC"/>
            <w:tcMar>
              <w:top w:w="170" w:type="dxa"/>
              <w:left w:w="170" w:type="dxa"/>
              <w:bottom w:w="170" w:type="dxa"/>
              <w:right w:w="170" w:type="dxa"/>
            </w:tcMar>
          </w:tcPr>
          <w:p w14:paraId="3642082C" w14:textId="77777777" w:rsidR="00C82F5A" w:rsidRPr="00682EA7" w:rsidRDefault="00C82F5A" w:rsidP="00C82F5A">
            <w:pPr>
              <w:pStyle w:val="IWText"/>
              <w:spacing w:after="0"/>
              <w:rPr>
                <w:rFonts w:ascii="Calibri Light" w:hAnsi="Calibri Light" w:cs="Calibri Light"/>
              </w:rPr>
            </w:pPr>
            <w:r w:rsidRPr="00682EA7">
              <w:rPr>
                <w:rFonts w:ascii="Calibri Light" w:hAnsi="Calibri Light" w:cs="Calibri Light"/>
              </w:rPr>
              <w:t>In der Schule sind verbindlic</w:t>
            </w:r>
            <w:r w:rsidR="0073032C">
              <w:rPr>
                <w:rFonts w:ascii="Calibri Light" w:hAnsi="Calibri Light" w:cs="Calibri Light"/>
              </w:rPr>
              <w:t xml:space="preserve">he </w:t>
            </w:r>
            <w:r w:rsidRPr="00682EA7">
              <w:rPr>
                <w:rFonts w:ascii="Calibri Light" w:hAnsi="Calibri Light" w:cs="Calibri Light"/>
              </w:rPr>
              <w:t xml:space="preserve">Absprachen </w:t>
            </w:r>
            <w:r w:rsidR="0073032C">
              <w:rPr>
                <w:rFonts w:ascii="Calibri Light" w:hAnsi="Calibri Light" w:cs="Calibri Light"/>
              </w:rPr>
              <w:t>zur Dokumentation der Leistungen anhand der dargestellten Kriterien erforderlich.</w:t>
            </w:r>
          </w:p>
        </w:tc>
      </w:tr>
    </w:tbl>
    <w:p w14:paraId="23A93D83" w14:textId="77777777" w:rsidR="00C82F5A" w:rsidRPr="002F110D" w:rsidRDefault="00C82F5A" w:rsidP="002F110D">
      <w:pPr>
        <w:rPr>
          <w:color w:val="000000"/>
        </w:rPr>
      </w:pPr>
    </w:p>
    <w:p w14:paraId="2EA980FD" w14:textId="77777777" w:rsidR="005F289D" w:rsidRDefault="005F289D" w:rsidP="00094970">
      <w:pPr>
        <w:rPr>
          <w:rFonts w:cs="Arial"/>
          <w:bCs/>
          <w:color w:val="000000"/>
        </w:rPr>
      </w:pPr>
    </w:p>
    <w:p w14:paraId="37C63ECE" w14:textId="77777777" w:rsidR="0075752E" w:rsidRPr="00CF7374" w:rsidRDefault="0075752E" w:rsidP="00094970">
      <w:pPr>
        <w:rPr>
          <w:rFonts w:cs="Arial"/>
          <w:bCs/>
          <w:color w:val="000000"/>
        </w:rPr>
      </w:pPr>
    </w:p>
    <w:p w14:paraId="4B6436F5" w14:textId="404E5207" w:rsidR="0012110E" w:rsidRDefault="0012110E" w:rsidP="0012110E">
      <w:pPr>
        <w:pStyle w:val="IW15Punkt"/>
        <w:rPr>
          <w:rFonts w:cs="Calibri"/>
          <w:color w:val="000000"/>
        </w:rPr>
      </w:pPr>
      <w:bookmarkStart w:id="17" w:name="_Toc119330760"/>
      <w:r>
        <w:t xml:space="preserve">D. </w:t>
      </w:r>
      <w:r w:rsidRPr="00C9640D">
        <w:t>Lehr- und Lernmittel</w:t>
      </w:r>
      <w:bookmarkEnd w:id="17"/>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2110E" w14:paraId="10FC5819" w14:textId="77777777" w:rsidTr="00C82F5A">
        <w:tc>
          <w:tcPr>
            <w:tcW w:w="8902" w:type="dxa"/>
            <w:shd w:val="clear" w:color="auto" w:fill="D1F1FC"/>
            <w:tcMar>
              <w:top w:w="170" w:type="dxa"/>
              <w:left w:w="170" w:type="dxa"/>
              <w:bottom w:w="170" w:type="dxa"/>
              <w:right w:w="170" w:type="dxa"/>
            </w:tcMar>
          </w:tcPr>
          <w:p w14:paraId="5E9D31D7" w14:textId="77777777" w:rsidR="0012110E" w:rsidRDefault="0012110E" w:rsidP="00C82F5A">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773899">
              <w:rPr>
                <w:rFonts w:ascii="Calibri Light" w:hAnsi="Calibri Light" w:cs="Calibri Light"/>
              </w:rPr>
              <w:t>n</w:t>
            </w:r>
            <w:r w:rsidRPr="00682EA7">
              <w:rPr>
                <w:rFonts w:ascii="Calibri Light" w:hAnsi="Calibri Light" w:cs="Calibri Light"/>
              </w:rPr>
              <w:t xml:space="preserve"> erforderlich. </w:t>
            </w:r>
          </w:p>
          <w:p w14:paraId="4F8DE0F8" w14:textId="77777777" w:rsidR="0012110E" w:rsidRPr="00682EA7" w:rsidRDefault="0012110E" w:rsidP="00C82F5A">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14:paraId="3BCC6DEE" w14:textId="77777777" w:rsidR="00A1516E" w:rsidRDefault="00A1516E">
      <w:pPr>
        <w:spacing w:after="0" w:line="240" w:lineRule="auto"/>
        <w:rPr>
          <w:sz w:val="30"/>
          <w:szCs w:val="30"/>
        </w:rPr>
      </w:pPr>
      <w:r>
        <w:rPr>
          <w:sz w:val="30"/>
          <w:szCs w:val="30"/>
        </w:rPr>
        <w:br w:type="page"/>
      </w:r>
    </w:p>
    <w:p w14:paraId="2CA21BCE" w14:textId="1EE10354" w:rsidR="004D745F" w:rsidRDefault="00A16DED" w:rsidP="004D745F">
      <w:pPr>
        <w:pStyle w:val="IW15Punkt"/>
      </w:pPr>
      <w:bookmarkStart w:id="18" w:name="_Toc119330761"/>
      <w:r>
        <w:lastRenderedPageBreak/>
        <w:t>E</w:t>
      </w:r>
      <w:r w:rsidR="004D745F">
        <w:t>. Bausteine der Unterrichtsgestaltung</w:t>
      </w:r>
      <w:bookmarkEnd w:id="18"/>
    </w:p>
    <w:p w14:paraId="6211673B" w14:textId="77777777" w:rsidR="00480D64" w:rsidRPr="00850842" w:rsidRDefault="00480D64" w:rsidP="00850842">
      <w:pPr>
        <w:pStyle w:val="IWText"/>
      </w:pPr>
      <w:r w:rsidRPr="00850842">
        <w:t xml:space="preserve">Unser Unterricht ist ein Zusammenspiel von ritualisierten Lernangeboten und situativen Lernanlässen, die den täglichen Unterricht prägen. Hinzu kommen umfangreichere Unterrichtsvorhaben, die zu abgesprochenen Zeitpunkten stattfinden. </w:t>
      </w:r>
    </w:p>
    <w:p w14:paraId="50B22184" w14:textId="17411746" w:rsidR="00113AF2" w:rsidRPr="00850842" w:rsidRDefault="00480D64" w:rsidP="00850842">
      <w:pPr>
        <w:pStyle w:val="IWText"/>
      </w:pPr>
      <w:r w:rsidRPr="00850842">
        <w:t>Terminierte Aktivitäten in Kooperation mit außerschulischen Partnern sind im Schulprogramm verankert.</w:t>
      </w:r>
    </w:p>
    <w:p w14:paraId="5CBCB20C" w14:textId="77777777" w:rsidR="00480D64" w:rsidRPr="00A16DED" w:rsidRDefault="00480D64" w:rsidP="00480D64">
      <w:pPr>
        <w:pStyle w:val="IW13ohne"/>
      </w:pPr>
      <w:r w:rsidRPr="00A16DED">
        <w:t xml:space="preserve">Ich-kann-Lernziele </w:t>
      </w:r>
    </w:p>
    <w:p w14:paraId="4E07622E" w14:textId="77777777" w:rsidR="00480D64" w:rsidRPr="00850842" w:rsidRDefault="00480D64" w:rsidP="00850842">
      <w:pPr>
        <w:pStyle w:val="IWText"/>
      </w:pPr>
      <w:r w:rsidRPr="00850842">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14:paraId="0C4E672A" w14:textId="77777777" w:rsidR="00480D64" w:rsidRDefault="00480D64" w:rsidP="00480D64">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480D64" w14:paraId="643B35E4" w14:textId="77777777" w:rsidTr="00480D64">
        <w:tc>
          <w:tcPr>
            <w:tcW w:w="8902" w:type="dxa"/>
            <w:shd w:val="clear" w:color="auto" w:fill="D1F1FC"/>
            <w:tcMar>
              <w:top w:w="170" w:type="dxa"/>
              <w:left w:w="170" w:type="dxa"/>
              <w:bottom w:w="170" w:type="dxa"/>
              <w:right w:w="170" w:type="dxa"/>
            </w:tcMar>
          </w:tcPr>
          <w:p w14:paraId="36D871AD" w14:textId="77777777" w:rsidR="00480D64" w:rsidRPr="00A2211E" w:rsidRDefault="00480D64" w:rsidP="00480D64">
            <w:pPr>
              <w:pStyle w:val="IWText"/>
              <w:spacing w:after="0"/>
              <w:rPr>
                <w:rFonts w:ascii="Calibri Light" w:hAnsi="Calibri Light" w:cs="Calibri Light"/>
              </w:rPr>
            </w:pPr>
            <w:r w:rsidRPr="00A2211E">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w:t>
            </w:r>
            <w:r>
              <w:rPr>
                <w:rFonts w:ascii="Calibri Light" w:hAnsi="Calibri Light" w:cs="Calibri Light"/>
              </w:rPr>
              <w:t xml:space="preserve">reten Bedürfnissen der Kinder. </w:t>
            </w:r>
          </w:p>
          <w:p w14:paraId="288DD543" w14:textId="77777777" w:rsidR="00480D64" w:rsidRPr="00682EA7" w:rsidRDefault="00480D64" w:rsidP="0069638C">
            <w:pPr>
              <w:pStyle w:val="IWText"/>
              <w:spacing w:after="0"/>
              <w:rPr>
                <w:rFonts w:ascii="Calibri Light" w:hAnsi="Calibri Light" w:cs="Calibri Light"/>
              </w:rPr>
            </w:pPr>
            <w:r w:rsidRPr="00A2211E">
              <w:rPr>
                <w:rFonts w:ascii="Calibri Light" w:hAnsi="Calibri Light" w:cs="Calibri Light"/>
              </w:rPr>
              <w:t xml:space="preserve">Deshalb sind für die hier dargestellten </w:t>
            </w:r>
            <w:r w:rsidRPr="00AE7725">
              <w:rPr>
                <w:rFonts w:ascii="Calibri Light" w:hAnsi="Calibri Light" w:cs="Calibri Light"/>
              </w:rPr>
              <w:t xml:space="preserve">Unterrichtsvorhaben </w:t>
            </w:r>
            <w:r w:rsidR="0069638C">
              <w:rPr>
                <w:rFonts w:ascii="Calibri Light" w:hAnsi="Calibri Light" w:cs="Calibri Light"/>
              </w:rPr>
              <w:t>lediglich</w:t>
            </w:r>
            <w:r w:rsidR="0069638C" w:rsidRPr="00A2211E">
              <w:rPr>
                <w:rFonts w:ascii="Calibri Light" w:hAnsi="Calibri Light" w:cs="Calibri Light"/>
              </w:rPr>
              <w:t xml:space="preserve"> </w:t>
            </w:r>
            <w:r w:rsidR="0069638C">
              <w:rPr>
                <w:rFonts w:ascii="Calibri Light" w:hAnsi="Calibri Light" w:cs="Calibri Light"/>
              </w:rPr>
              <w:t>„</w:t>
            </w:r>
            <w:r w:rsidRPr="00A2211E">
              <w:rPr>
                <w:rFonts w:ascii="Calibri Light" w:hAnsi="Calibri Light" w:cs="Calibri Light"/>
              </w:rPr>
              <w:t>Ich-kann-Lernziele“ beispielhaft aufgeführt.</w:t>
            </w:r>
          </w:p>
        </w:tc>
      </w:tr>
    </w:tbl>
    <w:p w14:paraId="4E8F61C4" w14:textId="77777777" w:rsidR="00480D64" w:rsidRPr="00EC3474" w:rsidRDefault="00480D64" w:rsidP="00480D64">
      <w:pPr>
        <w:pStyle w:val="IW13ohne"/>
      </w:pPr>
      <w:r>
        <w:t>Unterrichtsvorhaben</w:t>
      </w:r>
      <w:r w:rsidRPr="00EC3474">
        <w:t xml:space="preserve"> </w:t>
      </w:r>
    </w:p>
    <w:p w14:paraId="6DA6724B" w14:textId="77777777" w:rsidR="001E1D20" w:rsidRPr="00E24D02" w:rsidRDefault="00480D64" w:rsidP="001E1D20">
      <w:pPr>
        <w:pStyle w:val="IWText"/>
      </w:pPr>
      <w:r>
        <w:t xml:space="preserve">In </w:t>
      </w:r>
      <w:r w:rsidRPr="00D17664">
        <w:t>Unterrichtsvorhaben</w:t>
      </w:r>
      <w:r>
        <w:t xml:space="preserve"> lernen alle Kinder am gemeinsamen Gegenstand. Sie erwerben Kompetenzen in unterschiedlichem Umfang, in unterschiedlichem Anforderungsniveau und in unterschiedlicher Komplexität (vgl. Lehrpläne für die Primarstufe NRW). </w:t>
      </w:r>
      <w:r w:rsidR="001E1D20">
        <w:br/>
      </w:r>
      <w:r>
        <w:t xml:space="preserve">Die </w:t>
      </w:r>
      <w:r w:rsidRPr="007F1E44">
        <w:t>Unterrichtsvorhaben</w:t>
      </w:r>
      <w:r>
        <w:t xml:space="preserve"> gehen von ergiebigen Fragestellungen aus, </w:t>
      </w:r>
      <w:r w:rsidR="001E1D20" w:rsidRPr="00E24D02">
        <w:t xml:space="preserve">die </w:t>
      </w:r>
      <w:r w:rsidR="001E1D20">
        <w:t xml:space="preserve">dazu geeignet sind, die </w:t>
      </w:r>
      <w:r w:rsidR="001E1D20" w:rsidRPr="00E24D02">
        <w:t xml:space="preserve">lebensweltlichen Erfahrungen der Kinder aufzugreifen und zu erweitern, fachliche Perspektiven zu entfalten und zu vernetzen </w:t>
      </w:r>
      <w:r w:rsidR="001E1D20">
        <w:t>sowie</w:t>
      </w:r>
      <w:r w:rsidR="001E1D20" w:rsidRPr="00E24D02">
        <w:t xml:space="preserve"> </w:t>
      </w:r>
      <w:r w:rsidR="001E1D20">
        <w:t>unterschiedliche</w:t>
      </w:r>
      <w:r w:rsidR="001E1D20" w:rsidRPr="00E24D02">
        <w:t xml:space="preserve"> Sichtweisen zu </w:t>
      </w:r>
      <w:r w:rsidR="001E1D20">
        <w:t>erkunden</w:t>
      </w:r>
      <w:r w:rsidR="001E1D20" w:rsidRPr="00E24D02">
        <w:t xml:space="preserve"> und aufeinander zu beziehen.</w:t>
      </w:r>
      <w:r w:rsidR="00CA4C3F">
        <w:t xml:space="preserve"> </w:t>
      </w:r>
      <w:r w:rsidR="00CA4C3F" w:rsidRPr="009454D5">
        <w:t xml:space="preserve">Teilfragestellungen fächern die übergeordnete Fragestellung inhaltlich auf und sichern zugleich ab, dass der Fokus auf einen fachlichen Kern des Vorhabens erhalten bleibt. </w:t>
      </w:r>
      <w:r w:rsidR="00CA4C3F">
        <w:t>Dieser inhaltliche Rahmen bietet Ankerpunkte für die Erfahrungen, Interessen und Vorstellungen der Kinder. Ihre individuellen</w:t>
      </w:r>
      <w:r w:rsidR="00CA4C3F" w:rsidRPr="009454D5">
        <w:t xml:space="preserve"> Fragestellungen </w:t>
      </w:r>
      <w:r w:rsidR="00CA4C3F">
        <w:t xml:space="preserve">erlangen dadurch </w:t>
      </w:r>
      <w:r w:rsidR="00CA4C3F" w:rsidRPr="009454D5">
        <w:t>ihre Bedeutsamkeit auch für die Lerngruppe.</w:t>
      </w:r>
      <w:r w:rsidR="00CA4C3F">
        <w:br/>
      </w:r>
    </w:p>
    <w:p w14:paraId="257B9C23" w14:textId="77777777" w:rsidR="00850842" w:rsidRPr="00850842" w:rsidRDefault="00850842" w:rsidP="00850842">
      <w:pPr>
        <w:pStyle w:val="IWText"/>
      </w:pPr>
      <w:r>
        <w:t xml:space="preserve">Die Darstellung der Unterrichtsvorhaben wird in Hinblick auf ihre konzeptionelle Grundlage im folgende Kapitel erläutert. </w:t>
      </w:r>
    </w:p>
    <w:p w14:paraId="1221ABFB" w14:textId="77777777" w:rsidR="00CA4C3F" w:rsidRDefault="00CA4C3F">
      <w:pPr>
        <w:spacing w:after="0" w:line="240" w:lineRule="auto"/>
        <w:rPr>
          <w:b/>
          <w:sz w:val="26"/>
        </w:rPr>
      </w:pPr>
      <w:r>
        <w:br w:type="page"/>
      </w:r>
    </w:p>
    <w:p w14:paraId="30CF77AE" w14:textId="77777777" w:rsidR="00480D64" w:rsidRDefault="00480D64" w:rsidP="00480D64">
      <w:pPr>
        <w:pStyle w:val="IW13ohne"/>
      </w:pPr>
      <w:r>
        <w:lastRenderedPageBreak/>
        <w:t>Strukturierte Gesprächsformen</w:t>
      </w:r>
    </w:p>
    <w:p w14:paraId="222F0A3B" w14:textId="77777777" w:rsidR="00480D64" w:rsidRDefault="00480D64" w:rsidP="004B2D23">
      <w:pPr>
        <w:pStyle w:val="IWText"/>
      </w:pPr>
      <w:r w:rsidRPr="00B63EEC">
        <w:t xml:space="preserve">Gespräche im Unterricht, die verlässlich, zielorientiert und strukturiert stattfinden, ermöglichen den Kindern, sich </w:t>
      </w:r>
      <w:r w:rsidR="00ED2536">
        <w:t xml:space="preserve">im Austausch mit anderen </w:t>
      </w:r>
      <w:r w:rsidR="00391CDE" w:rsidRPr="00ED2536">
        <w:t>kooperativ</w:t>
      </w:r>
      <w:r w:rsidRPr="00B63EEC">
        <w:t xml:space="preserve"> </w:t>
      </w:r>
      <w:r w:rsidR="00ED2536">
        <w:t xml:space="preserve">und aktiv </w:t>
      </w:r>
      <w:r w:rsidRPr="00B63EEC">
        <w:t xml:space="preserve">mit Lerninhalten und -prozessen auseinanderzusetzen. </w:t>
      </w:r>
      <w:r w:rsidR="00ED2536">
        <w:t>Die</w:t>
      </w:r>
      <w:r w:rsidRPr="00B63EEC">
        <w:t xml:space="preserve"> Kinder </w:t>
      </w:r>
      <w:r w:rsidR="00ED2536">
        <w:t xml:space="preserve">erweitern </w:t>
      </w:r>
      <w:r>
        <w:t xml:space="preserve">ihre Fähigkeit </w:t>
      </w:r>
      <w:r w:rsidRPr="00B63EEC">
        <w:t>sachbezogenen zu kommunizieren</w:t>
      </w:r>
      <w:r>
        <w:t xml:space="preserve">, kritisch-prüfend nachzudenken und Argumente auszutauschen. </w:t>
      </w:r>
      <w:r w:rsidRPr="00B63EEC">
        <w:t>Unser positives Sprachvorbild ist eine wesentliche Voraussetzung dafür.</w:t>
      </w:r>
      <w:r>
        <w:t xml:space="preserve"> </w:t>
      </w:r>
    </w:p>
    <w:p w14:paraId="01A83FDF" w14:textId="77777777" w:rsidR="004B2D23" w:rsidRDefault="00480D64" w:rsidP="004B2D23">
      <w:pPr>
        <w:pStyle w:val="IWText"/>
      </w:pPr>
      <w:r>
        <w:t>Folgende Gesprächsformen – auch als Element von Unterrichtsvorhaben und Lernaufgaben – finden regelmäßig und mit</w:t>
      </w:r>
      <w:r w:rsidR="004B2D23">
        <w:t xml:space="preserve"> zunehmender Komplexität statt:</w:t>
      </w:r>
    </w:p>
    <w:p w14:paraId="2EA6F799" w14:textId="77777777" w:rsidR="00480D64" w:rsidRDefault="00480D64" w:rsidP="004B2D23">
      <w:pPr>
        <w:pStyle w:val="IWText"/>
        <w:rPr>
          <w:b/>
        </w:rPr>
      </w:pPr>
      <w:r>
        <w:rPr>
          <w:b/>
        </w:rPr>
        <w:t>Wunderrunde</w:t>
      </w:r>
    </w:p>
    <w:p w14:paraId="56757B27" w14:textId="77777777" w:rsidR="00480D64" w:rsidRPr="00EB09E6" w:rsidRDefault="00480D64" w:rsidP="00480D64">
      <w:pPr>
        <w:pStyle w:val="IWText"/>
      </w:pPr>
      <w:r>
        <w:t xml:space="preserve">Formulierung von </w:t>
      </w:r>
      <w:r w:rsidRPr="00EB09E6">
        <w:t>Fragen zu Bemerkenswertem, Wunderlichem und Erstaunl</w:t>
      </w:r>
      <w:r>
        <w:t>ichem aus der Lebenswelt – erste Antworten und Themenspeicher, Präsentation von Ergebnissen</w:t>
      </w:r>
    </w:p>
    <w:p w14:paraId="740272F3" w14:textId="77777777" w:rsidR="00480D64" w:rsidRDefault="00480D64" w:rsidP="00480D64">
      <w:pPr>
        <w:pStyle w:val="IWText"/>
        <w:rPr>
          <w:b/>
        </w:rPr>
      </w:pPr>
      <w:r>
        <w:rPr>
          <w:b/>
        </w:rPr>
        <w:t>Fachgespräche in Forschergruppen</w:t>
      </w:r>
    </w:p>
    <w:p w14:paraId="1D00CC77" w14:textId="77777777" w:rsidR="00480D64" w:rsidRPr="00C12AA4" w:rsidRDefault="00480D64" w:rsidP="00480D64">
      <w:pPr>
        <w:pStyle w:val="IWText"/>
        <w:rPr>
          <w:bCs/>
        </w:rPr>
      </w:pPr>
      <w:r>
        <w:rPr>
          <w:bCs/>
        </w:rPr>
        <w:t xml:space="preserve">Festhalten von Forscherschritten, Austausch der gemachten Beobachtungen, Diskussion von </w:t>
      </w:r>
      <w:r w:rsidR="00CA4C3F">
        <w:rPr>
          <w:bCs/>
        </w:rPr>
        <w:br/>
      </w:r>
      <w:r>
        <w:rPr>
          <w:bCs/>
        </w:rPr>
        <w:t xml:space="preserve">gewonnenen Sachinformationen </w:t>
      </w:r>
    </w:p>
    <w:p w14:paraId="42B0B232" w14:textId="77777777" w:rsidR="00480D64" w:rsidRPr="00C12AA4" w:rsidRDefault="00480D64" w:rsidP="00480D64">
      <w:pPr>
        <w:pStyle w:val="IWText"/>
        <w:rPr>
          <w:b/>
        </w:rPr>
      </w:pPr>
      <w:r w:rsidRPr="00C12AA4">
        <w:rPr>
          <w:b/>
        </w:rPr>
        <w:t>Nachdenkgespräche</w:t>
      </w:r>
    </w:p>
    <w:p w14:paraId="0FB0EE26" w14:textId="77777777" w:rsidR="00CA4C3F" w:rsidRDefault="00480D64" w:rsidP="00CA4C3F">
      <w:pPr>
        <w:pStyle w:val="IWText"/>
        <w:rPr>
          <w:bCs/>
        </w:rPr>
      </w:pPr>
      <w:r w:rsidRPr="00C12AA4">
        <w:rPr>
          <w:bCs/>
        </w:rPr>
        <w:t xml:space="preserve">Austausch auch kontroverser Ansichten </w:t>
      </w:r>
      <w:r>
        <w:rPr>
          <w:bCs/>
        </w:rPr>
        <w:t xml:space="preserve">zu individuell und gesellschaftlich bedeutsamen </w:t>
      </w:r>
      <w:r w:rsidR="00CA4C3F">
        <w:rPr>
          <w:bCs/>
        </w:rPr>
        <w:br/>
      </w:r>
      <w:r>
        <w:rPr>
          <w:bCs/>
        </w:rPr>
        <w:t>Fragestellungen</w:t>
      </w:r>
      <w:r w:rsidR="00D533F6">
        <w:rPr>
          <w:bCs/>
        </w:rPr>
        <w:t xml:space="preserve">: </w:t>
      </w:r>
    </w:p>
    <w:p w14:paraId="11ACF44F" w14:textId="77777777" w:rsidR="00CA4C3F" w:rsidRPr="00CA4C3F" w:rsidRDefault="00D533F6" w:rsidP="00CA4C3F">
      <w:pPr>
        <w:pStyle w:val="IWText"/>
        <w:numPr>
          <w:ilvl w:val="0"/>
          <w:numId w:val="16"/>
        </w:numPr>
        <w:ind w:left="170" w:hanging="170"/>
      </w:pPr>
      <w:r w:rsidRPr="00CA4C3F">
        <w:t>eigene Bedürfnisse, Perspektive und Wünsche wahrnehmen, erkennen und achten</w:t>
      </w:r>
      <w:r w:rsidR="00CA4C3F" w:rsidRPr="00CA4C3F">
        <w:t xml:space="preserve"> </w:t>
      </w:r>
    </w:p>
    <w:p w14:paraId="33253FA2" w14:textId="77777777" w:rsidR="00D533F6" w:rsidRPr="00CA4C3F" w:rsidRDefault="00D533F6" w:rsidP="00CA4C3F">
      <w:pPr>
        <w:pStyle w:val="IWText"/>
        <w:numPr>
          <w:ilvl w:val="0"/>
          <w:numId w:val="16"/>
        </w:numPr>
        <w:ind w:left="170" w:hanging="170"/>
      </w:pPr>
      <w:r w:rsidRPr="00CA4C3F">
        <w:t>Bedürfnisse, Perspektiven und Wünsche anderer wahrnehmen, erkennen und achten</w:t>
      </w:r>
      <w:r w:rsidR="00CA4C3F" w:rsidRPr="00CA4C3F">
        <w:t xml:space="preserve"> </w:t>
      </w:r>
    </w:p>
    <w:p w14:paraId="370707E3" w14:textId="77777777" w:rsidR="00D533F6" w:rsidRPr="00CA4C3F" w:rsidRDefault="00D533F6" w:rsidP="00CA4C3F">
      <w:pPr>
        <w:pStyle w:val="IWText"/>
        <w:numPr>
          <w:ilvl w:val="0"/>
          <w:numId w:val="16"/>
        </w:numPr>
        <w:ind w:left="170" w:hanging="170"/>
      </w:pPr>
      <w:r w:rsidRPr="00CA4C3F">
        <w:t>die eigene Meinung vertreten und formulieren, fachlich und sachlich begründen</w:t>
      </w:r>
    </w:p>
    <w:p w14:paraId="23C667BB" w14:textId="77777777" w:rsidR="00D533F6" w:rsidRPr="00CA4C3F" w:rsidRDefault="00D533F6" w:rsidP="00CA4C3F">
      <w:pPr>
        <w:pStyle w:val="IWText"/>
        <w:numPr>
          <w:ilvl w:val="0"/>
          <w:numId w:val="16"/>
        </w:numPr>
        <w:ind w:left="170" w:hanging="170"/>
      </w:pPr>
      <w:r w:rsidRPr="00CA4C3F">
        <w:t xml:space="preserve">Argumente austauschen und diese nachvollziehen, tolerieren oder argumentativ begründet </w:t>
      </w:r>
      <w:r w:rsidR="00CA4C3F">
        <w:br/>
      </w:r>
      <w:r w:rsidRPr="00CA4C3F">
        <w:t>ablehnen</w:t>
      </w:r>
    </w:p>
    <w:p w14:paraId="0D8649BA" w14:textId="77777777" w:rsidR="00480D64" w:rsidRPr="00C12AA4" w:rsidRDefault="00D45E93" w:rsidP="00D45E93">
      <w:pPr>
        <w:pStyle w:val="NurText"/>
        <w:rPr>
          <w:bCs/>
        </w:rPr>
      </w:pPr>
      <w:r>
        <w:rPr>
          <w:bCs/>
        </w:rPr>
        <w:br/>
      </w:r>
    </w:p>
    <w:p w14:paraId="73C72169" w14:textId="77777777" w:rsidR="00480D64" w:rsidRDefault="00480D64" w:rsidP="00480D64">
      <w:pPr>
        <w:pStyle w:val="IWText"/>
        <w:rPr>
          <w:b/>
        </w:rPr>
      </w:pPr>
      <w:r>
        <w:rPr>
          <w:b/>
        </w:rPr>
        <w:t>Gesprächsformen zur Gestaltung eines demokratischen Miteinanders</w:t>
      </w:r>
      <w:r>
        <w:rPr>
          <w:b/>
        </w:rPr>
        <w:br/>
      </w:r>
      <w:r>
        <w:rPr>
          <w:i/>
        </w:rPr>
        <w:t>Konkrete Absprachen zu Kommunikationsformen zur Gestaltung eines demokratischen Miteinanders (z. B. Klassenrat, Schulparlament) sowie Rituale im Schulalltag (z. B. Morgenkreis, …) betreffen alle Fächer und sind dem Schulprogramm zu entnehmen.</w:t>
      </w:r>
    </w:p>
    <w:p w14:paraId="3959A5DE" w14:textId="77777777" w:rsidR="00480D64" w:rsidRDefault="00480D64" w:rsidP="00480D64">
      <w:pPr>
        <w:pStyle w:val="IW13ohne"/>
      </w:pPr>
      <w:r>
        <w:t>Freie Lernangebote</w:t>
      </w:r>
    </w:p>
    <w:p w14:paraId="3F3CFEB4" w14:textId="77777777" w:rsidR="00480D64" w:rsidRDefault="00480D64" w:rsidP="00480D64">
      <w:pPr>
        <w:pStyle w:val="IWText"/>
      </w:pPr>
      <w:r>
        <w:t>In freien Lernangebote wählen die Kinder Themen, Fragestellungen und Vorhaben nach ihren eigenen Interessen aus und bearbeiten sie – für sich oder kooperativ – zunehmend selbstständig. Dabei greifen sie Fragestellungen aus der „Wunderrunde“ auf oder vertiefen inhaltliche Aspekte aus Unterrichtsvorhaben und Lernaufgaben. Der Klassenraum ist lernförderlich eingerichtet und bietet den Kindern die Möglichkeit</w:t>
      </w:r>
      <w:r w:rsidR="005D4B83">
        <w:t>,</w:t>
      </w:r>
      <w:r>
        <w:t xml:space="preserve"> auf analoge und digitale Lernwerkzeuge und Materialien zurückzugreifen. Hier ergeben sich auch fächerübergreifende Lerngelegenheiten. Beim Austausch von Erfahrungen und Ergebnissen können die Kinder ihre Sprech- und Zuhörkompetenzen anwenden und erweitern.</w:t>
      </w:r>
    </w:p>
    <w:p w14:paraId="22041D0E" w14:textId="77777777" w:rsidR="00480D64" w:rsidRDefault="00480D64" w:rsidP="00167479">
      <w:pPr>
        <w:pStyle w:val="IWText"/>
        <w:numPr>
          <w:ilvl w:val="0"/>
          <w:numId w:val="16"/>
        </w:numPr>
        <w:ind w:left="170" w:hanging="170"/>
      </w:pPr>
      <w:r>
        <w:t xml:space="preserve">Experimentieren und Konstruieren </w:t>
      </w:r>
    </w:p>
    <w:p w14:paraId="12DB5783" w14:textId="77777777" w:rsidR="00480D64" w:rsidRDefault="00480D64" w:rsidP="00167479">
      <w:pPr>
        <w:pStyle w:val="IWText"/>
        <w:numPr>
          <w:ilvl w:val="0"/>
          <w:numId w:val="16"/>
        </w:numPr>
        <w:ind w:left="170" w:hanging="170"/>
      </w:pPr>
      <w:r>
        <w:t>Recherchieren</w:t>
      </w:r>
    </w:p>
    <w:p w14:paraId="03B903A0" w14:textId="77777777" w:rsidR="00ED2536" w:rsidRDefault="00480D64" w:rsidP="00ED2536">
      <w:pPr>
        <w:pStyle w:val="IWText"/>
        <w:numPr>
          <w:ilvl w:val="0"/>
          <w:numId w:val="16"/>
        </w:numPr>
        <w:ind w:left="170" w:hanging="170"/>
      </w:pPr>
      <w:r w:rsidRPr="00ED2536">
        <w:t>Naturbeobachtungen drinnen und draußen</w:t>
      </w:r>
      <w:r w:rsidR="00391CDE" w:rsidRPr="00ED2536">
        <w:t xml:space="preserve"> </w:t>
      </w:r>
    </w:p>
    <w:p w14:paraId="6BCCCC17" w14:textId="77777777" w:rsidR="00BD5508" w:rsidRDefault="00BD5508" w:rsidP="00ED2536">
      <w:pPr>
        <w:pStyle w:val="IW13ohne"/>
      </w:pPr>
      <w:r>
        <w:lastRenderedPageBreak/>
        <w:t>Kooperationen und außerschulische Lernorte</w:t>
      </w:r>
    </w:p>
    <w:p w14:paraId="2ABE8CB0" w14:textId="77777777" w:rsidR="00BD5508" w:rsidRDefault="00BD5508" w:rsidP="00BD5508">
      <w:pPr>
        <w:pStyle w:val="IWText"/>
      </w:pPr>
      <w:r>
        <w:t xml:space="preserve">Systematische Kooperationen, reale Begegnungen und der Einbezug außerschulischer Lernorte haben – auch klassen- und schulübergreifend – einen festen Platz im Schulalltag und ermöglichen Lernerfahrungen über die Schule als Erfahrungsraum hinaus. </w:t>
      </w:r>
    </w:p>
    <w:p w14:paraId="6B27F900" w14:textId="77777777" w:rsidR="00ED2536" w:rsidRDefault="00ED2536" w:rsidP="00BD5508">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4B2D23" w14:paraId="493BBB41" w14:textId="77777777" w:rsidTr="003236C0">
        <w:tc>
          <w:tcPr>
            <w:tcW w:w="8902" w:type="dxa"/>
            <w:shd w:val="clear" w:color="auto" w:fill="D1F1FC"/>
            <w:tcMar>
              <w:top w:w="170" w:type="dxa"/>
              <w:left w:w="170" w:type="dxa"/>
              <w:bottom w:w="170" w:type="dxa"/>
              <w:right w:w="170" w:type="dxa"/>
            </w:tcMar>
          </w:tcPr>
          <w:p w14:paraId="7788769F" w14:textId="77777777" w:rsidR="004B2D23" w:rsidRPr="00682EA7" w:rsidRDefault="00EB30EE" w:rsidP="00D45E93">
            <w:pPr>
              <w:pStyle w:val="IWText"/>
              <w:spacing w:after="0"/>
              <w:rPr>
                <w:rFonts w:ascii="Calibri Light" w:hAnsi="Calibri Light" w:cs="Calibri Light"/>
              </w:rPr>
            </w:pPr>
            <w:r>
              <w:rPr>
                <w:rFonts w:ascii="Calibri Light" w:hAnsi="Calibri Light" w:cs="Calibri Light"/>
              </w:rPr>
              <w:t xml:space="preserve">Aufgrund regionaler Unterschiede in den Angeboten sind hier keine Beispiele </w:t>
            </w:r>
            <w:r w:rsidR="00ED2536">
              <w:rPr>
                <w:rFonts w:ascii="Calibri Light" w:hAnsi="Calibri Light" w:cs="Calibri Light"/>
              </w:rPr>
              <w:t xml:space="preserve">für außerschulische Lernorte </w:t>
            </w:r>
            <w:r>
              <w:rPr>
                <w:rFonts w:ascii="Calibri Light" w:hAnsi="Calibri Light" w:cs="Calibri Light"/>
              </w:rPr>
              <w:t>aufgeführt.</w:t>
            </w:r>
            <w:r w:rsidR="00ED2536">
              <w:rPr>
                <w:rFonts w:ascii="Calibri Light" w:hAnsi="Calibri Light" w:cs="Calibri Light"/>
              </w:rPr>
              <w:t xml:space="preserve"> Es ist erforderlich, die Angebote außerschulischer Lernorte mit den Unterrichtsvorhaben im Sachunterricht fachdidaktisch zu verknüpfen, damit sie ihre besonderen Bildungschancen entfalten. </w:t>
            </w:r>
          </w:p>
        </w:tc>
      </w:tr>
    </w:tbl>
    <w:p w14:paraId="138B9272" w14:textId="77777777" w:rsidR="00850842" w:rsidRDefault="00850842" w:rsidP="00F67F6F">
      <w:pPr>
        <w:pStyle w:val="IW15Punkt"/>
      </w:pPr>
    </w:p>
    <w:p w14:paraId="6C7DCD1E" w14:textId="77777777" w:rsidR="00CA4C3F" w:rsidRDefault="00CA4C3F">
      <w:pPr>
        <w:spacing w:after="0" w:line="240" w:lineRule="auto"/>
        <w:rPr>
          <w:b/>
          <w:sz w:val="30"/>
          <w:szCs w:val="32"/>
        </w:rPr>
      </w:pPr>
      <w:r>
        <w:br w:type="page"/>
      </w:r>
    </w:p>
    <w:p w14:paraId="3132F076" w14:textId="0A00DAF9" w:rsidR="00F67F6F" w:rsidRDefault="00F67F6F" w:rsidP="00F67F6F">
      <w:pPr>
        <w:pStyle w:val="IW15Punkt"/>
      </w:pPr>
      <w:bookmarkStart w:id="19" w:name="_Toc119330762"/>
      <w:r w:rsidRPr="00F67F6F">
        <w:lastRenderedPageBreak/>
        <w:t xml:space="preserve">F. </w:t>
      </w:r>
      <w:r w:rsidR="00AE7725">
        <w:t>Unterrichtsvorhaben</w:t>
      </w:r>
      <w:bookmarkEnd w:id="19"/>
      <w:r w:rsidR="00FE5686">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67F6F" w:rsidRPr="00682EA7" w14:paraId="3CAB6C6E" w14:textId="77777777" w:rsidTr="00D15A89">
        <w:tc>
          <w:tcPr>
            <w:tcW w:w="8902" w:type="dxa"/>
            <w:shd w:val="clear" w:color="auto" w:fill="D1F1FC"/>
            <w:tcMar>
              <w:top w:w="170" w:type="dxa"/>
              <w:left w:w="170" w:type="dxa"/>
              <w:bottom w:w="170" w:type="dxa"/>
              <w:right w:w="170" w:type="dxa"/>
            </w:tcMar>
          </w:tcPr>
          <w:p w14:paraId="0A3F9C63" w14:textId="77777777" w:rsidR="00F67F6F" w:rsidRPr="00850842" w:rsidRDefault="00F67F6F" w:rsidP="00B37C67">
            <w:pPr>
              <w:pStyle w:val="IWText"/>
              <w:spacing w:after="0"/>
              <w:rPr>
                <w:rFonts w:asciiTheme="minorHAnsi" w:hAnsiTheme="minorHAnsi" w:cstheme="minorHAnsi"/>
              </w:rPr>
            </w:pPr>
            <w:r w:rsidRPr="00850842">
              <w:rPr>
                <w:rFonts w:asciiTheme="minorHAnsi" w:hAnsiTheme="minorHAnsi" w:cstheme="minorHAnsi"/>
              </w:rPr>
              <w:t xml:space="preserve">Im Folgenden sind </w:t>
            </w:r>
            <w:r w:rsidR="00AE7725" w:rsidRPr="00850842">
              <w:rPr>
                <w:rFonts w:asciiTheme="minorHAnsi" w:hAnsiTheme="minorHAnsi" w:cstheme="minorHAnsi"/>
              </w:rPr>
              <w:t>Unterrichtsvorhaben</w:t>
            </w:r>
            <w:r w:rsidR="00B37C67" w:rsidRPr="00850842">
              <w:rPr>
                <w:rFonts w:asciiTheme="minorHAnsi" w:hAnsiTheme="minorHAnsi" w:cstheme="minorHAnsi"/>
              </w:rPr>
              <w:t xml:space="preserve"> beispielhaft dargestellt. </w:t>
            </w:r>
            <w:r w:rsidR="00D45E93" w:rsidRPr="00850842">
              <w:rPr>
                <w:rFonts w:asciiTheme="minorHAnsi" w:hAnsiTheme="minorHAnsi" w:cstheme="minorHAnsi"/>
              </w:rPr>
              <w:t>Für alle Fächer gilt Folgendes:</w:t>
            </w:r>
          </w:p>
          <w:p w14:paraId="455F3A50" w14:textId="77777777" w:rsidR="007244AE" w:rsidRDefault="007244AE" w:rsidP="00B37C67">
            <w:pPr>
              <w:pStyle w:val="IWText"/>
              <w:spacing w:after="0"/>
              <w:rPr>
                <w:rFonts w:ascii="Calibri Light" w:hAnsi="Calibri Light" w:cs="Calibri Light"/>
              </w:rPr>
            </w:pPr>
          </w:p>
          <w:p w14:paraId="714CD950" w14:textId="77777777" w:rsidR="004861F7" w:rsidRDefault="007244AE" w:rsidP="007244AE">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sidR="00853CB9">
              <w:rPr>
                <w:rFonts w:ascii="Calibri Light" w:hAnsi="Calibri Light" w:cs="Calibri Light"/>
              </w:rPr>
              <w:t>Darstellung der Inhalte</w:t>
            </w:r>
            <w:r w:rsidRPr="004837E5">
              <w:rPr>
                <w:rFonts w:ascii="Calibri Light" w:hAnsi="Calibri Light" w:cs="Calibri Light"/>
              </w:rPr>
              <w:t xml:space="preserve"> und Aktivitäten dient al</w:t>
            </w:r>
            <w:r w:rsidR="002D4F22">
              <w:rPr>
                <w:rFonts w:ascii="Calibri Light" w:hAnsi="Calibri Light" w:cs="Calibri Light"/>
              </w:rPr>
              <w:t>s Gerüst für eine differenzsensible</w:t>
            </w:r>
            <w:r w:rsidRPr="004837E5">
              <w:rPr>
                <w:rFonts w:ascii="Calibri Light" w:hAnsi="Calibri Light" w:cs="Calibri Light"/>
              </w:rPr>
              <w:t xml:space="preserve"> Unterrichtsplanung. </w:t>
            </w:r>
            <w:r w:rsidR="002D4F22">
              <w:rPr>
                <w:rFonts w:ascii="Calibri Light" w:hAnsi="Calibri Light" w:cs="Calibri Light"/>
              </w:rPr>
              <w:br/>
            </w:r>
            <w:r w:rsidR="002D4F22" w:rsidRPr="004837E5">
              <w:rPr>
                <w:rFonts w:ascii="Calibri Light" w:hAnsi="Calibri Light" w:cs="Calibri Light"/>
              </w:rPr>
              <w:t>Eine Einteilung der Kinder in Niveaustufen</w:t>
            </w:r>
            <w:r w:rsidR="004861F7">
              <w:rPr>
                <w:rFonts w:ascii="Calibri Light" w:hAnsi="Calibri Light" w:cs="Calibri Light"/>
              </w:rPr>
              <w:t xml:space="preserve"> oder Anforderungsbereiche</w:t>
            </w:r>
            <w:r w:rsidR="002D4F22" w:rsidRPr="004837E5">
              <w:rPr>
                <w:rFonts w:ascii="Calibri Light" w:hAnsi="Calibri Light" w:cs="Calibri Light"/>
              </w:rPr>
              <w:t xml:space="preserve"> ist ausdrücklich nicht beabsichtigt.</w:t>
            </w:r>
          </w:p>
          <w:p w14:paraId="2C39D27E" w14:textId="297F414D" w:rsidR="0048195A" w:rsidRDefault="007244AE" w:rsidP="007244AE">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w:t>
            </w:r>
            <w:r w:rsidR="00C5620B">
              <w:rPr>
                <w:rFonts w:ascii="Calibri Light" w:hAnsi="Calibri Light" w:cs="Calibri Light"/>
              </w:rPr>
              <w:t>in</w:t>
            </w:r>
            <w:r w:rsidRPr="004837E5">
              <w:rPr>
                <w:rFonts w:ascii="Calibri Light" w:hAnsi="Calibri Light" w:cs="Calibri Light"/>
              </w:rPr>
              <w:t xml:space="preserve"> unterschiedlichem Anforderungsniveau und in unterschiedlicher Komplexität individuell so erwerben können, dass sie die jeweilige Zone ihrer nächsten Entwicklung für sich erfolgreich meistern können. </w:t>
            </w:r>
          </w:p>
          <w:p w14:paraId="414CEC23" w14:textId="77777777" w:rsidR="000C4BE7" w:rsidRPr="00D45E93" w:rsidRDefault="007244AE" w:rsidP="007244AE">
            <w:pPr>
              <w:pStyle w:val="IWText"/>
              <w:spacing w:after="0"/>
              <w:rPr>
                <w:rFonts w:ascii="Calibri Light" w:hAnsi="Calibri Light" w:cs="Calibri Light"/>
              </w:rPr>
            </w:pPr>
            <w:r w:rsidRPr="004837E5">
              <w:rPr>
                <w:rFonts w:ascii="Calibri Light" w:hAnsi="Calibri Light" w:cs="Calibri Light"/>
              </w:rPr>
              <w:br/>
            </w:r>
            <w:r w:rsidR="00B968E5" w:rsidRPr="00D45E93">
              <w:rPr>
                <w:rFonts w:ascii="Calibri Light" w:hAnsi="Calibri Light" w:cs="Calibri Light"/>
              </w:rPr>
              <w:t>Der Schwierigkeitsgrad von Lernaufgaben</w:t>
            </w:r>
            <w:r w:rsidR="00A8231F" w:rsidRPr="00D45E93">
              <w:rPr>
                <w:rFonts w:ascii="Calibri Light" w:hAnsi="Calibri Light" w:cs="Calibri Light"/>
              </w:rPr>
              <w:t xml:space="preserve"> </w:t>
            </w:r>
            <w:r w:rsidRPr="00D45E93">
              <w:rPr>
                <w:rFonts w:ascii="Calibri Light" w:hAnsi="Calibri Light" w:cs="Calibri Light"/>
              </w:rPr>
              <w:t xml:space="preserve">kann in der Praxis </w:t>
            </w:r>
            <w:r w:rsidR="00B7288E" w:rsidRPr="00D45E93">
              <w:rPr>
                <w:rFonts w:ascii="Calibri Light" w:hAnsi="Calibri Light" w:cs="Calibri Light"/>
              </w:rPr>
              <w:t xml:space="preserve">beispielsweise </w:t>
            </w:r>
            <w:r w:rsidR="00B968E5" w:rsidRPr="00D45E93">
              <w:rPr>
                <w:rFonts w:ascii="Calibri Light" w:hAnsi="Calibri Light" w:cs="Calibri Light"/>
              </w:rPr>
              <w:t xml:space="preserve">gesteuert werden </w:t>
            </w:r>
            <w:r w:rsidR="00B7288E" w:rsidRPr="00D45E93">
              <w:rPr>
                <w:rFonts w:ascii="Calibri Light" w:hAnsi="Calibri Light" w:cs="Calibri Light"/>
              </w:rPr>
              <w:t xml:space="preserve">über die </w:t>
            </w:r>
            <w:r w:rsidRPr="00D45E93">
              <w:rPr>
                <w:rFonts w:ascii="Calibri Light" w:hAnsi="Calibri Light" w:cs="Calibri Light"/>
              </w:rPr>
              <w:t xml:space="preserve">kognitiven Anforderungen des Lerngegenstandes, </w:t>
            </w:r>
            <w:r w:rsidR="00B7288E" w:rsidRPr="00D45E93">
              <w:rPr>
                <w:rFonts w:ascii="Calibri Light" w:hAnsi="Calibri Light" w:cs="Calibri Light"/>
              </w:rPr>
              <w:t>fachdidaktisch ausgerichtete Lernstufen oder das</w:t>
            </w:r>
            <w:r w:rsidRPr="00D45E93">
              <w:rPr>
                <w:rFonts w:ascii="Calibri Light" w:hAnsi="Calibri Light" w:cs="Calibri Light"/>
              </w:rPr>
              <w:t xml:space="preserve"> Maß erfor</w:t>
            </w:r>
            <w:r w:rsidR="002D4F22" w:rsidRPr="00D45E93">
              <w:rPr>
                <w:rFonts w:ascii="Calibri Light" w:hAnsi="Calibri Light" w:cs="Calibri Light"/>
              </w:rPr>
              <w:t xml:space="preserve">derlicher </w:t>
            </w:r>
            <w:r w:rsidR="001D6858" w:rsidRPr="00D45E93">
              <w:rPr>
                <w:rFonts w:ascii="Calibri Light" w:hAnsi="Calibri Light" w:cs="Calibri Light"/>
              </w:rPr>
              <w:t>Selbstständigkeit</w:t>
            </w:r>
            <w:r w:rsidRPr="00D45E93">
              <w:rPr>
                <w:rFonts w:ascii="Calibri Light" w:hAnsi="Calibri Light" w:cs="Calibri Light"/>
              </w:rPr>
              <w:t xml:space="preserve"> </w:t>
            </w:r>
            <w:r w:rsidR="002D4F22" w:rsidRPr="00D45E93">
              <w:rPr>
                <w:rFonts w:ascii="Calibri Light" w:hAnsi="Calibri Light" w:cs="Calibri Light"/>
              </w:rPr>
              <w:t>und Reflexionsfähigkeit</w:t>
            </w:r>
            <w:r w:rsidRPr="00D45E93">
              <w:rPr>
                <w:rFonts w:ascii="Calibri Light" w:hAnsi="Calibri Light" w:cs="Calibri Light"/>
              </w:rPr>
              <w:t>. Dies hängt davon ab, welche inhalts- und prozessbezogenen Kompetenzen im Vordergrund stehen.</w:t>
            </w:r>
            <w:r w:rsidR="00FE5686" w:rsidRPr="00D45E93">
              <w:rPr>
                <w:rFonts w:ascii="Calibri Light" w:hAnsi="Calibri Light" w:cs="Calibri Light"/>
              </w:rPr>
              <w:t xml:space="preserve"> </w:t>
            </w:r>
          </w:p>
          <w:p w14:paraId="3F0BD5AE" w14:textId="77777777" w:rsidR="00D45E93" w:rsidRDefault="00D45E93" w:rsidP="007244AE">
            <w:pPr>
              <w:pStyle w:val="IWText"/>
              <w:spacing w:after="0"/>
              <w:rPr>
                <w:rFonts w:ascii="Calibri Light" w:hAnsi="Calibri Light" w:cs="Calibri Light"/>
              </w:rPr>
            </w:pPr>
          </w:p>
          <w:p w14:paraId="59FA056A" w14:textId="639F338D" w:rsidR="00B248E9" w:rsidRDefault="0048195A" w:rsidP="000C4BE7">
            <w:pPr>
              <w:pStyle w:val="IWText"/>
              <w:spacing w:after="0"/>
              <w:rPr>
                <w:rFonts w:ascii="Calibri Light" w:hAnsi="Calibri Light" w:cs="Calibri Light"/>
              </w:rPr>
            </w:pPr>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w:t>
            </w:r>
            <w:r w:rsidR="005558DF">
              <w:rPr>
                <w:rFonts w:ascii="Calibri Light" w:hAnsi="Calibri Light" w:cs="Calibri Light"/>
              </w:rPr>
              <w:t>en</w:t>
            </w:r>
            <w:r w:rsidRPr="002D4F22">
              <w:rPr>
                <w:rFonts w:ascii="Calibri Light" w:hAnsi="Calibri Light" w:cs="Calibri Light"/>
              </w:rPr>
              <w:t xml:space="preserve"> und/oder über</w:t>
            </w:r>
            <w:r>
              <w:rPr>
                <w:rFonts w:ascii="Calibri Light" w:hAnsi="Calibri Light" w:cs="Calibri Light"/>
              </w:rPr>
              <w:t xml:space="preserve">fachlichen Entwicklungsschritt zu berücksichtigen. </w:t>
            </w:r>
            <w:r w:rsidR="00B248E9">
              <w:rPr>
                <w:rFonts w:ascii="Calibri Light" w:hAnsi="Calibri Light" w:cs="Calibri Light"/>
              </w:rPr>
              <w:t>Fachliche Grundlage für den Förderschwerpunkt Geistige Entwicklung sind dabei die Richtlinien und Unterrichtsvorgaben</w:t>
            </w:r>
            <w:r w:rsidR="00B248E9" w:rsidRPr="002D4F22">
              <w:rPr>
                <w:rFonts w:ascii="Calibri Light" w:hAnsi="Calibri Light" w:cs="Calibri Light"/>
              </w:rPr>
              <w:t xml:space="preserve"> für den zieldifferenten Bildungsgang Geistige Entwicklung</w:t>
            </w:r>
            <w:r w:rsidR="00B248E9">
              <w:rPr>
                <w:rFonts w:ascii="Calibri Light" w:hAnsi="Calibri Light" w:cs="Calibri Light"/>
              </w:rPr>
              <w:t xml:space="preserve"> (2022).</w:t>
            </w:r>
          </w:p>
          <w:p w14:paraId="67AE9729" w14:textId="77777777" w:rsidR="00B248E9" w:rsidRDefault="00B248E9" w:rsidP="000C4BE7">
            <w:pPr>
              <w:pStyle w:val="IWText"/>
              <w:spacing w:after="0"/>
              <w:rPr>
                <w:rFonts w:ascii="Calibri Light" w:hAnsi="Calibri Light" w:cs="Calibri Light"/>
              </w:rPr>
            </w:pPr>
          </w:p>
          <w:p w14:paraId="2FE9F010" w14:textId="77777777" w:rsidR="007244AE" w:rsidRPr="00682EA7" w:rsidRDefault="007244AE" w:rsidP="00B248E9">
            <w:pPr>
              <w:pStyle w:val="IWText"/>
              <w:spacing w:after="0"/>
              <w:rPr>
                <w:rFonts w:ascii="Calibri Light" w:hAnsi="Calibri Light" w:cs="Calibri Light"/>
              </w:rPr>
            </w:pPr>
            <w:r w:rsidRPr="004837E5">
              <w:rPr>
                <w:rFonts w:ascii="Calibri Light" w:hAnsi="Calibri Light" w:cs="Calibri Light"/>
              </w:rPr>
              <w:t xml:space="preserve">Um Kindern mit </w:t>
            </w:r>
            <w:r w:rsidR="00B248E9">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sidR="00B248E9">
              <w:rPr>
                <w:rFonts w:ascii="Calibri Light" w:hAnsi="Calibri Light" w:cs="Calibri Light"/>
              </w:rPr>
              <w:t xml:space="preserve">ggf. </w:t>
            </w:r>
            <w:r w:rsidRPr="004837E5">
              <w:rPr>
                <w:rFonts w:ascii="Calibri Light" w:hAnsi="Calibri Light" w:cs="Calibri Light"/>
              </w:rPr>
              <w:t xml:space="preserve">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w:t>
            </w:r>
          </w:p>
        </w:tc>
      </w:tr>
    </w:tbl>
    <w:p w14:paraId="176B90E7" w14:textId="77777777" w:rsidR="00F67F6F" w:rsidRDefault="00F67F6F" w:rsidP="00F67F6F">
      <w:pPr>
        <w:pStyle w:val="IWText"/>
        <w:spacing w:after="0"/>
        <w:rPr>
          <w:rFonts w:ascii="Calibri Light" w:hAnsi="Calibri Light" w:cs="Calibri Light"/>
        </w:rPr>
      </w:pPr>
    </w:p>
    <w:p w14:paraId="14A2B8B3" w14:textId="77777777" w:rsidR="00F67F6F" w:rsidRDefault="00F67F6F" w:rsidP="00855474">
      <w:pPr>
        <w:pStyle w:val="IWTextsortenangabe"/>
        <w:rPr>
          <w:sz w:val="30"/>
          <w:szCs w:val="30"/>
        </w:rPr>
      </w:pPr>
    </w:p>
    <w:p w14:paraId="41946925" w14:textId="77777777" w:rsidR="00074A7E" w:rsidRDefault="00AE7725">
      <w:pPr>
        <w:spacing w:after="0" w:line="240" w:lineRule="auto"/>
        <w:rPr>
          <w:sz w:val="30"/>
          <w:szCs w:val="30"/>
        </w:rPr>
      </w:pPr>
      <w:r>
        <w:rPr>
          <w:sz w:val="30"/>
          <w:szCs w:val="30"/>
        </w:rPr>
        <w:br w:type="page"/>
      </w:r>
    </w:p>
    <w:p w14:paraId="75927A2B" w14:textId="1008A24B" w:rsidR="00D45E93" w:rsidRDefault="006E78A2" w:rsidP="006E78A2">
      <w:pPr>
        <w:pStyle w:val="IW13Punkt"/>
      </w:pPr>
      <w:r>
        <w:lastRenderedPageBreak/>
        <w:t xml:space="preserve">Konzeptionelle Grundlage der </w:t>
      </w:r>
      <w:r w:rsidR="00D45E93" w:rsidRPr="00D45E93">
        <w:t>Unterrichtsvorhaben</w:t>
      </w:r>
      <w:r>
        <w:t xml:space="preserve"> im Sachunterricht</w:t>
      </w:r>
    </w:p>
    <w:p w14:paraId="0F65B9A3" w14:textId="75865954" w:rsidR="00B022B1" w:rsidRDefault="002B3E09" w:rsidP="00B022B1">
      <w:r>
        <w:t xml:space="preserve">Im Sachunterricht </w:t>
      </w:r>
      <w:r w:rsidR="00A84BAE">
        <w:t>sind</w:t>
      </w:r>
      <w:r>
        <w:t xml:space="preserve"> Fragestellungen – vorgegeben oder von den Kindern formuliert </w:t>
      </w:r>
      <w:r w:rsidR="00A84BAE">
        <w:t xml:space="preserve">– handlungsleitend. </w:t>
      </w:r>
      <w:r w:rsidR="00A46447">
        <w:t xml:space="preserve">In der Planung bilden </w:t>
      </w:r>
      <w:r w:rsidR="001E0036" w:rsidRPr="00342263">
        <w:rPr>
          <w:color w:val="000000" w:themeColor="text1"/>
        </w:rPr>
        <w:t xml:space="preserve">daher </w:t>
      </w:r>
      <w:r w:rsidR="00A46447">
        <w:t>eine ü</w:t>
      </w:r>
      <w:r w:rsidR="00D45E93" w:rsidRPr="009454D5">
        <w:t>ber</w:t>
      </w:r>
      <w:r>
        <w:t xml:space="preserve">geordnete Fragestellung und </w:t>
      </w:r>
      <w:r w:rsidR="00D45E93" w:rsidRPr="009454D5">
        <w:t xml:space="preserve">Teilfragestellungen den inhaltlichen Rahmen, in dem sich </w:t>
      </w:r>
      <w:r>
        <w:t xml:space="preserve">ein </w:t>
      </w:r>
      <w:r w:rsidR="00D45E93" w:rsidRPr="009454D5">
        <w:t>Unterrichtsvorhaben bewegt.</w:t>
      </w:r>
      <w:r w:rsidR="009454D5" w:rsidRPr="009454D5">
        <w:t xml:space="preserve"> </w:t>
      </w:r>
      <w:r w:rsidR="00E95A36">
        <w:br/>
      </w:r>
      <w:r w:rsidR="00D45E93" w:rsidRPr="009454D5">
        <w:t>Die übergeordnete Fragestellung zielt darauf ab, die lebensweltlichen Erfahrungen der Kinder aufzugreifen und zu erweitern, fachliche Perspektiven zu entfalten und zu vernetzen sowie unterschiedliche Sichtweisen zu erkunden und aufeinander zu beziehen.</w:t>
      </w:r>
      <w:r w:rsidR="009454D5" w:rsidRPr="009454D5">
        <w:t xml:space="preserve"> </w:t>
      </w:r>
      <w:r w:rsidR="00D45E93" w:rsidRPr="009454D5">
        <w:t xml:space="preserve">Teilfragestellungen fächern die übergeordnete Fragestellung inhaltlich auf und sichern zugleich ab, dass der Fokus auf einen fachlichen Kern des Vorhabens erhalten bleibt. </w:t>
      </w:r>
      <w:r w:rsidR="00A46447">
        <w:t>Dieser inhaltliche Rahmen bietet Ankerpunkte für die Erfahrungen, Interessen und Vorstellungen der Kinder. Ihre individuellen</w:t>
      </w:r>
      <w:r w:rsidR="00A46447" w:rsidRPr="009454D5">
        <w:t xml:space="preserve"> Fragestellungen </w:t>
      </w:r>
      <w:r w:rsidR="00A46447">
        <w:t xml:space="preserve">erlangen dadurch </w:t>
      </w:r>
      <w:r w:rsidR="00A46447" w:rsidRPr="009454D5">
        <w:t>ihre Bedeutsamkeit auch für die Lerngruppe.</w:t>
      </w:r>
      <w:r w:rsidR="00BE6011">
        <w:br/>
      </w:r>
      <w:r w:rsidR="00D45E93" w:rsidRPr="009454D5">
        <w:t xml:space="preserve">Die Kinder erschließen sich den gemeinsamen Gegenstand über vielfältige Erfahrungs- und Erkenntniswege. Diese </w:t>
      </w:r>
      <w:r w:rsidR="00B275A8">
        <w:t>sind</w:t>
      </w:r>
      <w:r w:rsidR="00D45E93" w:rsidRPr="009454D5">
        <w:t xml:space="preserve"> in der Darstellung der Unterrichtsvorhaben beispielhaft </w:t>
      </w:r>
      <w:r w:rsidR="00DD5137">
        <w:t>aufgeführt</w:t>
      </w:r>
      <w:r w:rsidR="00BE6011">
        <w:t xml:space="preserve"> und müssen für die Unterrichtspraxis konkretisiert</w:t>
      </w:r>
      <w:r w:rsidR="00B275A8">
        <w:t xml:space="preserve"> werden</w:t>
      </w:r>
      <w:r w:rsidR="00BE6011">
        <w:t>.</w:t>
      </w:r>
      <w:r w:rsidR="00DD5137">
        <w:t xml:space="preserve"> </w:t>
      </w:r>
      <w:r w:rsidR="00B022B1" w:rsidRPr="009454D5">
        <w:t xml:space="preserve">Forscher- und Nachdenkgespräche (siehe „Bausteine der Unterrichtsgestaltung) </w:t>
      </w:r>
      <w:r w:rsidR="00B022B1">
        <w:t>zu den Teilfrag</w:t>
      </w:r>
      <w:r w:rsidR="00BE6011">
        <w:t>e</w:t>
      </w:r>
      <w:r w:rsidR="00B022B1">
        <w:t>stellungen ermöglichen Zwischenreflexion, Verinnerlichung und Ergebnis</w:t>
      </w:r>
      <w:r w:rsidR="00BE6011">
        <w:t>sicherung</w:t>
      </w:r>
      <w:r w:rsidR="00B022B1">
        <w:t>. Die Absch</w:t>
      </w:r>
      <w:r w:rsidR="00B73FA7">
        <w:t>l</w:t>
      </w:r>
      <w:r w:rsidR="00B022B1">
        <w:t>ussreflexion greift</w:t>
      </w:r>
      <w:r w:rsidR="00B022B1" w:rsidRPr="009454D5">
        <w:t xml:space="preserve"> </w:t>
      </w:r>
      <w:r w:rsidR="00B022B1">
        <w:t>bedeutsame Aspekte der übergeordneten Fragestellung auf.</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88"/>
        <w:gridCol w:w="283"/>
        <w:gridCol w:w="284"/>
        <w:gridCol w:w="567"/>
      </w:tblGrid>
      <w:tr w:rsidR="001626A8" w:rsidRPr="001C72E4" w14:paraId="3255B349" w14:textId="77777777" w:rsidTr="001C7CC2">
        <w:trPr>
          <w:cantSplit/>
          <w:trHeight w:val="397"/>
        </w:trPr>
        <w:tc>
          <w:tcPr>
            <w:tcW w:w="8789" w:type="dxa"/>
            <w:gridSpan w:val="5"/>
            <w:shd w:val="clear" w:color="auto" w:fill="75D5F7"/>
            <w:vAlign w:val="center"/>
          </w:tcPr>
          <w:p w14:paraId="4C8F58FD" w14:textId="77777777" w:rsidR="001626A8" w:rsidRPr="001C72E4" w:rsidRDefault="001626A8" w:rsidP="001626A8">
            <w:pPr>
              <w:widowControl w:val="0"/>
              <w:suppressAutoHyphens/>
              <w:spacing w:after="0" w:line="240" w:lineRule="auto"/>
              <w:jc w:val="center"/>
              <w:rPr>
                <w:rFonts w:cs="Calibri"/>
                <w:b/>
                <w:sz w:val="20"/>
                <w:szCs w:val="20"/>
                <w:lang w:eastAsia="de-DE"/>
              </w:rPr>
            </w:pPr>
            <w:r w:rsidRPr="001C72E4">
              <w:rPr>
                <w:rFonts w:cs="Calibri"/>
                <w:b/>
                <w:sz w:val="24"/>
                <w:szCs w:val="24"/>
                <w:lang w:eastAsia="de-DE"/>
              </w:rPr>
              <w:t>Übergeordnete Frag</w:t>
            </w:r>
            <w:r>
              <w:rPr>
                <w:rFonts w:cs="Calibri"/>
                <w:b/>
                <w:sz w:val="24"/>
                <w:szCs w:val="24"/>
                <w:lang w:eastAsia="de-DE"/>
              </w:rPr>
              <w:t xml:space="preserve">estellung zum </w:t>
            </w:r>
            <w:r w:rsidRPr="001C72E4">
              <w:rPr>
                <w:rFonts w:cs="Calibri"/>
                <w:b/>
                <w:sz w:val="24"/>
                <w:szCs w:val="24"/>
                <w:lang w:eastAsia="de-DE"/>
              </w:rPr>
              <w:t>gemeinsamen Gegenstand</w:t>
            </w:r>
          </w:p>
        </w:tc>
      </w:tr>
      <w:tr w:rsidR="001C72E4" w:rsidRPr="001C72E4" w14:paraId="75558C8A" w14:textId="77777777" w:rsidTr="001C7CC2">
        <w:trPr>
          <w:cantSplit/>
          <w:trHeight w:hRule="exact" w:val="20"/>
        </w:trPr>
        <w:tc>
          <w:tcPr>
            <w:tcW w:w="567" w:type="dxa"/>
            <w:shd w:val="clear" w:color="auto" w:fill="auto"/>
            <w:noWrap/>
            <w:vAlign w:val="center"/>
          </w:tcPr>
          <w:p w14:paraId="1CCBB50A"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7088" w:type="dxa"/>
            <w:shd w:val="clear" w:color="auto" w:fill="FFFFFF"/>
            <w:noWrap/>
            <w:tcMar>
              <w:top w:w="113" w:type="dxa"/>
              <w:bottom w:w="113" w:type="dxa"/>
            </w:tcMar>
            <w:vAlign w:val="center"/>
          </w:tcPr>
          <w:p w14:paraId="4DECF8FA"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283" w:type="dxa"/>
            <w:shd w:val="clear" w:color="auto" w:fill="FFFFFF"/>
            <w:noWrap/>
            <w:tcMar>
              <w:left w:w="0" w:type="dxa"/>
              <w:right w:w="0" w:type="dxa"/>
            </w:tcMar>
            <w:vAlign w:val="center"/>
          </w:tcPr>
          <w:p w14:paraId="17187F71"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284" w:type="dxa"/>
            <w:shd w:val="clear" w:color="auto" w:fill="FFFFFF"/>
            <w:noWrap/>
            <w:vAlign w:val="center"/>
          </w:tcPr>
          <w:p w14:paraId="21DDC5C1"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567" w:type="dxa"/>
            <w:shd w:val="clear" w:color="auto" w:fill="FFFFFF"/>
            <w:noWrap/>
            <w:vAlign w:val="center"/>
          </w:tcPr>
          <w:p w14:paraId="53F83D53" w14:textId="77777777" w:rsidR="001C72E4" w:rsidRPr="001C72E4" w:rsidRDefault="001C72E4" w:rsidP="001C72E4">
            <w:pPr>
              <w:widowControl w:val="0"/>
              <w:suppressAutoHyphens/>
              <w:spacing w:after="0" w:line="240" w:lineRule="auto"/>
              <w:jc w:val="center"/>
              <w:rPr>
                <w:rFonts w:cs="Calibri"/>
                <w:b/>
                <w:sz w:val="6"/>
                <w:szCs w:val="6"/>
                <w:lang w:eastAsia="de-DE"/>
              </w:rPr>
            </w:pPr>
          </w:p>
        </w:tc>
      </w:tr>
      <w:tr w:rsidR="001C72E4" w:rsidRPr="001C72E4" w14:paraId="31267F09" w14:textId="77777777" w:rsidTr="001C7CC2">
        <w:trPr>
          <w:cantSplit/>
          <w:trHeight w:hRule="exact" w:val="397"/>
        </w:trPr>
        <w:tc>
          <w:tcPr>
            <w:tcW w:w="567" w:type="dxa"/>
            <w:tcBorders>
              <w:bottom w:val="dashed" w:sz="8" w:space="0" w:color="75D5F7"/>
            </w:tcBorders>
            <w:shd w:val="clear" w:color="auto" w:fill="D1F1FB"/>
          </w:tcPr>
          <w:p w14:paraId="6DFD7FD8"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bottom w:val="dashed" w:sz="8" w:space="0" w:color="75D5F7"/>
            </w:tcBorders>
            <w:shd w:val="clear" w:color="auto" w:fill="D1F1FB"/>
            <w:tcMar>
              <w:top w:w="0" w:type="dxa"/>
              <w:bottom w:w="0" w:type="dxa"/>
            </w:tcMar>
            <w:vAlign w:val="center"/>
          </w:tcPr>
          <w:p w14:paraId="311E6919" w14:textId="77777777" w:rsidR="001C72E4" w:rsidRPr="001C72E4" w:rsidRDefault="001C72E4" w:rsidP="001C72E4">
            <w:pPr>
              <w:widowControl w:val="0"/>
              <w:suppressAutoHyphens/>
              <w:spacing w:after="0" w:line="240" w:lineRule="auto"/>
              <w:jc w:val="center"/>
              <w:rPr>
                <w:rFonts w:cs="Calibri"/>
                <w:b/>
                <w:sz w:val="20"/>
                <w:szCs w:val="20"/>
                <w:lang w:eastAsia="de-DE"/>
              </w:rPr>
            </w:pPr>
            <w:r w:rsidRPr="001C72E4">
              <w:rPr>
                <w:rFonts w:cs="Calibri"/>
                <w:b/>
                <w:sz w:val="20"/>
                <w:szCs w:val="20"/>
                <w:lang w:eastAsia="de-DE"/>
              </w:rPr>
              <w:t>Fragen der Kinder</w:t>
            </w:r>
          </w:p>
        </w:tc>
        <w:tc>
          <w:tcPr>
            <w:tcW w:w="283" w:type="dxa"/>
            <w:tcBorders>
              <w:bottom w:val="dashed" w:sz="8" w:space="0" w:color="75D5F7"/>
            </w:tcBorders>
            <w:shd w:val="clear" w:color="auto" w:fill="D1F1FB"/>
            <w:tcMar>
              <w:left w:w="0" w:type="dxa"/>
              <w:right w:w="0" w:type="dxa"/>
            </w:tcMar>
          </w:tcPr>
          <w:p w14:paraId="76B29FA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284" w:type="dxa"/>
            <w:tcBorders>
              <w:bottom w:val="dashed" w:sz="8" w:space="0" w:color="75D5F7"/>
            </w:tcBorders>
            <w:shd w:val="clear" w:color="auto" w:fill="D1F1FB"/>
          </w:tcPr>
          <w:p w14:paraId="3DA38CA8"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567" w:type="dxa"/>
            <w:tcBorders>
              <w:bottom w:val="dashed" w:sz="8" w:space="0" w:color="75D5F7"/>
            </w:tcBorders>
            <w:shd w:val="clear" w:color="auto" w:fill="D1F1FB"/>
            <w:vAlign w:val="center"/>
          </w:tcPr>
          <w:p w14:paraId="4657CB7E" w14:textId="77777777" w:rsidR="001C72E4" w:rsidRPr="001C72E4" w:rsidRDefault="001C72E4" w:rsidP="007D5355">
            <w:pPr>
              <w:widowControl w:val="0"/>
              <w:suppressAutoHyphens/>
              <w:spacing w:after="0" w:line="240" w:lineRule="auto"/>
              <w:jc w:val="center"/>
              <w:rPr>
                <w:rFonts w:cs="Calibri"/>
                <w:b/>
                <w:sz w:val="20"/>
                <w:szCs w:val="20"/>
                <w:lang w:eastAsia="de-DE"/>
              </w:rPr>
            </w:pPr>
          </w:p>
        </w:tc>
      </w:tr>
      <w:tr w:rsidR="001C72E4" w:rsidRPr="001C72E4" w14:paraId="698DDAB0" w14:textId="77777777" w:rsidTr="001C7CC2">
        <w:trPr>
          <w:cantSplit/>
          <w:trHeight w:hRule="exact" w:val="397"/>
        </w:trPr>
        <w:tc>
          <w:tcPr>
            <w:tcW w:w="567" w:type="dxa"/>
            <w:tcBorders>
              <w:top w:val="dashed" w:sz="8" w:space="0" w:color="75D5F7"/>
            </w:tcBorders>
            <w:shd w:val="clear" w:color="auto" w:fill="D1F1FB"/>
          </w:tcPr>
          <w:p w14:paraId="2CE44314"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dashed" w:sz="8" w:space="0" w:color="75D5F7"/>
            </w:tcBorders>
            <w:shd w:val="clear" w:color="auto" w:fill="D1F1FB"/>
            <w:tcMar>
              <w:top w:w="0" w:type="dxa"/>
              <w:bottom w:w="0" w:type="dxa"/>
            </w:tcMar>
            <w:vAlign w:val="center"/>
          </w:tcPr>
          <w:p w14:paraId="4BEE22B1" w14:textId="77777777" w:rsidR="001C72E4" w:rsidRPr="001C72E4" w:rsidRDefault="001C72E4" w:rsidP="0057028B">
            <w:pPr>
              <w:widowControl w:val="0"/>
              <w:suppressAutoHyphens/>
              <w:spacing w:after="0" w:line="240" w:lineRule="auto"/>
              <w:jc w:val="center"/>
              <w:rPr>
                <w:rFonts w:cs="Calibri"/>
                <w:b/>
                <w:sz w:val="20"/>
                <w:szCs w:val="20"/>
                <w:lang w:eastAsia="de-DE"/>
              </w:rPr>
            </w:pPr>
            <w:r w:rsidRPr="001C72E4">
              <w:rPr>
                <w:rFonts w:cs="Calibri"/>
                <w:b/>
                <w:sz w:val="20"/>
                <w:szCs w:val="20"/>
                <w:lang w:eastAsia="de-DE"/>
              </w:rPr>
              <w:t>Teilfragestellungen</w:t>
            </w:r>
            <w:r w:rsidR="0057028B">
              <w:rPr>
                <w:rFonts w:cs="Calibri"/>
                <w:b/>
                <w:sz w:val="20"/>
                <w:szCs w:val="20"/>
                <w:lang w:eastAsia="de-DE"/>
              </w:rPr>
              <w:t xml:space="preserve"> </w:t>
            </w:r>
          </w:p>
        </w:tc>
        <w:tc>
          <w:tcPr>
            <w:tcW w:w="283" w:type="dxa"/>
            <w:tcBorders>
              <w:top w:val="dashed" w:sz="8" w:space="0" w:color="75D5F7"/>
            </w:tcBorders>
            <w:shd w:val="clear" w:color="auto" w:fill="D1F1FB"/>
            <w:tcMar>
              <w:left w:w="0" w:type="dxa"/>
              <w:right w:w="0" w:type="dxa"/>
            </w:tcMar>
          </w:tcPr>
          <w:p w14:paraId="09B5C4A2"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284" w:type="dxa"/>
            <w:tcBorders>
              <w:top w:val="dashed" w:sz="8" w:space="0" w:color="75D5F7"/>
            </w:tcBorders>
            <w:shd w:val="clear" w:color="auto" w:fill="D1F1FB"/>
          </w:tcPr>
          <w:p w14:paraId="1D4536A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567" w:type="dxa"/>
            <w:tcBorders>
              <w:top w:val="dashed" w:sz="8" w:space="0" w:color="75D5F7"/>
            </w:tcBorders>
            <w:shd w:val="clear" w:color="auto" w:fill="D1F1FB"/>
            <w:vAlign w:val="center"/>
          </w:tcPr>
          <w:p w14:paraId="034E2FD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r>
      <w:tr w:rsidR="0057028B" w:rsidRPr="001C72E4" w14:paraId="3E786D45" w14:textId="77777777" w:rsidTr="001C7CC2">
        <w:trPr>
          <w:cantSplit/>
          <w:trHeight w:hRule="exact" w:val="397"/>
        </w:trPr>
        <w:tc>
          <w:tcPr>
            <w:tcW w:w="567" w:type="dxa"/>
            <w:tcBorders>
              <w:top w:val="dashed" w:sz="8" w:space="0" w:color="75D5F7"/>
            </w:tcBorders>
            <w:shd w:val="clear" w:color="auto" w:fill="D1F1FB"/>
          </w:tcPr>
          <w:p w14:paraId="020B89C1" w14:textId="77777777" w:rsidR="0057028B" w:rsidRPr="001C72E4" w:rsidRDefault="0057028B" w:rsidP="001C72E4">
            <w:pPr>
              <w:widowControl w:val="0"/>
              <w:suppressAutoHyphens/>
              <w:spacing w:after="0" w:line="240" w:lineRule="auto"/>
              <w:rPr>
                <w:rFonts w:cs="Calibri"/>
                <w:b/>
                <w:sz w:val="20"/>
                <w:szCs w:val="20"/>
                <w:lang w:eastAsia="de-DE"/>
              </w:rPr>
            </w:pPr>
          </w:p>
        </w:tc>
        <w:tc>
          <w:tcPr>
            <w:tcW w:w="7088" w:type="dxa"/>
            <w:tcBorders>
              <w:top w:val="dashed" w:sz="8" w:space="0" w:color="75D5F7"/>
            </w:tcBorders>
            <w:shd w:val="clear" w:color="auto" w:fill="D1F1FB"/>
            <w:tcMar>
              <w:top w:w="0" w:type="dxa"/>
              <w:bottom w:w="0" w:type="dxa"/>
            </w:tcMar>
            <w:vAlign w:val="center"/>
          </w:tcPr>
          <w:p w14:paraId="0FB0663E" w14:textId="77777777" w:rsidR="0057028B" w:rsidRPr="00AB0065" w:rsidRDefault="0057028B" w:rsidP="00AB0065">
            <w:pPr>
              <w:widowControl w:val="0"/>
              <w:suppressAutoHyphens/>
              <w:spacing w:after="0" w:line="240" w:lineRule="auto"/>
              <w:jc w:val="center"/>
              <w:rPr>
                <w:rFonts w:cs="Calibri"/>
                <w:sz w:val="20"/>
                <w:szCs w:val="20"/>
                <w:lang w:eastAsia="de-DE"/>
              </w:rPr>
            </w:pPr>
            <w:r w:rsidRPr="00AB0065">
              <w:rPr>
                <w:rFonts w:cs="Calibri"/>
                <w:sz w:val="20"/>
                <w:szCs w:val="20"/>
                <w:lang w:eastAsia="de-DE"/>
              </w:rPr>
              <w:t>Fachlicher Kern: Fakten &amp; Phänomene, Zusammenhänge &amp; Beziehungen</w:t>
            </w:r>
          </w:p>
        </w:tc>
        <w:tc>
          <w:tcPr>
            <w:tcW w:w="283" w:type="dxa"/>
            <w:tcBorders>
              <w:top w:val="dashed" w:sz="8" w:space="0" w:color="75D5F7"/>
            </w:tcBorders>
            <w:shd w:val="clear" w:color="auto" w:fill="D1F1FB"/>
            <w:tcMar>
              <w:left w:w="0" w:type="dxa"/>
              <w:right w:w="0" w:type="dxa"/>
            </w:tcMar>
          </w:tcPr>
          <w:p w14:paraId="7D4F03AE" w14:textId="77777777" w:rsidR="0057028B" w:rsidRPr="001C72E4" w:rsidRDefault="0057028B" w:rsidP="007D5355">
            <w:pPr>
              <w:widowControl w:val="0"/>
              <w:suppressAutoHyphens/>
              <w:spacing w:after="0" w:line="240" w:lineRule="auto"/>
              <w:jc w:val="center"/>
              <w:rPr>
                <w:rFonts w:cs="Calibri"/>
                <w:b/>
                <w:sz w:val="20"/>
                <w:szCs w:val="20"/>
                <w:lang w:eastAsia="de-DE"/>
              </w:rPr>
            </w:pPr>
          </w:p>
        </w:tc>
        <w:tc>
          <w:tcPr>
            <w:tcW w:w="284" w:type="dxa"/>
            <w:tcBorders>
              <w:top w:val="dashed" w:sz="8" w:space="0" w:color="75D5F7"/>
            </w:tcBorders>
            <w:shd w:val="clear" w:color="auto" w:fill="D1F1FB"/>
          </w:tcPr>
          <w:p w14:paraId="5B4D3307" w14:textId="77777777" w:rsidR="0057028B" w:rsidRPr="001C72E4" w:rsidRDefault="0057028B" w:rsidP="007D5355">
            <w:pPr>
              <w:widowControl w:val="0"/>
              <w:suppressAutoHyphens/>
              <w:spacing w:after="0" w:line="240" w:lineRule="auto"/>
              <w:jc w:val="center"/>
              <w:rPr>
                <w:rFonts w:cs="Calibri"/>
                <w:b/>
                <w:sz w:val="20"/>
                <w:szCs w:val="20"/>
                <w:lang w:eastAsia="de-DE"/>
              </w:rPr>
            </w:pPr>
          </w:p>
        </w:tc>
        <w:tc>
          <w:tcPr>
            <w:tcW w:w="567" w:type="dxa"/>
            <w:tcBorders>
              <w:top w:val="dashed" w:sz="8" w:space="0" w:color="75D5F7"/>
            </w:tcBorders>
            <w:shd w:val="clear" w:color="auto" w:fill="D1F1FB"/>
            <w:vAlign w:val="center"/>
          </w:tcPr>
          <w:p w14:paraId="3BAB8775" w14:textId="77777777" w:rsidR="0057028B" w:rsidRPr="001C72E4" w:rsidRDefault="0057028B" w:rsidP="007D5355">
            <w:pPr>
              <w:widowControl w:val="0"/>
              <w:suppressAutoHyphens/>
              <w:spacing w:after="0" w:line="240" w:lineRule="auto"/>
              <w:jc w:val="center"/>
              <w:rPr>
                <w:rFonts w:cs="Calibri"/>
                <w:b/>
                <w:sz w:val="20"/>
                <w:szCs w:val="20"/>
                <w:lang w:eastAsia="de-DE"/>
              </w:rPr>
            </w:pPr>
          </w:p>
        </w:tc>
      </w:tr>
      <w:tr w:rsidR="001C72E4" w:rsidRPr="001C72E4" w14:paraId="121075B0" w14:textId="77777777" w:rsidTr="001C7CC2">
        <w:trPr>
          <w:cantSplit/>
          <w:trHeight w:hRule="exact" w:val="20"/>
        </w:trPr>
        <w:tc>
          <w:tcPr>
            <w:tcW w:w="567" w:type="dxa"/>
            <w:tcBorders>
              <w:bottom w:val="single" w:sz="4" w:space="0" w:color="75D5F7"/>
            </w:tcBorders>
            <w:shd w:val="clear" w:color="auto" w:fill="FFFFFF"/>
          </w:tcPr>
          <w:p w14:paraId="2D04BAC5"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tcBorders>
              <w:bottom w:val="single" w:sz="4" w:space="0" w:color="75D5F7"/>
            </w:tcBorders>
            <w:shd w:val="clear" w:color="auto" w:fill="FFFFFF"/>
            <w:tcMar>
              <w:top w:w="113" w:type="dxa"/>
              <w:bottom w:w="113" w:type="dxa"/>
            </w:tcMar>
          </w:tcPr>
          <w:p w14:paraId="297DF514"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extDirection w:val="btLr"/>
          </w:tcPr>
          <w:p w14:paraId="602FCE1D"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c>
          <w:tcPr>
            <w:tcW w:w="284" w:type="dxa"/>
            <w:shd w:val="clear" w:color="auto" w:fill="FFFFFF"/>
            <w:textDirection w:val="btLr"/>
          </w:tcPr>
          <w:p w14:paraId="2503242D"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c>
          <w:tcPr>
            <w:tcW w:w="567" w:type="dxa"/>
            <w:tcBorders>
              <w:bottom w:val="single" w:sz="4" w:space="0" w:color="75D5F7"/>
            </w:tcBorders>
            <w:shd w:val="clear" w:color="auto" w:fill="FFFFFF"/>
            <w:textDirection w:val="btLr"/>
            <w:vAlign w:val="center"/>
          </w:tcPr>
          <w:p w14:paraId="048F8C92"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r>
      <w:tr w:rsidR="001C72E4" w:rsidRPr="001C72E4" w14:paraId="42854162" w14:textId="77777777" w:rsidTr="001C7CC2">
        <w:trPr>
          <w:cantSplit/>
          <w:trHeight w:val="1020"/>
        </w:trPr>
        <w:tc>
          <w:tcPr>
            <w:tcW w:w="567" w:type="dxa"/>
            <w:vMerge w:val="restart"/>
            <w:tcBorders>
              <w:top w:val="single" w:sz="4" w:space="0" w:color="75D5F7"/>
              <w:bottom w:val="single" w:sz="4" w:space="0" w:color="75D5F7"/>
            </w:tcBorders>
            <w:shd w:val="clear" w:color="auto" w:fill="F4FCFE"/>
            <w:tcMar>
              <w:left w:w="0" w:type="dxa"/>
              <w:right w:w="0" w:type="dxa"/>
            </w:tcMar>
            <w:textDirection w:val="btLr"/>
            <w:vAlign w:val="center"/>
          </w:tcPr>
          <w:p w14:paraId="1C7FA0B4" w14:textId="77777777" w:rsidR="001C72E4" w:rsidRPr="00C607E4" w:rsidRDefault="001C7CC2" w:rsidP="00C607E4">
            <w:pPr>
              <w:widowControl w:val="0"/>
              <w:suppressAutoHyphens/>
              <w:spacing w:after="0" w:line="240" w:lineRule="auto"/>
              <w:ind w:left="113" w:right="113"/>
              <w:jc w:val="right"/>
              <w:rPr>
                <w:rFonts w:cs="Calibri"/>
                <w:i/>
                <w:spacing w:val="42"/>
                <w:sz w:val="24"/>
                <w:szCs w:val="24"/>
                <w:lang w:eastAsia="de-DE"/>
              </w:rPr>
            </w:pPr>
            <w:r>
              <w:rPr>
                <w:rFonts w:cs="Calibri"/>
                <w:i/>
                <w:color w:val="75D5F7"/>
                <w:spacing w:val="42"/>
                <w:sz w:val="24"/>
                <w:szCs w:val="24"/>
                <w:lang w:eastAsia="de-DE"/>
              </w:rPr>
              <w:t xml:space="preserve"> </w:t>
            </w:r>
            <w:r w:rsidR="00C607E4" w:rsidRPr="00C607E4">
              <w:rPr>
                <w:rFonts w:cs="Calibri"/>
                <w:i/>
                <w:color w:val="75D5F7"/>
                <w:spacing w:val="42"/>
                <w:sz w:val="24"/>
                <w:szCs w:val="24"/>
                <w:lang w:eastAsia="de-DE"/>
              </w:rPr>
              <w:t>E</w:t>
            </w:r>
            <w:r w:rsidR="001C72E4" w:rsidRPr="00C607E4">
              <w:rPr>
                <w:rFonts w:cs="Calibri"/>
                <w:i/>
                <w:color w:val="75D5F7"/>
                <w:spacing w:val="42"/>
                <w:sz w:val="24"/>
                <w:szCs w:val="24"/>
                <w:lang w:eastAsia="de-DE"/>
              </w:rPr>
              <w:t>rfahrungs- und Erkenntniswege</w:t>
            </w: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6744E2F8"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Erleben</w:t>
            </w:r>
          </w:p>
          <w:p w14:paraId="58C42C2B" w14:textId="77777777" w:rsidR="001C72E4" w:rsidRPr="00C607E4" w:rsidRDefault="001C72E4" w:rsidP="001C72E4">
            <w:pPr>
              <w:widowControl w:val="0"/>
              <w:suppressAutoHyphens/>
              <w:spacing w:after="0" w:line="240" w:lineRule="auto"/>
              <w:rPr>
                <w:rFonts w:cs="Calibri"/>
                <w:i/>
                <w:sz w:val="20"/>
                <w:szCs w:val="20"/>
                <w:lang w:eastAsia="de-DE"/>
              </w:rPr>
            </w:pPr>
            <w:r w:rsidRPr="00C607E4">
              <w:rPr>
                <w:rFonts w:cs="Calibri"/>
                <w:i/>
                <w:sz w:val="20"/>
                <w:szCs w:val="20"/>
                <w:lang w:eastAsia="de-DE"/>
              </w:rPr>
              <w:t xml:space="preserve">z. B. wahrnehmen mit allen Sinnen, sich wundern, staunen, erfahren, </w:t>
            </w:r>
          </w:p>
          <w:p w14:paraId="78DF52EC" w14:textId="77777777" w:rsidR="001C72E4" w:rsidRPr="00C607E4" w:rsidRDefault="001C72E4" w:rsidP="001C72E4">
            <w:pPr>
              <w:widowControl w:val="0"/>
              <w:suppressAutoHyphens/>
              <w:spacing w:after="0" w:line="240" w:lineRule="auto"/>
              <w:rPr>
                <w:rFonts w:cs="Calibri"/>
                <w:i/>
                <w:sz w:val="20"/>
                <w:szCs w:val="20"/>
                <w:lang w:eastAsia="de-DE"/>
              </w:rPr>
            </w:pPr>
            <w:r w:rsidRPr="00C607E4">
              <w:rPr>
                <w:rFonts w:cs="Calibri"/>
                <w:i/>
                <w:sz w:val="20"/>
                <w:szCs w:val="20"/>
                <w:lang w:eastAsia="de-DE"/>
              </w:rPr>
              <w:t>spüren, erinnern, fokussieren, beobachten, …</w:t>
            </w:r>
          </w:p>
        </w:tc>
        <w:tc>
          <w:tcPr>
            <w:tcW w:w="283" w:type="dxa"/>
            <w:tcBorders>
              <w:left w:val="single" w:sz="4" w:space="0" w:color="75D5F7"/>
              <w:right w:val="dashed" w:sz="8" w:space="0" w:color="75D5F7"/>
            </w:tcBorders>
            <w:shd w:val="clear" w:color="auto" w:fill="auto"/>
            <w:tcMar>
              <w:left w:w="0" w:type="dxa"/>
              <w:right w:w="0" w:type="dxa"/>
            </w:tcMar>
            <w:textDirection w:val="btLr"/>
          </w:tcPr>
          <w:p w14:paraId="2A7D17C1" w14:textId="77777777" w:rsidR="001C72E4" w:rsidRPr="001C72E4" w:rsidRDefault="001C72E4" w:rsidP="001C72E4">
            <w:pPr>
              <w:widowControl w:val="0"/>
              <w:suppressAutoHyphens/>
              <w:spacing w:after="0" w:line="240" w:lineRule="auto"/>
              <w:ind w:left="113" w:right="113"/>
              <w:jc w:val="center"/>
              <w:rPr>
                <w:rFonts w:cs="Calibri"/>
                <w:b/>
                <w:sz w:val="20"/>
                <w:szCs w:val="20"/>
                <w:lang w:eastAsia="de-DE"/>
              </w:rPr>
            </w:pPr>
          </w:p>
        </w:tc>
        <w:tc>
          <w:tcPr>
            <w:tcW w:w="284" w:type="dxa"/>
            <w:tcBorders>
              <w:left w:val="dashed" w:sz="8" w:space="0" w:color="75D5F7"/>
              <w:right w:val="single" w:sz="4" w:space="0" w:color="75D5F7"/>
            </w:tcBorders>
            <w:textDirection w:val="btLr"/>
          </w:tcPr>
          <w:p w14:paraId="1C050FDF" w14:textId="77777777" w:rsidR="001C72E4" w:rsidRPr="001C72E4" w:rsidRDefault="001C72E4" w:rsidP="001C72E4">
            <w:pPr>
              <w:widowControl w:val="0"/>
              <w:suppressAutoHyphens/>
              <w:spacing w:after="0" w:line="240" w:lineRule="auto"/>
              <w:ind w:left="113" w:right="113"/>
              <w:jc w:val="center"/>
              <w:rPr>
                <w:rFonts w:cs="Calibri"/>
                <w:b/>
                <w:sz w:val="20"/>
                <w:szCs w:val="20"/>
                <w:lang w:eastAsia="de-DE"/>
              </w:rPr>
            </w:pPr>
          </w:p>
        </w:tc>
        <w:tc>
          <w:tcPr>
            <w:tcW w:w="567" w:type="dxa"/>
            <w:vMerge w:val="restart"/>
            <w:tcBorders>
              <w:top w:val="single" w:sz="4" w:space="0" w:color="75D5F7"/>
              <w:left w:val="single" w:sz="4" w:space="0" w:color="75D5F7"/>
              <w:right w:val="single" w:sz="4" w:space="0" w:color="75D5F7"/>
            </w:tcBorders>
            <w:shd w:val="clear" w:color="auto" w:fill="F4FCFE"/>
            <w:textDirection w:val="btLr"/>
            <w:vAlign w:val="center"/>
          </w:tcPr>
          <w:p w14:paraId="093E9FCD" w14:textId="77777777" w:rsidR="001C72E4" w:rsidRPr="001C72E4" w:rsidRDefault="007D5355" w:rsidP="001C72E4">
            <w:pPr>
              <w:widowControl w:val="0"/>
              <w:suppressAutoHyphens/>
              <w:spacing w:after="0" w:line="240" w:lineRule="auto"/>
              <w:ind w:left="113" w:right="113"/>
              <w:jc w:val="center"/>
              <w:rPr>
                <w:rFonts w:cs="Calibri"/>
                <w:b/>
                <w:sz w:val="20"/>
                <w:szCs w:val="20"/>
                <w:lang w:eastAsia="de-DE"/>
              </w:rPr>
            </w:pPr>
            <w:r>
              <w:rPr>
                <w:rFonts w:cs="Calibri"/>
                <w:b/>
                <w:sz w:val="20"/>
                <w:szCs w:val="20"/>
                <w:lang w:eastAsia="de-DE"/>
              </w:rPr>
              <w:t>Forschergespräche. Nachdenk</w:t>
            </w:r>
            <w:r w:rsidR="001C72E4" w:rsidRPr="001C72E4">
              <w:rPr>
                <w:rFonts w:cs="Calibri"/>
                <w:b/>
                <w:sz w:val="20"/>
                <w:szCs w:val="20"/>
                <w:lang w:eastAsia="de-DE"/>
              </w:rPr>
              <w:t>gespräche</w:t>
            </w:r>
          </w:p>
        </w:tc>
      </w:tr>
      <w:tr w:rsidR="001C72E4" w:rsidRPr="001C72E4" w14:paraId="5C309950" w14:textId="77777777" w:rsidTr="001C7CC2">
        <w:trPr>
          <w:trHeight w:val="850"/>
        </w:trPr>
        <w:tc>
          <w:tcPr>
            <w:tcW w:w="567" w:type="dxa"/>
            <w:vMerge/>
            <w:tcBorders>
              <w:bottom w:val="single" w:sz="4" w:space="0" w:color="75D5F7"/>
            </w:tcBorders>
            <w:shd w:val="clear" w:color="auto" w:fill="F4FCFE"/>
          </w:tcPr>
          <w:p w14:paraId="0D2A1223"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220691C6"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Handeln</w:t>
            </w:r>
          </w:p>
          <w:p w14:paraId="71131039" w14:textId="77777777" w:rsidR="001C72E4" w:rsidRPr="00C607E4" w:rsidRDefault="001C72E4" w:rsidP="001C72E4">
            <w:pPr>
              <w:spacing w:after="0" w:line="264" w:lineRule="auto"/>
              <w:rPr>
                <w:i/>
                <w:sz w:val="20"/>
                <w:szCs w:val="20"/>
                <w:lang w:eastAsia="de-DE"/>
              </w:rPr>
            </w:pPr>
            <w:r w:rsidRPr="00C607E4">
              <w:rPr>
                <w:rFonts w:cs="Calibri"/>
                <w:i/>
                <w:sz w:val="20"/>
                <w:szCs w:val="20"/>
                <w:lang w:eastAsia="de-DE"/>
              </w:rPr>
              <w:t xml:space="preserve">z. B. erkunden, sammeln, mit Lebewesen umgehen, bauen und konstruieren, </w:t>
            </w:r>
            <w:r w:rsidRPr="00C607E4">
              <w:rPr>
                <w:rFonts w:cs="Calibri"/>
                <w:i/>
                <w:sz w:val="20"/>
                <w:szCs w:val="20"/>
                <w:lang w:eastAsia="de-DE"/>
              </w:rPr>
              <w:br/>
              <w:t xml:space="preserve">reparieren, (zu)ordnen, Akteur sein, zeichnen, experimentieren, fotografieren, </w:t>
            </w:r>
            <w:r w:rsidRPr="00C607E4">
              <w:rPr>
                <w:rFonts w:cs="Calibri"/>
                <w:i/>
                <w:sz w:val="20"/>
                <w:szCs w:val="20"/>
                <w:lang w:eastAsia="de-DE"/>
              </w:rPr>
              <w:br/>
              <w:t>untersuchen, überprüfen, zubereiten, spielen, messen, …</w:t>
            </w:r>
          </w:p>
        </w:tc>
        <w:tc>
          <w:tcPr>
            <w:tcW w:w="283" w:type="dxa"/>
            <w:tcBorders>
              <w:left w:val="single" w:sz="4" w:space="0" w:color="75D5F7"/>
              <w:right w:val="dashed" w:sz="8" w:space="0" w:color="75D5F7"/>
            </w:tcBorders>
            <w:shd w:val="clear" w:color="auto" w:fill="auto"/>
            <w:tcMar>
              <w:left w:w="0" w:type="dxa"/>
              <w:right w:w="0" w:type="dxa"/>
            </w:tcMar>
          </w:tcPr>
          <w:p w14:paraId="03625CDD"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6F912B07"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right w:val="single" w:sz="4" w:space="0" w:color="75D5F7"/>
            </w:tcBorders>
            <w:shd w:val="clear" w:color="auto" w:fill="F4FCFE"/>
            <w:textDirection w:val="btLr"/>
            <w:vAlign w:val="center"/>
          </w:tcPr>
          <w:p w14:paraId="2F2C93D8" w14:textId="77777777" w:rsidR="001C72E4" w:rsidRPr="001C72E4" w:rsidRDefault="001C72E4" w:rsidP="001C72E4">
            <w:pPr>
              <w:widowControl w:val="0"/>
              <w:suppressAutoHyphens/>
              <w:spacing w:after="0" w:line="240" w:lineRule="auto"/>
              <w:ind w:left="113" w:right="113"/>
              <w:jc w:val="center"/>
              <w:rPr>
                <w:rFonts w:cs="Calibri"/>
                <w:b/>
                <w:i/>
                <w:sz w:val="20"/>
                <w:szCs w:val="20"/>
                <w:lang w:eastAsia="de-DE"/>
              </w:rPr>
            </w:pPr>
          </w:p>
        </w:tc>
      </w:tr>
      <w:tr w:rsidR="001C72E4" w:rsidRPr="001C72E4" w14:paraId="44B0960A" w14:textId="77777777" w:rsidTr="001C7CC2">
        <w:trPr>
          <w:trHeight w:val="1020"/>
        </w:trPr>
        <w:tc>
          <w:tcPr>
            <w:tcW w:w="567" w:type="dxa"/>
            <w:vMerge/>
            <w:tcBorders>
              <w:bottom w:val="single" w:sz="4" w:space="0" w:color="75D5F7"/>
            </w:tcBorders>
            <w:shd w:val="clear" w:color="auto" w:fill="F4FCFE"/>
          </w:tcPr>
          <w:p w14:paraId="4F7675B7"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0E8EDDA7"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Begreifen</w:t>
            </w:r>
          </w:p>
          <w:p w14:paraId="19D9FFED" w14:textId="0B98240D" w:rsidR="001C72E4" w:rsidRPr="00C607E4" w:rsidRDefault="001C72E4" w:rsidP="00753BE6">
            <w:pPr>
              <w:spacing w:after="0" w:line="264" w:lineRule="auto"/>
              <w:rPr>
                <w:i/>
                <w:sz w:val="20"/>
                <w:szCs w:val="20"/>
                <w:lang w:eastAsia="de-DE"/>
              </w:rPr>
            </w:pPr>
            <w:r w:rsidRPr="00C607E4">
              <w:rPr>
                <w:rFonts w:cs="Calibri"/>
                <w:i/>
                <w:sz w:val="20"/>
                <w:szCs w:val="20"/>
                <w:lang w:eastAsia="de-DE"/>
              </w:rPr>
              <w:t xml:space="preserve">z. B. </w:t>
            </w:r>
            <w:r w:rsidR="00753BE6">
              <w:rPr>
                <w:rFonts w:cs="Calibri"/>
                <w:i/>
                <w:sz w:val="20"/>
                <w:szCs w:val="20"/>
                <w:lang w:eastAsia="de-DE"/>
              </w:rPr>
              <w:t xml:space="preserve">verstehen, </w:t>
            </w:r>
            <w:r w:rsidRPr="00C607E4">
              <w:rPr>
                <w:rFonts w:cs="Calibri"/>
                <w:i/>
                <w:sz w:val="20"/>
                <w:szCs w:val="20"/>
                <w:lang w:eastAsia="de-DE"/>
              </w:rPr>
              <w:t>darstellen, erklären, vergleichen, beschreiben, einordnen, vernetzen, nachweisen, Pläne/Karten/Symbole verstehen, …</w:t>
            </w:r>
          </w:p>
        </w:tc>
        <w:tc>
          <w:tcPr>
            <w:tcW w:w="283" w:type="dxa"/>
            <w:tcBorders>
              <w:left w:val="single" w:sz="4" w:space="0" w:color="75D5F7"/>
              <w:right w:val="dashed" w:sz="8" w:space="0" w:color="75D5F7"/>
            </w:tcBorders>
            <w:shd w:val="clear" w:color="auto" w:fill="auto"/>
            <w:tcMar>
              <w:left w:w="0" w:type="dxa"/>
              <w:right w:w="0" w:type="dxa"/>
            </w:tcMar>
          </w:tcPr>
          <w:p w14:paraId="5B3BD9AC"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221A8CA1"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right w:val="single" w:sz="4" w:space="0" w:color="75D5F7"/>
            </w:tcBorders>
            <w:shd w:val="clear" w:color="auto" w:fill="F4FCFE"/>
          </w:tcPr>
          <w:p w14:paraId="6F91BA9A" w14:textId="77777777" w:rsidR="001C72E4" w:rsidRPr="001C72E4" w:rsidRDefault="001C72E4" w:rsidP="001C72E4">
            <w:pPr>
              <w:widowControl w:val="0"/>
              <w:suppressAutoHyphens/>
              <w:spacing w:after="0" w:line="240" w:lineRule="auto"/>
              <w:rPr>
                <w:rFonts w:cs="Calibri"/>
                <w:b/>
                <w:i/>
                <w:sz w:val="20"/>
                <w:szCs w:val="20"/>
                <w:lang w:eastAsia="de-DE"/>
              </w:rPr>
            </w:pPr>
          </w:p>
        </w:tc>
      </w:tr>
      <w:tr w:rsidR="001C72E4" w:rsidRPr="001C72E4" w14:paraId="1E894E35" w14:textId="77777777" w:rsidTr="001C7CC2">
        <w:trPr>
          <w:trHeight w:val="1020"/>
        </w:trPr>
        <w:tc>
          <w:tcPr>
            <w:tcW w:w="567" w:type="dxa"/>
            <w:vMerge/>
            <w:tcBorders>
              <w:bottom w:val="single" w:sz="4" w:space="0" w:color="75D5F7"/>
            </w:tcBorders>
            <w:shd w:val="clear" w:color="auto" w:fill="F4FCFE"/>
          </w:tcPr>
          <w:p w14:paraId="4578CD48"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46682038"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Übertragen</w:t>
            </w:r>
          </w:p>
          <w:p w14:paraId="23A8CEC0" w14:textId="77777777" w:rsidR="001C72E4" w:rsidRPr="00C607E4" w:rsidRDefault="001C72E4" w:rsidP="001C72E4">
            <w:pPr>
              <w:spacing w:after="0" w:line="264" w:lineRule="auto"/>
              <w:rPr>
                <w:rFonts w:cs="Calibri"/>
                <w:i/>
                <w:sz w:val="20"/>
                <w:szCs w:val="20"/>
                <w:lang w:eastAsia="de-DE"/>
              </w:rPr>
            </w:pPr>
            <w:r w:rsidRPr="00C607E4">
              <w:rPr>
                <w:rFonts w:cs="Calibri"/>
                <w:i/>
                <w:sz w:val="20"/>
                <w:szCs w:val="20"/>
                <w:lang w:eastAsia="de-DE"/>
              </w:rPr>
              <w:t xml:space="preserve">z. B. Problemlösen, verallgemeinern, anwenden, </w:t>
            </w:r>
            <w:r w:rsidRPr="00C607E4">
              <w:rPr>
                <w:rFonts w:cs="Calibri"/>
                <w:i/>
                <w:sz w:val="20"/>
                <w:szCs w:val="20"/>
                <w:lang w:eastAsia="de-DE"/>
              </w:rPr>
              <w:br/>
              <w:t>auf andere Zusammenhänge übertragen, Pläne/Karten/Symbole anwenden, …</w:t>
            </w:r>
          </w:p>
        </w:tc>
        <w:tc>
          <w:tcPr>
            <w:tcW w:w="283" w:type="dxa"/>
            <w:tcBorders>
              <w:left w:val="single" w:sz="4" w:space="0" w:color="75D5F7"/>
              <w:right w:val="dashed" w:sz="8" w:space="0" w:color="75D5F7"/>
            </w:tcBorders>
            <w:shd w:val="clear" w:color="auto" w:fill="auto"/>
            <w:tcMar>
              <w:left w:w="0" w:type="dxa"/>
              <w:right w:w="0" w:type="dxa"/>
            </w:tcMar>
          </w:tcPr>
          <w:p w14:paraId="1E105D64"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74DB7D4C"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bottom w:val="single" w:sz="4" w:space="0" w:color="75D5F7"/>
              <w:right w:val="single" w:sz="4" w:space="0" w:color="75D5F7"/>
            </w:tcBorders>
            <w:shd w:val="clear" w:color="auto" w:fill="F4FCFE"/>
          </w:tcPr>
          <w:p w14:paraId="2362C0C0" w14:textId="77777777" w:rsidR="001C72E4" w:rsidRPr="001C72E4" w:rsidRDefault="001C72E4" w:rsidP="001C72E4">
            <w:pPr>
              <w:widowControl w:val="0"/>
              <w:suppressAutoHyphens/>
              <w:spacing w:after="0" w:line="240" w:lineRule="auto"/>
              <w:rPr>
                <w:rFonts w:cs="Calibri"/>
                <w:b/>
                <w:i/>
                <w:sz w:val="20"/>
                <w:szCs w:val="20"/>
                <w:lang w:eastAsia="de-DE"/>
              </w:rPr>
            </w:pPr>
          </w:p>
        </w:tc>
      </w:tr>
      <w:tr w:rsidR="001C72E4" w:rsidRPr="001C72E4" w14:paraId="378CEA29" w14:textId="77777777" w:rsidTr="001C7CC2">
        <w:trPr>
          <w:trHeight w:hRule="exact" w:val="20"/>
        </w:trPr>
        <w:tc>
          <w:tcPr>
            <w:tcW w:w="567" w:type="dxa"/>
            <w:tcBorders>
              <w:top w:val="single" w:sz="4" w:space="0" w:color="75D5F7"/>
            </w:tcBorders>
            <w:shd w:val="clear" w:color="auto" w:fill="FFFFFF"/>
          </w:tcPr>
          <w:p w14:paraId="148A1389"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tcBorders>
              <w:top w:val="single" w:sz="4" w:space="0" w:color="75D5F7"/>
            </w:tcBorders>
            <w:shd w:val="clear" w:color="auto" w:fill="FFFFFF"/>
            <w:tcMar>
              <w:top w:w="113" w:type="dxa"/>
              <w:bottom w:w="113" w:type="dxa"/>
            </w:tcMar>
          </w:tcPr>
          <w:p w14:paraId="101C1ECD"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cPr>
          <w:p w14:paraId="21D66282"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284" w:type="dxa"/>
            <w:shd w:val="clear" w:color="auto" w:fill="FFFFFF"/>
          </w:tcPr>
          <w:p w14:paraId="388DEC5E"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567" w:type="dxa"/>
            <w:tcBorders>
              <w:top w:val="single" w:sz="4" w:space="0" w:color="75D5F7"/>
            </w:tcBorders>
            <w:shd w:val="clear" w:color="auto" w:fill="FFFFFF"/>
          </w:tcPr>
          <w:p w14:paraId="37B1B581" w14:textId="77777777" w:rsidR="001C72E4" w:rsidRPr="001C72E4" w:rsidRDefault="001C72E4" w:rsidP="001C72E4">
            <w:pPr>
              <w:widowControl w:val="0"/>
              <w:suppressAutoHyphens/>
              <w:spacing w:after="0" w:line="240" w:lineRule="auto"/>
              <w:rPr>
                <w:rFonts w:cs="Calibri"/>
                <w:b/>
                <w:i/>
                <w:sz w:val="6"/>
                <w:szCs w:val="6"/>
                <w:lang w:eastAsia="de-DE"/>
              </w:rPr>
            </w:pPr>
          </w:p>
        </w:tc>
      </w:tr>
      <w:tr w:rsidR="001626A8" w:rsidRPr="001C72E4" w14:paraId="7B66094A" w14:textId="77777777" w:rsidTr="001C7CC2">
        <w:trPr>
          <w:cantSplit/>
          <w:trHeight w:hRule="exact" w:val="397"/>
        </w:trPr>
        <w:tc>
          <w:tcPr>
            <w:tcW w:w="8789" w:type="dxa"/>
            <w:gridSpan w:val="5"/>
            <w:shd w:val="clear" w:color="auto" w:fill="D1F1FB"/>
            <w:vAlign w:val="center"/>
          </w:tcPr>
          <w:p w14:paraId="33FFE7A2" w14:textId="77777777" w:rsidR="001626A8" w:rsidRPr="001C72E4" w:rsidRDefault="001626A8" w:rsidP="001626A8">
            <w:pPr>
              <w:widowControl w:val="0"/>
              <w:suppressAutoHyphens/>
              <w:spacing w:after="0" w:line="240" w:lineRule="auto"/>
              <w:jc w:val="center"/>
              <w:rPr>
                <w:rFonts w:cs="Calibri"/>
                <w:b/>
                <w:sz w:val="20"/>
                <w:szCs w:val="20"/>
                <w:lang w:eastAsia="de-DE"/>
              </w:rPr>
            </w:pPr>
            <w:r>
              <w:rPr>
                <w:rFonts w:cs="Calibri"/>
                <w:b/>
                <w:sz w:val="20"/>
                <w:szCs w:val="20"/>
                <w:lang w:eastAsia="de-DE"/>
              </w:rPr>
              <w:t>Abschlussreflexion</w:t>
            </w:r>
          </w:p>
        </w:tc>
      </w:tr>
      <w:tr w:rsidR="001C72E4" w:rsidRPr="001C72E4" w14:paraId="487859FA" w14:textId="77777777" w:rsidTr="001C7CC2">
        <w:trPr>
          <w:trHeight w:hRule="exact" w:val="20"/>
        </w:trPr>
        <w:tc>
          <w:tcPr>
            <w:tcW w:w="567" w:type="dxa"/>
            <w:shd w:val="clear" w:color="auto" w:fill="auto"/>
          </w:tcPr>
          <w:p w14:paraId="147F5B1D"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shd w:val="clear" w:color="auto" w:fill="FFFFFF"/>
            <w:tcMar>
              <w:top w:w="113" w:type="dxa"/>
              <w:bottom w:w="113" w:type="dxa"/>
            </w:tcMar>
          </w:tcPr>
          <w:p w14:paraId="74D72B7E"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cPr>
          <w:p w14:paraId="7DAC774E"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284" w:type="dxa"/>
            <w:shd w:val="clear" w:color="auto" w:fill="FFFFFF"/>
          </w:tcPr>
          <w:p w14:paraId="5C69F953"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567" w:type="dxa"/>
            <w:shd w:val="clear" w:color="auto" w:fill="auto"/>
          </w:tcPr>
          <w:p w14:paraId="688EC715" w14:textId="77777777" w:rsidR="001C72E4" w:rsidRPr="001C72E4" w:rsidRDefault="001C72E4" w:rsidP="001C72E4">
            <w:pPr>
              <w:widowControl w:val="0"/>
              <w:suppressAutoHyphens/>
              <w:spacing w:after="0" w:line="240" w:lineRule="auto"/>
              <w:rPr>
                <w:rFonts w:cs="Calibri"/>
                <w:b/>
                <w:i/>
                <w:sz w:val="6"/>
                <w:szCs w:val="6"/>
                <w:lang w:eastAsia="de-DE"/>
              </w:rPr>
            </w:pPr>
          </w:p>
        </w:tc>
      </w:tr>
      <w:tr w:rsidR="001626A8" w:rsidRPr="001C72E4" w14:paraId="1DB93C76" w14:textId="77777777" w:rsidTr="001C7CC2">
        <w:trPr>
          <w:trHeight w:val="397"/>
        </w:trPr>
        <w:tc>
          <w:tcPr>
            <w:tcW w:w="8789" w:type="dxa"/>
            <w:gridSpan w:val="5"/>
            <w:shd w:val="clear" w:color="auto" w:fill="75D5F7"/>
            <w:vAlign w:val="center"/>
          </w:tcPr>
          <w:p w14:paraId="4C20B47F" w14:textId="77777777" w:rsidR="001626A8" w:rsidRPr="001C72E4" w:rsidRDefault="001626A8" w:rsidP="001626A8">
            <w:pPr>
              <w:widowControl w:val="0"/>
              <w:suppressAutoHyphens/>
              <w:spacing w:after="0" w:line="240" w:lineRule="auto"/>
              <w:jc w:val="center"/>
              <w:rPr>
                <w:rFonts w:cs="Calibri"/>
                <w:b/>
                <w:i/>
                <w:sz w:val="20"/>
                <w:szCs w:val="20"/>
                <w:lang w:eastAsia="de-DE"/>
              </w:rPr>
            </w:pPr>
            <w:r w:rsidRPr="001C72E4">
              <w:rPr>
                <w:rFonts w:cs="Calibri"/>
                <w:b/>
                <w:sz w:val="24"/>
                <w:szCs w:val="24"/>
                <w:lang w:eastAsia="de-DE"/>
              </w:rPr>
              <w:t>Verknüpfung „Ich und die Welt“</w:t>
            </w:r>
          </w:p>
        </w:tc>
      </w:tr>
      <w:tr w:rsidR="001C7CC2" w:rsidRPr="001C72E4" w14:paraId="578D880C" w14:textId="77777777" w:rsidTr="001C7CC2">
        <w:trPr>
          <w:trHeight w:val="397"/>
        </w:trPr>
        <w:tc>
          <w:tcPr>
            <w:tcW w:w="8789" w:type="dxa"/>
            <w:gridSpan w:val="5"/>
            <w:shd w:val="clear" w:color="auto" w:fill="FFFFFF" w:themeFill="background1"/>
            <w:tcMar>
              <w:right w:w="0" w:type="dxa"/>
            </w:tcMar>
            <w:vAlign w:val="center"/>
          </w:tcPr>
          <w:p w14:paraId="665149EA" w14:textId="77777777" w:rsidR="001C7CC2" w:rsidRPr="001C72E4" w:rsidRDefault="001C7CC2" w:rsidP="001C7CC2">
            <w:pPr>
              <w:widowControl w:val="0"/>
              <w:suppressAutoHyphens/>
              <w:spacing w:after="0" w:line="240" w:lineRule="auto"/>
              <w:jc w:val="right"/>
              <w:rPr>
                <w:rFonts w:cs="Calibri"/>
                <w:b/>
                <w:sz w:val="24"/>
                <w:szCs w:val="24"/>
                <w:lang w:eastAsia="de-DE"/>
              </w:rPr>
            </w:pPr>
            <w:r>
              <w:rPr>
                <w:i/>
                <w:sz w:val="18"/>
                <w:szCs w:val="18"/>
              </w:rPr>
              <w:t xml:space="preserve">Schaubild: </w:t>
            </w:r>
            <w:r w:rsidRPr="001C7CC2">
              <w:rPr>
                <w:i/>
                <w:sz w:val="18"/>
                <w:szCs w:val="18"/>
              </w:rPr>
              <w:t>konzeptionelle Grundlage der Unterrichtsvorhaben</w:t>
            </w:r>
          </w:p>
        </w:tc>
      </w:tr>
    </w:tbl>
    <w:p w14:paraId="6BA91FBB" w14:textId="77777777" w:rsidR="001C7CC2" w:rsidRPr="001C7CC2" w:rsidRDefault="001C7CC2" w:rsidP="001C7CC2">
      <w:pPr>
        <w:jc w:val="right"/>
        <w:rPr>
          <w:i/>
          <w:sz w:val="18"/>
          <w:szCs w:val="18"/>
        </w:rPr>
      </w:pPr>
      <w:r w:rsidRPr="001C7CC2">
        <w:rPr>
          <w:i/>
          <w:sz w:val="18"/>
          <w:szCs w:val="18"/>
        </w:rPr>
        <w:br w:type="page"/>
      </w:r>
    </w:p>
    <w:tbl>
      <w:tblPr>
        <w:tblStyle w:val="Tabellenraster"/>
        <w:tblW w:w="9042"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ayout w:type="fixed"/>
        <w:tblLook w:val="04A0" w:firstRow="1" w:lastRow="0" w:firstColumn="1" w:lastColumn="0" w:noHBand="0" w:noVBand="1"/>
      </w:tblPr>
      <w:tblGrid>
        <w:gridCol w:w="9042"/>
      </w:tblGrid>
      <w:tr w:rsidR="00E95A36" w:rsidRPr="00682EA7" w14:paraId="78171D79" w14:textId="77777777" w:rsidTr="001C7CC2">
        <w:tc>
          <w:tcPr>
            <w:tcW w:w="9042" w:type="dxa"/>
            <w:shd w:val="clear" w:color="auto" w:fill="D1F1FC"/>
            <w:tcMar>
              <w:top w:w="170" w:type="dxa"/>
              <w:left w:w="170" w:type="dxa"/>
              <w:bottom w:w="170" w:type="dxa"/>
              <w:right w:w="170" w:type="dxa"/>
            </w:tcMar>
          </w:tcPr>
          <w:p w14:paraId="52332DF0" w14:textId="77777777" w:rsidR="00E95A36" w:rsidRDefault="00E95A36" w:rsidP="00422CE1">
            <w:pPr>
              <w:pStyle w:val="IWText"/>
              <w:spacing w:after="0"/>
              <w:rPr>
                <w:rFonts w:ascii="Calibri Light" w:hAnsi="Calibri Light" w:cs="Calibri Light"/>
              </w:rPr>
            </w:pPr>
            <w:r w:rsidRPr="00394933">
              <w:rPr>
                <w:rFonts w:ascii="Calibri Light" w:hAnsi="Calibri Light" w:cs="Calibri Light"/>
              </w:rPr>
              <w:lastRenderedPageBreak/>
              <w:t>In die Darstellung der Unterrichtsvorhaben sind Erkenntnisse insbesondere aus den folgenden Fachpublikationen eingeflossen:</w:t>
            </w:r>
          </w:p>
          <w:p w14:paraId="10762456" w14:textId="77777777" w:rsidR="00422CE1" w:rsidRPr="00394933" w:rsidRDefault="00422CE1" w:rsidP="00422CE1">
            <w:pPr>
              <w:pStyle w:val="IWText"/>
              <w:spacing w:after="0"/>
              <w:rPr>
                <w:rFonts w:ascii="Calibri Light" w:hAnsi="Calibri Light" w:cs="Calibri Light"/>
              </w:rPr>
            </w:pPr>
          </w:p>
          <w:p w14:paraId="1F5CAA0C" w14:textId="20058061" w:rsidR="00394933" w:rsidRPr="00394933" w:rsidRDefault="00E95A36" w:rsidP="00394933">
            <w:pPr>
              <w:pStyle w:val="Default"/>
              <w:rPr>
                <w:rFonts w:ascii="Calibri Light" w:hAnsi="Calibri Light" w:cs="Calibri Light"/>
                <w:color w:val="000000" w:themeColor="text1"/>
                <w:sz w:val="22"/>
                <w:szCs w:val="22"/>
              </w:rPr>
            </w:pPr>
            <w:r w:rsidRPr="00EE3055">
              <w:rPr>
                <w:rFonts w:asciiTheme="minorHAnsi" w:hAnsiTheme="minorHAnsi" w:cstheme="minorHAnsi"/>
                <w:color w:val="auto"/>
                <w:sz w:val="22"/>
                <w:szCs w:val="22"/>
              </w:rPr>
              <w:t>Fachlichkeit im vielperspektivischen und inklusiven Sachunterricht</w:t>
            </w:r>
            <w:r w:rsidRPr="00394933">
              <w:rPr>
                <w:rFonts w:asciiTheme="minorHAnsi" w:hAnsiTheme="minorHAnsi" w:cstheme="minorHAnsi"/>
                <w:color w:val="auto"/>
                <w:sz w:val="22"/>
                <w:szCs w:val="22"/>
              </w:rPr>
              <w:br/>
            </w:r>
            <w:proofErr w:type="spellStart"/>
            <w:r w:rsidRPr="00394933">
              <w:rPr>
                <w:rFonts w:ascii="Calibri Light" w:hAnsi="Calibri Light" w:cs="Calibri Light"/>
                <w:color w:val="auto"/>
                <w:sz w:val="22"/>
                <w:szCs w:val="22"/>
              </w:rPr>
              <w:t>Skorsetz</w:t>
            </w:r>
            <w:proofErr w:type="spellEnd"/>
            <w:r w:rsidRPr="00394933">
              <w:rPr>
                <w:rFonts w:ascii="Calibri Light" w:hAnsi="Calibri Light" w:cs="Calibri Light"/>
                <w:color w:val="auto"/>
                <w:sz w:val="22"/>
                <w:szCs w:val="22"/>
              </w:rPr>
              <w:t xml:space="preserve">, Nina: Welterschließung für alle Kinder? Zur Bedeutung von Fachlichkeit im vielperspektivischen und inklusiven Sachunterricht. </w:t>
            </w:r>
            <w:hyperlink r:id="rId11" w:history="1">
              <w:r w:rsidRPr="00394933">
                <w:rPr>
                  <w:rFonts w:ascii="Calibri Light" w:hAnsi="Calibri Light" w:cs="Calibri Light"/>
                  <w:color w:val="auto"/>
                  <w:sz w:val="22"/>
                  <w:szCs w:val="22"/>
                </w:rPr>
                <w:t>www.widerstreit-sachunterricht.de/Ausgabe</w:t>
              </w:r>
            </w:hyperlink>
            <w:r w:rsidR="00394933" w:rsidRPr="00394933">
              <w:rPr>
                <w:rFonts w:ascii="Calibri Light" w:hAnsi="Calibri Light" w:cs="Calibri Light"/>
                <w:color w:val="auto"/>
                <w:sz w:val="22"/>
                <w:szCs w:val="22"/>
              </w:rPr>
              <w:t xml:space="preserve"> Nr. 27/2022</w:t>
            </w:r>
            <w:r w:rsidR="00394933">
              <w:rPr>
                <w:rFonts w:ascii="Calibri Light" w:hAnsi="Calibri Light" w:cs="Calibri Light"/>
                <w:color w:val="auto"/>
                <w:sz w:val="22"/>
                <w:szCs w:val="22"/>
              </w:rPr>
              <w:t>.</w:t>
            </w:r>
            <w:r w:rsidRPr="00394933">
              <w:rPr>
                <w:rFonts w:ascii="Calibri Light" w:hAnsi="Calibri Light" w:cs="Calibri Light"/>
                <w:sz w:val="22"/>
                <w:szCs w:val="22"/>
              </w:rPr>
              <w:br/>
            </w:r>
            <w:r w:rsidR="00E32FF9" w:rsidRPr="00E32FF9">
              <w:rPr>
                <w:rFonts w:ascii="Calibri Light" w:hAnsi="Calibri Light" w:cs="Calibri Light"/>
                <w:i/>
                <w:color w:val="auto"/>
                <w:sz w:val="22"/>
                <w:szCs w:val="22"/>
              </w:rPr>
              <w:t>http://dx.doi.org/10.25673/92546</w:t>
            </w:r>
            <w:r w:rsidR="00394933">
              <w:rPr>
                <w:rFonts w:ascii="Calibri Light" w:hAnsi="Calibri Light" w:cs="Calibri Light"/>
                <w:color w:val="000000" w:themeColor="text1"/>
                <w:sz w:val="22"/>
                <w:szCs w:val="22"/>
              </w:rPr>
              <w:br/>
            </w:r>
            <w:r w:rsidR="00E32FF9">
              <w:rPr>
                <w:rFonts w:ascii="Calibri Light" w:hAnsi="Calibri Light" w:cs="Calibri Light"/>
                <w:color w:val="000000" w:themeColor="text1"/>
                <w:sz w:val="22"/>
                <w:szCs w:val="22"/>
              </w:rPr>
              <w:t>[letzter Aufruf 18.11</w:t>
            </w:r>
            <w:r w:rsidR="00394933" w:rsidRPr="00394933">
              <w:rPr>
                <w:rFonts w:ascii="Calibri Light" w:hAnsi="Calibri Light" w:cs="Calibri Light"/>
                <w:color w:val="000000" w:themeColor="text1"/>
                <w:sz w:val="22"/>
                <w:szCs w:val="22"/>
              </w:rPr>
              <w:t>.22]</w:t>
            </w:r>
          </w:p>
          <w:p w14:paraId="40F447AE" w14:textId="77777777" w:rsidR="00394933" w:rsidRPr="00394933" w:rsidRDefault="00394933" w:rsidP="00394933">
            <w:pPr>
              <w:pStyle w:val="Default"/>
              <w:rPr>
                <w:rFonts w:ascii="Calibri Light" w:hAnsi="Calibri Light" w:cs="Calibri Light"/>
                <w:color w:val="000000" w:themeColor="text1"/>
                <w:sz w:val="22"/>
                <w:szCs w:val="22"/>
              </w:rPr>
            </w:pPr>
          </w:p>
          <w:p w14:paraId="766EB653" w14:textId="540DA47D" w:rsidR="00E95A36" w:rsidRDefault="00E95A36" w:rsidP="00394933">
            <w:pPr>
              <w:pStyle w:val="Default"/>
              <w:rPr>
                <w:rFonts w:ascii="Calibri Light" w:hAnsi="Calibri Light" w:cs="Calibri Light"/>
                <w:sz w:val="22"/>
                <w:szCs w:val="22"/>
              </w:rPr>
            </w:pPr>
            <w:r w:rsidRPr="00394933">
              <w:rPr>
                <w:rFonts w:asciiTheme="minorHAnsi" w:hAnsiTheme="minorHAnsi" w:cstheme="minorHAnsi"/>
                <w:sz w:val="22"/>
                <w:szCs w:val="22"/>
              </w:rPr>
              <w:t>BNE als Gestaltungsprinzip des Sachunterrichts</w:t>
            </w:r>
            <w:r w:rsidRPr="00394933">
              <w:rPr>
                <w:rFonts w:ascii="Calibri Light" w:hAnsi="Calibri Light" w:cs="Calibri Light"/>
                <w:b/>
                <w:sz w:val="22"/>
                <w:szCs w:val="22"/>
              </w:rPr>
              <w:br/>
            </w:r>
            <w:r w:rsidRPr="00394933">
              <w:rPr>
                <w:rFonts w:ascii="Calibri Light" w:hAnsi="Calibri Light" w:cs="Calibri Light"/>
                <w:sz w:val="22"/>
                <w:szCs w:val="22"/>
              </w:rPr>
              <w:t>Jaqueline Simon: Bildung für nachhaltige Entwicklung als Gegenstand und Anforderung inklusionsorientierten (Sach-)Unterricht</w:t>
            </w:r>
            <w:r w:rsidR="00B73FA7">
              <w:rPr>
                <w:rFonts w:ascii="Calibri Light" w:hAnsi="Calibri Light" w:cs="Calibri Light"/>
                <w:sz w:val="22"/>
                <w:szCs w:val="22"/>
              </w:rPr>
              <w:t>s</w:t>
            </w:r>
            <w:r w:rsidRPr="00394933">
              <w:rPr>
                <w:rFonts w:ascii="Calibri Light" w:hAnsi="Calibri Light" w:cs="Calibri Light"/>
                <w:sz w:val="22"/>
                <w:szCs w:val="22"/>
              </w:rPr>
              <w:t xml:space="preserve">. In: </w:t>
            </w:r>
            <w:proofErr w:type="spellStart"/>
            <w:r w:rsidRPr="00394933">
              <w:rPr>
                <w:rFonts w:ascii="Calibri Light" w:hAnsi="Calibri Light" w:cs="Calibri Light"/>
                <w:sz w:val="22"/>
                <w:szCs w:val="22"/>
              </w:rPr>
              <w:t>Siebach</w:t>
            </w:r>
            <w:proofErr w:type="spellEnd"/>
            <w:r w:rsidRPr="00394933">
              <w:rPr>
                <w:rFonts w:ascii="Calibri Light" w:hAnsi="Calibri Light" w:cs="Calibri Light"/>
                <w:sz w:val="22"/>
                <w:szCs w:val="22"/>
              </w:rPr>
              <w:t xml:space="preserve">, Martin et. al.: Ich und Welt verknüpfen. Allgemeinbildung, Vielperspektivität, Partizipation und Inklusion im Sachunterricht. Schneider Verlag </w:t>
            </w:r>
            <w:proofErr w:type="spellStart"/>
            <w:r w:rsidRPr="00394933">
              <w:rPr>
                <w:rFonts w:ascii="Calibri Light" w:hAnsi="Calibri Light" w:cs="Calibri Light"/>
                <w:sz w:val="22"/>
                <w:szCs w:val="22"/>
              </w:rPr>
              <w:t>Hohengehren</w:t>
            </w:r>
            <w:proofErr w:type="spellEnd"/>
            <w:r w:rsidRPr="00394933">
              <w:rPr>
                <w:rFonts w:ascii="Calibri Light" w:hAnsi="Calibri Light" w:cs="Calibri Light"/>
                <w:sz w:val="22"/>
                <w:szCs w:val="22"/>
              </w:rPr>
              <w:t xml:space="preserve"> 2019. S. 99-109. </w:t>
            </w:r>
          </w:p>
          <w:p w14:paraId="10557F5F" w14:textId="77777777" w:rsidR="00394933" w:rsidRPr="00394933" w:rsidRDefault="00394933" w:rsidP="00394933">
            <w:pPr>
              <w:pStyle w:val="Default"/>
              <w:rPr>
                <w:rFonts w:ascii="Calibri Light" w:hAnsi="Calibri Light" w:cs="Calibri Light"/>
                <w:color w:val="auto"/>
                <w:sz w:val="22"/>
                <w:szCs w:val="22"/>
              </w:rPr>
            </w:pPr>
          </w:p>
          <w:p w14:paraId="3B0424AC" w14:textId="77777777" w:rsidR="00E95A36" w:rsidRDefault="00E95A36" w:rsidP="00394933">
            <w:pPr>
              <w:spacing w:after="0" w:line="240" w:lineRule="auto"/>
              <w:rPr>
                <w:rFonts w:ascii="Calibri Light" w:eastAsiaTheme="minorHAnsi" w:hAnsi="Calibri Light" w:cs="Calibri Light"/>
                <w:color w:val="000000"/>
              </w:rPr>
            </w:pPr>
            <w:r w:rsidRPr="00394933">
              <w:rPr>
                <w:rFonts w:asciiTheme="minorHAnsi" w:eastAsiaTheme="minorHAnsi" w:hAnsiTheme="minorHAnsi" w:cstheme="minorHAnsi"/>
                <w:color w:val="000000"/>
              </w:rPr>
              <w:t xml:space="preserve">Unterrichtsplanung mit (Teil-)Fragestellungen, Berücksichtigung von </w:t>
            </w:r>
            <w:proofErr w:type="spellStart"/>
            <w:r w:rsidRPr="00394933">
              <w:rPr>
                <w:rFonts w:asciiTheme="minorHAnsi" w:eastAsiaTheme="minorHAnsi" w:hAnsiTheme="minorHAnsi" w:cstheme="minorHAnsi"/>
                <w:color w:val="000000"/>
              </w:rPr>
              <w:t>Akteursgruppen</w:t>
            </w:r>
            <w:proofErr w:type="spellEnd"/>
            <w:r w:rsidRPr="00394933">
              <w:rPr>
                <w:rFonts w:ascii="Calibri Light" w:hAnsi="Calibri Light" w:cs="Calibri Light"/>
                <w:b/>
              </w:rPr>
              <w:br/>
            </w:r>
            <w:proofErr w:type="spellStart"/>
            <w:r w:rsidRPr="00394933">
              <w:rPr>
                <w:rFonts w:ascii="Calibri Light" w:eastAsiaTheme="minorHAnsi" w:hAnsi="Calibri Light" w:cs="Calibri Light"/>
                <w:color w:val="000000"/>
              </w:rPr>
              <w:t>Bertschy</w:t>
            </w:r>
            <w:proofErr w:type="spellEnd"/>
            <w:r w:rsidRPr="00394933">
              <w:rPr>
                <w:rFonts w:ascii="Calibri Light" w:eastAsiaTheme="minorHAnsi" w:hAnsi="Calibri Light" w:cs="Calibri Light"/>
                <w:color w:val="000000"/>
              </w:rPr>
              <w:t xml:space="preserve">, Franziska et al.: Inter- und transdisziplinär konstituierter Sachunterricht. Konkretisierung am Thema Lebensraum Alpen. In: „Alles eine Frage der Sache?“ – NMG-Unterricht kompetent planen. Teil 4. </w:t>
            </w:r>
            <w:r w:rsidRPr="00394933">
              <w:rPr>
                <w:rFonts w:ascii="Calibri Light" w:eastAsiaTheme="minorHAnsi" w:hAnsi="Calibri Light" w:cs="Calibri Light"/>
                <w:color w:val="000000"/>
              </w:rPr>
              <w:br/>
            </w:r>
            <w:r w:rsidRPr="00394933">
              <w:rPr>
                <w:rFonts w:ascii="Calibri Light" w:eastAsiaTheme="minorHAnsi" w:hAnsi="Calibri Light" w:cs="Calibri Light"/>
                <w:i/>
                <w:color w:val="000000"/>
              </w:rPr>
              <w:t>fhnw.ch/de/die-fhnw/hochschulen/ph/institute/institut-kindergarten-unterstufe/nmg-unterricht-kompetent-planen</w:t>
            </w:r>
          </w:p>
          <w:p w14:paraId="28FFA710" w14:textId="509A0734"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[letzter Aufruf 18.11</w:t>
            </w:r>
            <w:r w:rsidR="00394933" w:rsidRPr="00394933">
              <w:rPr>
                <w:rFonts w:ascii="Calibri Light" w:hAnsi="Calibri Light" w:cs="Calibri Light"/>
                <w:color w:val="000000" w:themeColor="text1"/>
              </w:rPr>
              <w:t>.22]</w:t>
            </w:r>
          </w:p>
          <w:p w14:paraId="72B8DCB6" w14:textId="77777777" w:rsidR="00394933" w:rsidRPr="00394933" w:rsidRDefault="00394933" w:rsidP="00394933">
            <w:pPr>
              <w:spacing w:after="0" w:line="240" w:lineRule="auto"/>
              <w:rPr>
                <w:rFonts w:ascii="Calibri Light" w:eastAsiaTheme="minorHAnsi" w:hAnsi="Calibri Light" w:cs="Calibri Light"/>
                <w:color w:val="000000"/>
              </w:rPr>
            </w:pPr>
          </w:p>
          <w:p w14:paraId="38F83265" w14:textId="77777777" w:rsidR="00E95A36"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 xml:space="preserve">Zugang über Erfahrungs- und Erkenntniswege; Umgang mit der Komplexität des </w:t>
            </w:r>
            <w:r w:rsidR="00394933">
              <w:rPr>
                <w:rFonts w:asciiTheme="minorHAnsi" w:eastAsiaTheme="minorHAnsi" w:hAnsiTheme="minorHAnsi" w:cstheme="minorHAnsi"/>
                <w:color w:val="000000"/>
              </w:rPr>
              <w:t>G</w:t>
            </w:r>
            <w:r w:rsidRPr="00394933">
              <w:rPr>
                <w:rFonts w:asciiTheme="minorHAnsi" w:eastAsiaTheme="minorHAnsi" w:hAnsiTheme="minorHAnsi" w:cstheme="minorHAnsi"/>
                <w:color w:val="000000"/>
              </w:rPr>
              <w:t>egenstandes</w:t>
            </w:r>
            <w:r w:rsidRPr="00394933">
              <w:rPr>
                <w:rFonts w:ascii="Calibri Light" w:hAnsi="Calibri Light" w:cs="Calibri Light"/>
              </w:rPr>
              <w:t xml:space="preserve"> </w:t>
            </w:r>
            <w:r w:rsidRPr="00394933">
              <w:rPr>
                <w:rFonts w:ascii="Calibri Light" w:hAnsi="Calibri Light" w:cs="Calibri Light"/>
              </w:rPr>
              <w:br/>
            </w:r>
            <w:proofErr w:type="spellStart"/>
            <w:r w:rsidRPr="00394933">
              <w:rPr>
                <w:rFonts w:ascii="Calibri Light" w:hAnsi="Calibri Light" w:cs="Calibri Light"/>
              </w:rPr>
              <w:t>Eßer</w:t>
            </w:r>
            <w:proofErr w:type="spellEnd"/>
            <w:r w:rsidRPr="00394933">
              <w:rPr>
                <w:rFonts w:ascii="Calibri Light" w:hAnsi="Calibri Light" w:cs="Calibri Light"/>
              </w:rPr>
              <w:t xml:space="preserve">, Susanne / </w:t>
            </w:r>
            <w:proofErr w:type="spellStart"/>
            <w:r w:rsidRPr="00394933">
              <w:rPr>
                <w:rFonts w:ascii="Calibri Light" w:hAnsi="Calibri Light" w:cs="Calibri Light"/>
              </w:rPr>
              <w:t>Austermann</w:t>
            </w:r>
            <w:proofErr w:type="spellEnd"/>
            <w:r w:rsidRPr="00394933">
              <w:rPr>
                <w:rFonts w:ascii="Calibri Light" w:hAnsi="Calibri Light" w:cs="Calibri Light"/>
              </w:rPr>
              <w:t>, Jens: Sachlogische Differenzierung des Gemeinsamen Lerngegenstandes im inklusiven zieldifferenten naturwissenschaftlichen Fachunterricht der Sek I – Lernstrukturgitter und das „</w:t>
            </w:r>
            <w:proofErr w:type="spellStart"/>
            <w:r w:rsidRPr="00394933">
              <w:rPr>
                <w:rFonts w:ascii="Calibri Light" w:hAnsi="Calibri Light" w:cs="Calibri Light"/>
              </w:rPr>
              <w:t>Wember</w:t>
            </w:r>
            <w:proofErr w:type="spellEnd"/>
            <w:r w:rsidRPr="00394933">
              <w:rPr>
                <w:rFonts w:ascii="Calibri Light" w:hAnsi="Calibri Light" w:cs="Calibri Light"/>
              </w:rPr>
              <w:t>-Modell“ als Planungshilfen. Qua-</w:t>
            </w:r>
            <w:proofErr w:type="spellStart"/>
            <w:r w:rsidRPr="00394933">
              <w:rPr>
                <w:rFonts w:ascii="Calibri Light" w:hAnsi="Calibri Light" w:cs="Calibri Light"/>
              </w:rPr>
              <w:t>LiS</w:t>
            </w:r>
            <w:proofErr w:type="spellEnd"/>
            <w:r w:rsidRPr="00394933">
              <w:rPr>
                <w:rFonts w:ascii="Calibri Light" w:hAnsi="Calibri Light" w:cs="Calibri Light"/>
              </w:rPr>
              <w:t xml:space="preserve"> NRW.  </w:t>
            </w:r>
            <w:r w:rsidRPr="00394933">
              <w:rPr>
                <w:rFonts w:ascii="Calibri Light" w:hAnsi="Calibri Light" w:cs="Calibri Light"/>
              </w:rPr>
              <w:br/>
            </w:r>
            <w:r w:rsidRPr="00394933">
              <w:rPr>
                <w:rFonts w:ascii="Calibri Light" w:hAnsi="Calibri Light" w:cs="Calibri Light"/>
                <w:i/>
              </w:rPr>
              <w:t>schulentwicklung.nrw.de/cms/upload/inclusiverfu/Sachlogische_Differenzierung_des_Gemeinsamen_Lerngegenstandes_im_inklusiven_naturwissenschaftlichen_Unterricht_...von_Esser_und_Austermann.pdf</w:t>
            </w:r>
          </w:p>
          <w:p w14:paraId="24B22555" w14:textId="11B49292"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[letzter Aufruf 18.11</w:t>
            </w:r>
            <w:r w:rsidR="00394933" w:rsidRPr="00394933">
              <w:rPr>
                <w:rFonts w:ascii="Calibri Light" w:hAnsi="Calibri Light" w:cs="Calibri Light"/>
                <w:color w:val="000000" w:themeColor="text1"/>
              </w:rPr>
              <w:t>.22]</w:t>
            </w:r>
          </w:p>
          <w:p w14:paraId="614F0325" w14:textId="77777777" w:rsidR="00394933" w:rsidRPr="00394933" w:rsidRDefault="00394933" w:rsidP="00394933">
            <w:pPr>
              <w:spacing w:after="0" w:line="240" w:lineRule="auto"/>
              <w:rPr>
                <w:rFonts w:ascii="Calibri Light" w:hAnsi="Calibri Light" w:cs="Calibri Light"/>
              </w:rPr>
            </w:pPr>
          </w:p>
          <w:p w14:paraId="2F389768" w14:textId="0DC4B5B2" w:rsidR="00E95A36"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Planungs- und Handlungsmodell der Repräsentationsebenen</w:t>
            </w:r>
            <w:r w:rsidRPr="00394933">
              <w:rPr>
                <w:rFonts w:ascii="Calibri Light" w:hAnsi="Calibri Light" w:cs="Calibri Light"/>
              </w:rPr>
              <w:br/>
              <w:t xml:space="preserve">Gebauer, Michael; Simon, Toni: Inklusiver Sachunterricht konkret: Chancen, Grenzen, Perspektiven. In: </w:t>
            </w:r>
            <w:hyperlink r:id="rId12" w:history="1">
              <w:r w:rsidRPr="00394933">
                <w:rPr>
                  <w:rFonts w:ascii="Calibri Light" w:hAnsi="Calibri Light" w:cs="Calibri Light"/>
                </w:rPr>
                <w:t>www.widerstreit-sachunterricht.de/Ausgabe</w:t>
              </w:r>
            </w:hyperlink>
            <w:r w:rsidR="00394933">
              <w:rPr>
                <w:rFonts w:ascii="Calibri Light" w:hAnsi="Calibri Light" w:cs="Calibri Light"/>
              </w:rPr>
              <w:t xml:space="preserve"> Nr. 18/2012</w:t>
            </w:r>
            <w:r w:rsidRPr="00394933">
              <w:rPr>
                <w:rFonts w:ascii="Calibri Light" w:hAnsi="Calibri Light" w:cs="Calibri Light"/>
              </w:rPr>
              <w:br/>
            </w:r>
            <w:r w:rsidR="00E32FF9" w:rsidRPr="00E32FF9">
              <w:rPr>
                <w:rFonts w:ascii="Calibri Light" w:eastAsiaTheme="minorHAnsi" w:hAnsi="Calibri Light" w:cs="Calibri Light"/>
                <w:i/>
                <w:color w:val="000000"/>
              </w:rPr>
              <w:t>http://dx.doi.org/10.25673/92461</w:t>
            </w:r>
          </w:p>
          <w:p w14:paraId="29153904" w14:textId="2008271B"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[letzter Aufruf 18.11</w:t>
            </w:r>
            <w:r w:rsidR="00394933" w:rsidRPr="00394933">
              <w:rPr>
                <w:rFonts w:ascii="Calibri Light" w:hAnsi="Calibri Light" w:cs="Calibri Light"/>
                <w:color w:val="000000" w:themeColor="text1"/>
              </w:rPr>
              <w:t>.22]</w:t>
            </w:r>
          </w:p>
          <w:p w14:paraId="2E3905D4" w14:textId="77777777" w:rsidR="00394933" w:rsidRPr="00394933" w:rsidRDefault="00394933" w:rsidP="00394933">
            <w:pPr>
              <w:spacing w:after="0" w:line="240" w:lineRule="auto"/>
              <w:rPr>
                <w:rFonts w:ascii="Calibri Light" w:hAnsi="Calibri Light" w:cs="Calibri Light"/>
              </w:rPr>
            </w:pPr>
          </w:p>
          <w:p w14:paraId="5CA15268" w14:textId="77777777" w:rsidR="00E95A36" w:rsidRPr="00394933"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Elementarisierung des fachlichen Lernens auf verschiedenen Aneignungsebenen</w:t>
            </w:r>
            <w:r w:rsidRPr="00394933">
              <w:rPr>
                <w:rFonts w:ascii="Calibri Light" w:hAnsi="Calibri Light" w:cs="Calibri Light"/>
                <w:b/>
              </w:rPr>
              <w:br/>
            </w:r>
            <w:r w:rsidRPr="00394933">
              <w:rPr>
                <w:rFonts w:ascii="Calibri Light" w:hAnsi="Calibri Light" w:cs="Calibri Light"/>
              </w:rPr>
              <w:t>Richtlinien für den Förderschwerpunkt Geistige Entwicklung. MSB 2022. Kapitel 4.3.</w:t>
            </w:r>
          </w:p>
          <w:p w14:paraId="33E3490E" w14:textId="77777777" w:rsidR="00E95A36" w:rsidRDefault="00E95A36" w:rsidP="00394933">
            <w:pPr>
              <w:spacing w:after="0" w:line="240" w:lineRule="auto"/>
              <w:rPr>
                <w:rFonts w:ascii="Calibri Light" w:hAnsi="Calibri Light" w:cs="Calibri Light"/>
                <w:i/>
              </w:rPr>
            </w:pPr>
            <w:r w:rsidRPr="00394933">
              <w:rPr>
                <w:rFonts w:ascii="Calibri Light" w:hAnsi="Calibri Light" w:cs="Calibri Light"/>
                <w:i/>
              </w:rPr>
              <w:t xml:space="preserve">Geschichtsdidaktik aus </w:t>
            </w:r>
            <w:proofErr w:type="spellStart"/>
            <w:r w:rsidRPr="00394933">
              <w:rPr>
                <w:rFonts w:ascii="Calibri Light" w:hAnsi="Calibri Light" w:cs="Calibri Light"/>
                <w:i/>
              </w:rPr>
              <w:t>leibphänomelogischer</w:t>
            </w:r>
            <w:proofErr w:type="spellEnd"/>
            <w:r w:rsidRPr="00394933">
              <w:rPr>
                <w:rFonts w:ascii="Calibri Light" w:hAnsi="Calibri Light" w:cs="Calibri Light"/>
                <w:i/>
              </w:rPr>
              <w:t xml:space="preserve"> Perspektive</w:t>
            </w:r>
          </w:p>
          <w:p w14:paraId="31767FCB" w14:textId="77777777" w:rsidR="00394933" w:rsidRPr="00394933" w:rsidRDefault="00394933" w:rsidP="00394933">
            <w:pPr>
              <w:spacing w:after="0" w:line="240" w:lineRule="auto"/>
              <w:rPr>
                <w:rFonts w:ascii="Calibri Light" w:hAnsi="Calibri Light" w:cs="Calibri Light"/>
                <w:i/>
              </w:rPr>
            </w:pPr>
          </w:p>
          <w:p w14:paraId="2A116331" w14:textId="77777777" w:rsidR="00E95A36" w:rsidRPr="00682EA7" w:rsidRDefault="00E95A36" w:rsidP="00394933">
            <w:pPr>
              <w:spacing w:after="0" w:line="240" w:lineRule="auto"/>
              <w:rPr>
                <w:rFonts w:ascii="Calibri Light" w:hAnsi="Calibri Light" w:cs="Calibri Light"/>
              </w:rPr>
            </w:pPr>
            <w:r w:rsidRPr="00394933">
              <w:rPr>
                <w:rFonts w:ascii="Calibri Light" w:hAnsi="Calibri Light" w:cs="Calibri Light"/>
              </w:rPr>
              <w:t xml:space="preserve">Völkel, Bärbel: Inklusive Geschichtsdidaktik im Spannungsfeld von Lebenswelt und Wissenschaft – Chancen eines </w:t>
            </w:r>
            <w:proofErr w:type="spellStart"/>
            <w:r w:rsidRPr="00394933">
              <w:rPr>
                <w:rFonts w:ascii="Calibri Light" w:hAnsi="Calibri Light" w:cs="Calibri Light"/>
              </w:rPr>
              <w:t>leibphänomelogischen</w:t>
            </w:r>
            <w:proofErr w:type="spellEnd"/>
            <w:r w:rsidRPr="00394933">
              <w:rPr>
                <w:rFonts w:ascii="Calibri Light" w:hAnsi="Calibri Light" w:cs="Calibri Light"/>
              </w:rPr>
              <w:t xml:space="preserve"> Zugangs. In: Musenberg, Oliver et. al.: Historische Bildung inklusiv. Zur Rekonstruktion, Vermittlung und Aneignung vielfältiger Vergangenheiten. </w:t>
            </w:r>
            <w:proofErr w:type="spellStart"/>
            <w:r w:rsidRPr="00394933">
              <w:rPr>
                <w:rFonts w:ascii="Calibri Light" w:hAnsi="Calibri Light" w:cs="Calibri Light"/>
              </w:rPr>
              <w:t>transcript</w:t>
            </w:r>
            <w:proofErr w:type="spellEnd"/>
            <w:r w:rsidRPr="00394933">
              <w:rPr>
                <w:rFonts w:ascii="Calibri Light" w:hAnsi="Calibri Light" w:cs="Calibri Light"/>
              </w:rPr>
              <w:t xml:space="preserve"> Verlag 2021. S. 135-150.</w:t>
            </w:r>
          </w:p>
        </w:tc>
      </w:tr>
    </w:tbl>
    <w:p w14:paraId="29D2A085" w14:textId="77777777" w:rsidR="00D1736A" w:rsidRDefault="00E47651">
      <w:pPr>
        <w:spacing w:after="0" w:line="240" w:lineRule="auto"/>
      </w:pPr>
      <w:r>
        <w:br w:type="page"/>
      </w:r>
    </w:p>
    <w:p w14:paraId="1064E802" w14:textId="3EC08769" w:rsidR="00722E16" w:rsidRPr="00A948EF" w:rsidRDefault="0001661B" w:rsidP="00722E16">
      <w:pPr>
        <w:pStyle w:val="IWTextsortenangabe"/>
        <w:rPr>
          <w:rFonts w:asciiTheme="minorHAnsi" w:hAnsiTheme="minorHAnsi" w:cstheme="minorHAnsi"/>
          <w:sz w:val="30"/>
          <w:szCs w:val="30"/>
        </w:rPr>
      </w:pPr>
      <w:r w:rsidRPr="00A948EF">
        <w:rPr>
          <w:rFonts w:asciiTheme="minorHAnsi" w:hAnsiTheme="minorHAnsi" w:cstheme="minorHAnsi"/>
          <w:sz w:val="30"/>
          <w:szCs w:val="30"/>
        </w:rPr>
        <w:lastRenderedPageBreak/>
        <w:t>SEP</w:t>
      </w:r>
      <w:r w:rsidR="00722E16" w:rsidRPr="00A948EF">
        <w:rPr>
          <w:rFonts w:asciiTheme="minorHAnsi" w:hAnsiTheme="minorHAnsi" w:cstheme="minorHAnsi"/>
          <w:sz w:val="30"/>
          <w:szCs w:val="30"/>
        </w:rPr>
        <w:t xml:space="preserve"> | Unterrichtsvorhaben</w:t>
      </w:r>
    </w:p>
    <w:p w14:paraId="0A255877" w14:textId="77777777" w:rsidR="009463F9" w:rsidRDefault="00722E16" w:rsidP="009463F9">
      <w:pPr>
        <w:pStyle w:val="IWTextsortenangabe"/>
        <w:rPr>
          <w:sz w:val="30"/>
          <w:szCs w:val="30"/>
        </w:rPr>
      </w:pPr>
      <w:r>
        <w:rPr>
          <w:sz w:val="30"/>
          <w:szCs w:val="30"/>
        </w:rPr>
        <w:t>Wi</w:t>
      </w:r>
      <w:r w:rsidR="009463F9">
        <w:rPr>
          <w:sz w:val="30"/>
          <w:szCs w:val="30"/>
        </w:rPr>
        <w:t xml:space="preserve">e kommt das Ei </w:t>
      </w:r>
      <w:r w:rsidR="00487E27">
        <w:rPr>
          <w:sz w:val="30"/>
          <w:szCs w:val="30"/>
        </w:rPr>
        <w:t xml:space="preserve">auf </w:t>
      </w:r>
      <w:r w:rsidR="007E19B6">
        <w:rPr>
          <w:sz w:val="30"/>
          <w:szCs w:val="30"/>
        </w:rPr>
        <w:t>meinen</w:t>
      </w:r>
      <w:r w:rsidR="00487E27">
        <w:rPr>
          <w:sz w:val="30"/>
          <w:szCs w:val="30"/>
        </w:rPr>
        <w:t xml:space="preserve"> Teller</w:t>
      </w:r>
      <w:r w:rsidR="009463F9">
        <w:rPr>
          <w:sz w:val="30"/>
          <w:szCs w:val="30"/>
        </w:rPr>
        <w:t>?</w:t>
      </w:r>
    </w:p>
    <w:p w14:paraId="55BF887F" w14:textId="77777777" w:rsidR="001A49BC" w:rsidRDefault="001A49BC" w:rsidP="001A49BC">
      <w:pPr>
        <w:pStyle w:val="IW13ohne"/>
      </w:pPr>
      <w:r>
        <w:t>Didaktisch-methodische Anmerkungen</w:t>
      </w:r>
    </w:p>
    <w:p w14:paraId="2FE463FA" w14:textId="77777777" w:rsidR="001A49BC" w:rsidRDefault="001A49BC" w:rsidP="001A49BC">
      <w:pPr>
        <w:pStyle w:val="IWText"/>
      </w:pPr>
      <w:r>
        <w:t>Das Unterrichtsvorhaben spannt den inhaltlichen Bogen von der Verwendung von Eiern beim Kochen und Backen über die natürliche Lebensweise von Haushühnern und die Haltung von Legehennen bis hin zum Verbraucherverhalten. Es eröffnet exemplarisch einen Blick auf die Herkunft von alltäglichen und meist selbstverständlich gegessenen Lebensmitteln sowie den mit ihrem Kauf verbundenen Entscheidungen und ermöglicht</w:t>
      </w:r>
      <w:r w:rsidR="00AA7EA6">
        <w:t>,</w:t>
      </w:r>
      <w:r>
        <w:t xml:space="preserve"> die Bedeutung der Nutzung von Tieren für den Menschen und den Umgang mit ihnen zu reflektieren.</w:t>
      </w:r>
    </w:p>
    <w:p w14:paraId="67DC409D" w14:textId="77777777" w:rsidR="001A49BC" w:rsidRDefault="001A49BC" w:rsidP="001A49BC">
      <w:pPr>
        <w:pStyle w:val="IWText"/>
      </w:pPr>
      <w:r>
        <w:t>Bei der Zubereitung und Verwendung von Eiern ist unbedingt die erforderliche Lebensmittelhygiene zu beachten. Essgewohnheiten oder Allergien müssen ggf. berücksichtigt werden.</w:t>
      </w:r>
    </w:p>
    <w:p w14:paraId="07A7BC3A" w14:textId="77777777" w:rsidR="004F5E0D" w:rsidRDefault="004F5E0D" w:rsidP="001A49BC">
      <w:pPr>
        <w:pStyle w:val="IWText"/>
      </w:pPr>
      <w:r>
        <w:t xml:space="preserve">Verknüpft werden kann das Unterrichtsvorhaben mit dem </w:t>
      </w:r>
      <w:r w:rsidR="00833E45">
        <w:t>pädagogischen</w:t>
      </w:r>
      <w:r w:rsidR="001F504B">
        <w:t xml:space="preserve"> </w:t>
      </w:r>
      <w:r>
        <w:t xml:space="preserve">Angebot eines Schul- oder Erlebnisbauernhofs, wenn es um die Beobachtung des natürlichen Verhaltens von Hühnern geht. </w:t>
      </w:r>
    </w:p>
    <w:p w14:paraId="48ECB3D8" w14:textId="77777777" w:rsidR="001A49BC" w:rsidRDefault="001A49BC" w:rsidP="001A49BC">
      <w:pPr>
        <w:pStyle w:val="IWText"/>
      </w:pPr>
      <w:r>
        <w:t xml:space="preserve">Das Haushuhn ist nur eines von vielen Tieren, das Eier legt, jedoch </w:t>
      </w:r>
      <w:r w:rsidR="0045615A">
        <w:t xml:space="preserve">ist im </w:t>
      </w:r>
      <w:r>
        <w:t>Lebensmittel</w:t>
      </w:r>
      <w:r w:rsidR="0045615A">
        <w:t>bereich mit der Bezeichnung</w:t>
      </w:r>
      <w:r>
        <w:t xml:space="preserve"> „Ei“ immer das Hühnerei gemeint und </w:t>
      </w:r>
      <w:r w:rsidR="0045615A">
        <w:t xml:space="preserve">mit der Bezeichnung </w:t>
      </w:r>
      <w:r>
        <w:t>„Huhn“ das Haushuhn. Hieraus können sich für die Kinder Sprachforschergespräche im Deutschunterricht ergeben.</w:t>
      </w:r>
    </w:p>
    <w:p w14:paraId="3BBC36D7" w14:textId="7B5B0174" w:rsidR="009522BE" w:rsidRDefault="00897616" w:rsidP="009522BE">
      <w:pPr>
        <w:pStyle w:val="IWText"/>
      </w:pPr>
      <w:r>
        <w:t>Zur</w:t>
      </w:r>
      <w:r w:rsidR="009522BE">
        <w:t xml:space="preserve"> </w:t>
      </w:r>
      <w:r w:rsidR="009522BE" w:rsidRPr="009522BE">
        <w:rPr>
          <w:b/>
        </w:rPr>
        <w:t>Entwicklung von Medienkompetenzen</w:t>
      </w:r>
      <w:r w:rsidR="009522BE">
        <w:t xml:space="preserve"> entfaltet ein E-Book zum Leben von Hühnern sein Potenzial durch die Kombinierbarkeit von geschriebenem und gesprochenem Text, Bildern und Videos. Es ermöglicht so individuelle Zugänge zu den Inhalten. Einzelne Seiten oder Bücher können im Nachhinein einfach zusammengefügt werden – o</w:t>
      </w:r>
      <w:r w:rsidR="00585F7A">
        <w:t>der die Erstellung von vorn</w:t>
      </w:r>
      <w:r w:rsidR="009522BE">
        <w:t xml:space="preserve">herein </w:t>
      </w:r>
      <w:proofErr w:type="spellStart"/>
      <w:r w:rsidR="009522BE">
        <w:t>kollaborativ</w:t>
      </w:r>
      <w:proofErr w:type="spellEnd"/>
      <w:r w:rsidR="009522BE">
        <w:t xml:space="preserve"> erfolgen. Das E-Book eignet sich sowohl den Lernprozess unterstützend als ein Werkzeug zur Dokumentation von Beobachtungen und zum Festhalten bedeutsamer Informationen (z. B. in Form eines Lerntagebuchs) als auch zur Präsentation von Lernergebnissen.</w:t>
      </w:r>
    </w:p>
    <w:p w14:paraId="3E90B9FC" w14:textId="77777777" w:rsidR="004618BA" w:rsidRDefault="004618BA" w:rsidP="004618BA">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513BD741" w14:textId="77777777" w:rsidR="004618BA" w:rsidRDefault="004618BA" w:rsidP="009522BE">
      <w:pPr>
        <w:pStyle w:val="IWText"/>
      </w:pPr>
    </w:p>
    <w:p w14:paraId="7FBDC93A" w14:textId="77777777" w:rsidR="001A49BC" w:rsidRPr="002C3370" w:rsidRDefault="001A49BC" w:rsidP="001A49BC">
      <w:pPr>
        <w:pStyle w:val="IW13ohne"/>
        <w:rPr>
          <w:b w:val="0"/>
        </w:rPr>
      </w:pPr>
      <w:r>
        <w:t>„</w:t>
      </w:r>
      <w:r w:rsidRPr="00A225C3">
        <w:t>Ich-kann-Lernziele“ | Beispiele</w:t>
      </w:r>
      <w:r>
        <w:t xml:space="preserve"> </w:t>
      </w:r>
    </w:p>
    <w:p w14:paraId="2EDDB680" w14:textId="77777777" w:rsidR="001A49BC" w:rsidRPr="00A225C3" w:rsidRDefault="001A49BC" w:rsidP="001A49BC">
      <w:pPr>
        <w:pStyle w:val="IWText"/>
      </w:pPr>
      <w:r w:rsidRPr="00A225C3">
        <w:t>Ich kann Hühner beobachten und auf Bildern wiedererkennen.</w:t>
      </w:r>
    </w:p>
    <w:p w14:paraId="0AAF0CDE" w14:textId="77777777" w:rsidR="001A49BC" w:rsidRDefault="001A49BC" w:rsidP="001A49BC">
      <w:pPr>
        <w:pStyle w:val="IWText"/>
      </w:pPr>
      <w:r w:rsidRPr="00B009AC">
        <w:t>Ich kann die Körperteile von Henne, Hahn und Küken erkennen und benennen.</w:t>
      </w:r>
    </w:p>
    <w:p w14:paraId="788D553F" w14:textId="77777777" w:rsidR="001A49BC" w:rsidRPr="00B009AC" w:rsidRDefault="001A49BC" w:rsidP="001A49BC">
      <w:pPr>
        <w:pStyle w:val="IWText"/>
      </w:pPr>
      <w:r>
        <w:t>Ich kann ein Ei aufschlagen.</w:t>
      </w:r>
    </w:p>
    <w:p w14:paraId="610C3F5B" w14:textId="77777777" w:rsidR="001A49BC" w:rsidRDefault="001A49BC" w:rsidP="001A49BC">
      <w:pPr>
        <w:pStyle w:val="IWText"/>
      </w:pPr>
      <w:r w:rsidRPr="00A225C3">
        <w:t xml:space="preserve">Ich kann </w:t>
      </w:r>
      <w:r>
        <w:t>beschreiben</w:t>
      </w:r>
      <w:r w:rsidRPr="00A225C3">
        <w:t xml:space="preserve">, wie sich ein Küken im Ei entwickelt. </w:t>
      </w:r>
    </w:p>
    <w:p w14:paraId="2DE76E6F" w14:textId="77777777" w:rsidR="001A49BC" w:rsidRDefault="001A49BC" w:rsidP="001A49BC">
      <w:pPr>
        <w:pStyle w:val="IWText"/>
      </w:pPr>
      <w:r>
        <w:t>Ich kann beschreiben, wie sich ein Huhn verhält.</w:t>
      </w:r>
    </w:p>
    <w:p w14:paraId="22847324" w14:textId="77777777" w:rsidR="001A49BC" w:rsidRPr="00A225C3" w:rsidRDefault="001A49BC" w:rsidP="001A49BC">
      <w:pPr>
        <w:pStyle w:val="IWText"/>
      </w:pPr>
      <w:r w:rsidRPr="00A225C3">
        <w:t xml:space="preserve">Ich kann </w:t>
      </w:r>
      <w:r>
        <w:t>erklären</w:t>
      </w:r>
      <w:r w:rsidRPr="00A225C3">
        <w:t xml:space="preserve">, was </w:t>
      </w:r>
      <w:r>
        <w:t>ein Huhn</w:t>
      </w:r>
      <w:r w:rsidRPr="00A225C3">
        <w:t xml:space="preserve"> braucht.</w:t>
      </w:r>
    </w:p>
    <w:p w14:paraId="4E41E53F" w14:textId="77777777" w:rsidR="001A49BC" w:rsidRPr="00A225C3" w:rsidRDefault="001A49BC" w:rsidP="001A49BC">
      <w:pPr>
        <w:pStyle w:val="IWText"/>
      </w:pPr>
      <w:r w:rsidRPr="00A225C3">
        <w:t xml:space="preserve">Ich kann </w:t>
      </w:r>
      <w:r>
        <w:t>erklären</w:t>
      </w:r>
      <w:r w:rsidRPr="00A225C3">
        <w:t>, was die Stempel auf den Eiern bzw. Eierkartons bedeuten.</w:t>
      </w:r>
    </w:p>
    <w:p w14:paraId="5104926E" w14:textId="5B3EB9C0" w:rsidR="006F4F38" w:rsidRPr="005007B2" w:rsidRDefault="001A49BC" w:rsidP="009522BE">
      <w:pPr>
        <w:pStyle w:val="IWText"/>
        <w:rPr>
          <w:color w:val="FF0000"/>
        </w:rPr>
      </w:pPr>
      <w:r w:rsidRPr="00A225C3">
        <w:t xml:space="preserve">Ich kann </w:t>
      </w:r>
      <w:r>
        <w:t>vergleic</w:t>
      </w:r>
      <w:r w:rsidR="009522BE">
        <w:t>hen, wie Hühner gehalten werden</w:t>
      </w:r>
      <w:r w:rsidR="00523FD3" w:rsidRPr="00523FD3">
        <w:rPr>
          <w:color w:val="000000" w:themeColor="text1"/>
        </w:rPr>
        <w:t>.</w:t>
      </w:r>
    </w:p>
    <w:p w14:paraId="3772590F" w14:textId="77777777" w:rsidR="00DE0E0D" w:rsidRDefault="00EE6B9D" w:rsidP="00EE6B9D">
      <w:pPr>
        <w:pStyle w:val="IW13ohne"/>
      </w:pPr>
      <w:r>
        <w:lastRenderedPageBreak/>
        <w:t>Inhaltlicher Rahmen</w:t>
      </w:r>
      <w:r w:rsidR="00DE0E0D">
        <w:br/>
      </w:r>
    </w:p>
    <w:tbl>
      <w:tblPr>
        <w:tblStyle w:val="Tabellenraster"/>
        <w:tblW w:w="0" w:type="auto"/>
        <w:tblCellMar>
          <w:top w:w="57" w:type="dxa"/>
          <w:bottom w:w="57" w:type="dxa"/>
        </w:tblCellMar>
        <w:tblLook w:val="04A0" w:firstRow="1" w:lastRow="0" w:firstColumn="1" w:lastColumn="0" w:noHBand="0" w:noVBand="1"/>
      </w:tblPr>
      <w:tblGrid>
        <w:gridCol w:w="2041"/>
        <w:gridCol w:w="222"/>
        <w:gridCol w:w="2041"/>
        <w:gridCol w:w="222"/>
        <w:gridCol w:w="2041"/>
        <w:gridCol w:w="222"/>
        <w:gridCol w:w="2041"/>
      </w:tblGrid>
      <w:tr w:rsidR="00DE0E0D" w14:paraId="058DE3AD" w14:textId="77777777" w:rsidTr="00C93A81">
        <w:trPr>
          <w:trHeight w:hRule="exact" w:val="567"/>
        </w:trPr>
        <w:tc>
          <w:tcPr>
            <w:tcW w:w="8830" w:type="dxa"/>
            <w:gridSpan w:val="7"/>
            <w:tcBorders>
              <w:top w:val="nil"/>
              <w:left w:val="nil"/>
              <w:bottom w:val="nil"/>
              <w:right w:val="nil"/>
            </w:tcBorders>
            <w:shd w:val="clear" w:color="auto" w:fill="FFC000"/>
          </w:tcPr>
          <w:p w14:paraId="38CF58C9" w14:textId="77777777" w:rsidR="00DE0E0D" w:rsidRDefault="00DE0E0D" w:rsidP="00DE0E0D">
            <w:pPr>
              <w:pStyle w:val="IW13ohne"/>
              <w:spacing w:before="120" w:after="0"/>
              <w:jc w:val="center"/>
            </w:pPr>
            <w:r>
              <w:t>Wie kommt das Ei auf meinen Teller?</w:t>
            </w:r>
          </w:p>
        </w:tc>
      </w:tr>
      <w:tr w:rsidR="00DE0E0D" w14:paraId="2CD448DA" w14:textId="77777777" w:rsidTr="004657C7">
        <w:trPr>
          <w:trHeight w:hRule="exact" w:val="510"/>
        </w:trPr>
        <w:tc>
          <w:tcPr>
            <w:tcW w:w="8830" w:type="dxa"/>
            <w:gridSpan w:val="7"/>
            <w:tcBorders>
              <w:top w:val="nil"/>
              <w:left w:val="nil"/>
              <w:bottom w:val="nil"/>
              <w:right w:val="nil"/>
            </w:tcBorders>
          </w:tcPr>
          <w:p w14:paraId="2F64105B" w14:textId="77777777" w:rsidR="00DE0E0D" w:rsidRDefault="00DE0E0D" w:rsidP="00EE6B9D">
            <w:pPr>
              <w:pStyle w:val="IW13ohne"/>
            </w:pPr>
          </w:p>
        </w:tc>
      </w:tr>
      <w:tr w:rsidR="00C93A81" w14:paraId="32CEB7FE" w14:textId="77777777" w:rsidTr="00C36F71">
        <w:tc>
          <w:tcPr>
            <w:tcW w:w="2041" w:type="dxa"/>
            <w:tcBorders>
              <w:top w:val="nil"/>
              <w:left w:val="nil"/>
              <w:bottom w:val="nil"/>
              <w:right w:val="nil"/>
            </w:tcBorders>
            <w:shd w:val="clear" w:color="auto" w:fill="FFE38B"/>
            <w:vAlign w:val="center"/>
          </w:tcPr>
          <w:p w14:paraId="66FBAC35" w14:textId="77777777" w:rsidR="00DE0E0D" w:rsidRPr="00C81C35" w:rsidRDefault="0035512B" w:rsidP="00C81C35">
            <w:pPr>
              <w:pStyle w:val="IWText"/>
              <w:spacing w:after="0"/>
              <w:jc w:val="center"/>
              <w:rPr>
                <w:b/>
              </w:rPr>
            </w:pPr>
            <w:r w:rsidRPr="00C81C35">
              <w:rPr>
                <w:b/>
              </w:rPr>
              <w:t>Was wird aus und mit Eiern gemacht?</w:t>
            </w:r>
          </w:p>
        </w:tc>
        <w:tc>
          <w:tcPr>
            <w:tcW w:w="222" w:type="dxa"/>
            <w:tcBorders>
              <w:top w:val="nil"/>
              <w:left w:val="nil"/>
              <w:bottom w:val="nil"/>
              <w:right w:val="nil"/>
            </w:tcBorders>
          </w:tcPr>
          <w:p w14:paraId="600A655D"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09DF8126" w14:textId="77777777" w:rsidR="00DE0E0D" w:rsidRPr="00C81C35" w:rsidRDefault="0035512B" w:rsidP="0035512B">
            <w:pPr>
              <w:pStyle w:val="IWText"/>
              <w:jc w:val="center"/>
              <w:rPr>
                <w:b/>
              </w:rPr>
            </w:pPr>
            <w:r w:rsidRPr="00C81C35">
              <w:rPr>
                <w:b/>
              </w:rPr>
              <w:t>Wie leben Hühner?</w:t>
            </w:r>
          </w:p>
        </w:tc>
        <w:tc>
          <w:tcPr>
            <w:tcW w:w="222" w:type="dxa"/>
            <w:tcBorders>
              <w:top w:val="nil"/>
              <w:left w:val="nil"/>
              <w:bottom w:val="nil"/>
              <w:right w:val="nil"/>
            </w:tcBorders>
          </w:tcPr>
          <w:p w14:paraId="5E6A328B"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2B21F0FD" w14:textId="77777777" w:rsidR="00DE0E0D" w:rsidRPr="00C81C35" w:rsidRDefault="0035512B" w:rsidP="0035512B">
            <w:pPr>
              <w:pStyle w:val="IWText"/>
              <w:jc w:val="center"/>
              <w:rPr>
                <w:b/>
              </w:rPr>
            </w:pPr>
            <w:r w:rsidRPr="00C81C35">
              <w:rPr>
                <w:b/>
              </w:rPr>
              <w:t xml:space="preserve">Was bedeutet der Stempel </w:t>
            </w:r>
            <w:r w:rsidR="004657C7">
              <w:rPr>
                <w:b/>
              </w:rPr>
              <w:br/>
            </w:r>
            <w:r w:rsidRPr="00C81C35">
              <w:rPr>
                <w:b/>
              </w:rPr>
              <w:t>auf dem Ei?</w:t>
            </w:r>
          </w:p>
        </w:tc>
        <w:tc>
          <w:tcPr>
            <w:tcW w:w="222" w:type="dxa"/>
            <w:tcBorders>
              <w:top w:val="nil"/>
              <w:left w:val="nil"/>
              <w:bottom w:val="nil"/>
              <w:right w:val="nil"/>
            </w:tcBorders>
          </w:tcPr>
          <w:p w14:paraId="5026E25D"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7EC6FC6C" w14:textId="77777777" w:rsidR="00DE0E0D" w:rsidRPr="00C81C35" w:rsidRDefault="00314217" w:rsidP="0035512B">
            <w:pPr>
              <w:pStyle w:val="IWText"/>
              <w:jc w:val="center"/>
              <w:rPr>
                <w:b/>
              </w:rPr>
            </w:pPr>
            <w:r>
              <w:rPr>
                <w:b/>
              </w:rPr>
              <w:t>Welches Ei kaufst du und warum?</w:t>
            </w:r>
          </w:p>
        </w:tc>
      </w:tr>
      <w:tr w:rsidR="00C36F71" w14:paraId="74838815" w14:textId="77777777" w:rsidTr="00C36F71">
        <w:trPr>
          <w:trHeight w:hRule="exact" w:val="113"/>
        </w:trPr>
        <w:tc>
          <w:tcPr>
            <w:tcW w:w="2041" w:type="dxa"/>
            <w:tcBorders>
              <w:top w:val="nil"/>
              <w:left w:val="nil"/>
              <w:bottom w:val="nil"/>
              <w:right w:val="nil"/>
            </w:tcBorders>
            <w:shd w:val="clear" w:color="auto" w:fill="FFFFFF" w:themeFill="background1"/>
          </w:tcPr>
          <w:p w14:paraId="3F754F62" w14:textId="77777777" w:rsidR="00DF140A" w:rsidRDefault="00DF140A" w:rsidP="00DF140A">
            <w:pPr>
              <w:pStyle w:val="IWText"/>
            </w:pPr>
          </w:p>
        </w:tc>
        <w:tc>
          <w:tcPr>
            <w:tcW w:w="222" w:type="dxa"/>
            <w:tcBorders>
              <w:top w:val="nil"/>
              <w:left w:val="nil"/>
              <w:bottom w:val="nil"/>
              <w:right w:val="nil"/>
            </w:tcBorders>
            <w:shd w:val="clear" w:color="auto" w:fill="FFFFFF" w:themeFill="background1"/>
          </w:tcPr>
          <w:p w14:paraId="127340B7"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6A866559" w14:textId="77777777" w:rsidR="00DF140A" w:rsidRDefault="00DF140A" w:rsidP="00EE6B9D">
            <w:pPr>
              <w:pStyle w:val="IW13ohne"/>
            </w:pPr>
          </w:p>
        </w:tc>
        <w:tc>
          <w:tcPr>
            <w:tcW w:w="222" w:type="dxa"/>
            <w:tcBorders>
              <w:top w:val="nil"/>
              <w:left w:val="nil"/>
              <w:bottom w:val="nil"/>
              <w:right w:val="nil"/>
            </w:tcBorders>
            <w:shd w:val="clear" w:color="auto" w:fill="FFFFFF" w:themeFill="background1"/>
          </w:tcPr>
          <w:p w14:paraId="40EB025D"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12C68D5E" w14:textId="77777777" w:rsidR="00DF140A" w:rsidRDefault="00DF140A" w:rsidP="00EE6B9D">
            <w:pPr>
              <w:pStyle w:val="IW13ohne"/>
            </w:pPr>
          </w:p>
        </w:tc>
        <w:tc>
          <w:tcPr>
            <w:tcW w:w="222" w:type="dxa"/>
            <w:tcBorders>
              <w:top w:val="nil"/>
              <w:left w:val="nil"/>
              <w:bottom w:val="nil"/>
              <w:right w:val="nil"/>
            </w:tcBorders>
            <w:shd w:val="clear" w:color="auto" w:fill="FFFFFF" w:themeFill="background1"/>
          </w:tcPr>
          <w:p w14:paraId="662A11FC"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7700CB48" w14:textId="77777777" w:rsidR="00DF140A" w:rsidRDefault="00DF140A" w:rsidP="00EE6B9D">
            <w:pPr>
              <w:pStyle w:val="IW13ohne"/>
            </w:pPr>
          </w:p>
        </w:tc>
      </w:tr>
      <w:tr w:rsidR="00122ED3" w14:paraId="6D086A35" w14:textId="77777777" w:rsidTr="00C36F71">
        <w:tc>
          <w:tcPr>
            <w:tcW w:w="2041" w:type="dxa"/>
            <w:tcBorders>
              <w:top w:val="nil"/>
              <w:left w:val="single" w:sz="24" w:space="0" w:color="FFE38B"/>
              <w:bottom w:val="nil"/>
              <w:right w:val="nil"/>
            </w:tcBorders>
            <w:shd w:val="clear" w:color="auto" w:fill="FFF4D1"/>
          </w:tcPr>
          <w:p w14:paraId="75088270" w14:textId="77777777" w:rsidR="00987C72" w:rsidRDefault="00987C72" w:rsidP="00122ED3">
            <w:pPr>
              <w:pStyle w:val="IWText"/>
              <w:spacing w:after="0" w:line="240" w:lineRule="auto"/>
              <w:rPr>
                <w:sz w:val="20"/>
                <w:szCs w:val="20"/>
              </w:rPr>
            </w:pPr>
            <w:r w:rsidRPr="00987C72">
              <w:rPr>
                <w:sz w:val="20"/>
                <w:szCs w:val="20"/>
              </w:rPr>
              <w:t xml:space="preserve">hauswirtschaftliche Verwendung, </w:t>
            </w:r>
          </w:p>
          <w:p w14:paraId="628109C8" w14:textId="77777777" w:rsidR="00987C72" w:rsidRPr="00B528A3" w:rsidRDefault="00987C72" w:rsidP="00122ED3">
            <w:pPr>
              <w:pStyle w:val="IWText"/>
              <w:spacing w:after="0" w:line="240" w:lineRule="auto"/>
              <w:rPr>
                <w:color w:val="000000" w:themeColor="text1"/>
                <w:sz w:val="20"/>
                <w:szCs w:val="20"/>
              </w:rPr>
            </w:pPr>
            <w:r w:rsidRPr="00B528A3">
              <w:rPr>
                <w:color w:val="000000" w:themeColor="text1"/>
                <w:sz w:val="20"/>
                <w:szCs w:val="20"/>
              </w:rPr>
              <w:t xml:space="preserve">küchentechnische </w:t>
            </w:r>
          </w:p>
          <w:p w14:paraId="0B612AAE" w14:textId="77777777" w:rsidR="00987C72" w:rsidRDefault="00987C72" w:rsidP="00122ED3">
            <w:pPr>
              <w:pStyle w:val="IWText"/>
              <w:spacing w:after="0" w:line="240" w:lineRule="auto"/>
              <w:rPr>
                <w:sz w:val="20"/>
                <w:szCs w:val="20"/>
              </w:rPr>
            </w:pPr>
            <w:r w:rsidRPr="00987C72">
              <w:rPr>
                <w:sz w:val="20"/>
                <w:szCs w:val="20"/>
              </w:rPr>
              <w:t>Eigenschaften,</w:t>
            </w:r>
          </w:p>
          <w:p w14:paraId="29AF13B4" w14:textId="77777777" w:rsidR="00DE0E0D" w:rsidRPr="00987C72" w:rsidRDefault="00987C72" w:rsidP="00122ED3">
            <w:pPr>
              <w:pStyle w:val="IWText"/>
              <w:spacing w:after="0" w:line="240" w:lineRule="auto"/>
              <w:rPr>
                <w:sz w:val="20"/>
                <w:szCs w:val="20"/>
              </w:rPr>
            </w:pPr>
            <w:r w:rsidRPr="00987C72">
              <w:rPr>
                <w:sz w:val="20"/>
                <w:szCs w:val="20"/>
              </w:rPr>
              <w:t>Ersatzprodukte</w:t>
            </w:r>
          </w:p>
        </w:tc>
        <w:tc>
          <w:tcPr>
            <w:tcW w:w="222" w:type="dxa"/>
            <w:tcBorders>
              <w:top w:val="nil"/>
              <w:left w:val="nil"/>
              <w:bottom w:val="nil"/>
              <w:right w:val="single" w:sz="24" w:space="0" w:color="FFE38B"/>
            </w:tcBorders>
            <w:vAlign w:val="center"/>
          </w:tcPr>
          <w:p w14:paraId="3C93A699"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076B1CFE" w14:textId="77777777" w:rsidR="00987C72" w:rsidRDefault="00987C72" w:rsidP="00122ED3">
            <w:pPr>
              <w:pStyle w:val="IWText"/>
              <w:spacing w:after="0" w:line="240" w:lineRule="auto"/>
              <w:rPr>
                <w:sz w:val="20"/>
                <w:szCs w:val="20"/>
              </w:rPr>
            </w:pPr>
            <w:r w:rsidRPr="00987C72">
              <w:rPr>
                <w:sz w:val="20"/>
                <w:szCs w:val="20"/>
              </w:rPr>
              <w:t xml:space="preserve">Körpermerkmale, </w:t>
            </w:r>
          </w:p>
          <w:p w14:paraId="3343F4D8" w14:textId="77777777" w:rsidR="00987C72" w:rsidRPr="00987C72" w:rsidRDefault="00987C72" w:rsidP="00122ED3">
            <w:pPr>
              <w:pStyle w:val="IWText"/>
              <w:spacing w:after="0" w:line="240" w:lineRule="auto"/>
              <w:rPr>
                <w:sz w:val="20"/>
                <w:szCs w:val="20"/>
              </w:rPr>
            </w:pPr>
            <w:r w:rsidRPr="00987C72">
              <w:rPr>
                <w:sz w:val="20"/>
                <w:szCs w:val="20"/>
              </w:rPr>
              <w:t>Lebensraum,</w:t>
            </w:r>
          </w:p>
          <w:p w14:paraId="5114E1A1" w14:textId="77777777" w:rsidR="00DE0E0D" w:rsidRPr="00987C72" w:rsidRDefault="00987C72" w:rsidP="00122ED3">
            <w:pPr>
              <w:pStyle w:val="IWText"/>
              <w:spacing w:after="0" w:line="240" w:lineRule="auto"/>
              <w:rPr>
                <w:sz w:val="20"/>
                <w:szCs w:val="20"/>
              </w:rPr>
            </w:pPr>
            <w:r w:rsidRPr="00987C72">
              <w:rPr>
                <w:sz w:val="20"/>
                <w:szCs w:val="20"/>
              </w:rPr>
              <w:t>Verhalten</w:t>
            </w:r>
          </w:p>
        </w:tc>
        <w:tc>
          <w:tcPr>
            <w:tcW w:w="222" w:type="dxa"/>
            <w:tcBorders>
              <w:top w:val="nil"/>
              <w:left w:val="nil"/>
              <w:bottom w:val="nil"/>
              <w:right w:val="single" w:sz="24" w:space="0" w:color="FFE38B"/>
            </w:tcBorders>
            <w:vAlign w:val="center"/>
          </w:tcPr>
          <w:p w14:paraId="2920AB31"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65543823" w14:textId="77777777" w:rsidR="00E04C21" w:rsidRDefault="00E04C21" w:rsidP="00122ED3">
            <w:pPr>
              <w:pStyle w:val="IWText"/>
              <w:spacing w:after="0" w:line="240" w:lineRule="auto"/>
              <w:rPr>
                <w:sz w:val="20"/>
                <w:szCs w:val="20"/>
              </w:rPr>
            </w:pPr>
            <w:r>
              <w:rPr>
                <w:sz w:val="20"/>
                <w:szCs w:val="20"/>
              </w:rPr>
              <w:t>Herkunft,</w:t>
            </w:r>
          </w:p>
          <w:p w14:paraId="6AFA7F8A" w14:textId="77777777" w:rsidR="00DE0E0D" w:rsidRPr="00987C72" w:rsidRDefault="00987C72" w:rsidP="00122ED3">
            <w:pPr>
              <w:pStyle w:val="IWText"/>
              <w:spacing w:after="0" w:line="240" w:lineRule="auto"/>
              <w:rPr>
                <w:sz w:val="20"/>
                <w:szCs w:val="20"/>
              </w:rPr>
            </w:pPr>
            <w:r w:rsidRPr="00987C72">
              <w:rPr>
                <w:sz w:val="20"/>
                <w:szCs w:val="20"/>
              </w:rPr>
              <w:t>Haltungsformen</w:t>
            </w:r>
          </w:p>
        </w:tc>
        <w:tc>
          <w:tcPr>
            <w:tcW w:w="222" w:type="dxa"/>
            <w:tcBorders>
              <w:top w:val="nil"/>
              <w:left w:val="nil"/>
              <w:bottom w:val="nil"/>
              <w:right w:val="single" w:sz="24" w:space="0" w:color="FFE38B"/>
            </w:tcBorders>
            <w:vAlign w:val="center"/>
          </w:tcPr>
          <w:p w14:paraId="26FBAF65"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20847CA7" w14:textId="77777777" w:rsidR="00987C72" w:rsidRDefault="00987C72" w:rsidP="00122ED3">
            <w:pPr>
              <w:pStyle w:val="IWText"/>
              <w:spacing w:after="0" w:line="240" w:lineRule="auto"/>
              <w:rPr>
                <w:sz w:val="20"/>
                <w:szCs w:val="20"/>
              </w:rPr>
            </w:pPr>
            <w:r w:rsidRPr="00987C72">
              <w:rPr>
                <w:sz w:val="20"/>
                <w:szCs w:val="20"/>
              </w:rPr>
              <w:t>Verbraucher-</w:t>
            </w:r>
          </w:p>
          <w:p w14:paraId="15AEC6AC" w14:textId="77777777" w:rsidR="00DE0E0D" w:rsidRPr="00987C72" w:rsidRDefault="00987C72" w:rsidP="00122ED3">
            <w:pPr>
              <w:pStyle w:val="IWText"/>
              <w:spacing w:after="0" w:line="240" w:lineRule="auto"/>
              <w:rPr>
                <w:sz w:val="20"/>
                <w:szCs w:val="20"/>
              </w:rPr>
            </w:pPr>
            <w:proofErr w:type="spellStart"/>
            <w:r w:rsidRPr="00987C72">
              <w:rPr>
                <w:sz w:val="20"/>
                <w:szCs w:val="20"/>
              </w:rPr>
              <w:t>entscheidungen</w:t>
            </w:r>
            <w:proofErr w:type="spellEnd"/>
          </w:p>
        </w:tc>
      </w:tr>
      <w:tr w:rsidR="00122ED3" w14:paraId="307BBE59" w14:textId="77777777" w:rsidTr="004657C7">
        <w:trPr>
          <w:trHeight w:hRule="exact" w:val="510"/>
        </w:trPr>
        <w:tc>
          <w:tcPr>
            <w:tcW w:w="2041" w:type="dxa"/>
            <w:tcBorders>
              <w:top w:val="nil"/>
              <w:left w:val="nil"/>
              <w:bottom w:val="single" w:sz="12" w:space="0" w:color="FFE38B"/>
              <w:right w:val="nil"/>
            </w:tcBorders>
          </w:tcPr>
          <w:p w14:paraId="76DF5628" w14:textId="77777777" w:rsidR="00DE0E0D" w:rsidRDefault="00DE0E0D" w:rsidP="00EE6B9D">
            <w:pPr>
              <w:pStyle w:val="IW13ohne"/>
            </w:pPr>
          </w:p>
        </w:tc>
        <w:tc>
          <w:tcPr>
            <w:tcW w:w="222" w:type="dxa"/>
            <w:tcBorders>
              <w:top w:val="nil"/>
              <w:left w:val="nil"/>
              <w:bottom w:val="nil"/>
              <w:right w:val="nil"/>
            </w:tcBorders>
          </w:tcPr>
          <w:p w14:paraId="70F933BD" w14:textId="77777777" w:rsidR="00DE0E0D" w:rsidRDefault="00DE0E0D" w:rsidP="00EE6B9D">
            <w:pPr>
              <w:pStyle w:val="IW13ohne"/>
            </w:pPr>
          </w:p>
        </w:tc>
        <w:tc>
          <w:tcPr>
            <w:tcW w:w="2041" w:type="dxa"/>
            <w:tcBorders>
              <w:top w:val="nil"/>
              <w:left w:val="nil"/>
              <w:bottom w:val="single" w:sz="12" w:space="0" w:color="FFE38B"/>
              <w:right w:val="nil"/>
            </w:tcBorders>
          </w:tcPr>
          <w:p w14:paraId="2342D991" w14:textId="77777777" w:rsidR="00DE0E0D" w:rsidRDefault="00DE0E0D" w:rsidP="00EE6B9D">
            <w:pPr>
              <w:pStyle w:val="IW13ohne"/>
            </w:pPr>
          </w:p>
        </w:tc>
        <w:tc>
          <w:tcPr>
            <w:tcW w:w="222" w:type="dxa"/>
            <w:tcBorders>
              <w:top w:val="nil"/>
              <w:left w:val="nil"/>
              <w:bottom w:val="nil"/>
              <w:right w:val="nil"/>
            </w:tcBorders>
          </w:tcPr>
          <w:p w14:paraId="56A1458C" w14:textId="77777777" w:rsidR="00DE0E0D" w:rsidRDefault="00DE0E0D" w:rsidP="00EE6B9D">
            <w:pPr>
              <w:pStyle w:val="IW13ohne"/>
            </w:pPr>
          </w:p>
        </w:tc>
        <w:tc>
          <w:tcPr>
            <w:tcW w:w="2041" w:type="dxa"/>
            <w:tcBorders>
              <w:top w:val="nil"/>
              <w:left w:val="nil"/>
              <w:bottom w:val="single" w:sz="12" w:space="0" w:color="FFE38B"/>
              <w:right w:val="nil"/>
            </w:tcBorders>
          </w:tcPr>
          <w:p w14:paraId="03F5FCB5" w14:textId="77777777" w:rsidR="00DE0E0D" w:rsidRDefault="00DE0E0D" w:rsidP="00EE6B9D">
            <w:pPr>
              <w:pStyle w:val="IW13ohne"/>
            </w:pPr>
          </w:p>
        </w:tc>
        <w:tc>
          <w:tcPr>
            <w:tcW w:w="222" w:type="dxa"/>
            <w:tcBorders>
              <w:top w:val="nil"/>
              <w:left w:val="nil"/>
              <w:bottom w:val="nil"/>
              <w:right w:val="nil"/>
            </w:tcBorders>
          </w:tcPr>
          <w:p w14:paraId="0EEC4E00" w14:textId="77777777" w:rsidR="00DE0E0D" w:rsidRDefault="00DE0E0D" w:rsidP="00EE6B9D">
            <w:pPr>
              <w:pStyle w:val="IW13ohne"/>
            </w:pPr>
          </w:p>
        </w:tc>
        <w:tc>
          <w:tcPr>
            <w:tcW w:w="2041" w:type="dxa"/>
            <w:tcBorders>
              <w:top w:val="nil"/>
              <w:left w:val="nil"/>
              <w:bottom w:val="single" w:sz="12" w:space="0" w:color="FFE38B"/>
              <w:right w:val="nil"/>
            </w:tcBorders>
          </w:tcPr>
          <w:p w14:paraId="1A7909DA" w14:textId="77777777" w:rsidR="00DE0E0D" w:rsidRDefault="00DE0E0D" w:rsidP="00EE6B9D">
            <w:pPr>
              <w:pStyle w:val="IW13ohne"/>
            </w:pPr>
          </w:p>
        </w:tc>
      </w:tr>
      <w:tr w:rsidR="009F30B6" w14:paraId="01FD4C00" w14:textId="77777777" w:rsidTr="00AA281B">
        <w:trPr>
          <w:trHeight w:hRule="exact" w:val="567"/>
        </w:trPr>
        <w:tc>
          <w:tcPr>
            <w:tcW w:w="8830" w:type="dxa"/>
            <w:gridSpan w:val="7"/>
            <w:tcBorders>
              <w:top w:val="single" w:sz="12" w:space="0" w:color="FFC000"/>
              <w:left w:val="single" w:sz="12" w:space="0" w:color="FFC000"/>
              <w:bottom w:val="single" w:sz="12" w:space="0" w:color="FFC000"/>
              <w:right w:val="single" w:sz="12" w:space="0" w:color="FFC000"/>
            </w:tcBorders>
            <w:shd w:val="clear" w:color="auto" w:fill="FFC000"/>
          </w:tcPr>
          <w:p w14:paraId="1642211E" w14:textId="77777777" w:rsidR="009F30B6" w:rsidRPr="009F30B6" w:rsidRDefault="00AA281B" w:rsidP="009F30B6">
            <w:pPr>
              <w:pStyle w:val="IW13ohne"/>
              <w:spacing w:before="120" w:after="120"/>
              <w:jc w:val="center"/>
            </w:pPr>
            <w:r>
              <w:t xml:space="preserve">Abschlussreflexion: </w:t>
            </w:r>
            <w:r w:rsidR="009F30B6">
              <w:t>Welches Ei will ich auf meinem Teller</w:t>
            </w:r>
            <w:r w:rsidR="00EE3055">
              <w:t xml:space="preserve"> haben</w:t>
            </w:r>
            <w:r w:rsidR="009F30B6">
              <w:t>?</w:t>
            </w:r>
          </w:p>
        </w:tc>
      </w:tr>
      <w:tr w:rsidR="003F2791" w14:paraId="13E57297" w14:textId="77777777" w:rsidTr="004657C7">
        <w:trPr>
          <w:trHeight w:hRule="exact" w:val="510"/>
        </w:trPr>
        <w:tc>
          <w:tcPr>
            <w:tcW w:w="2041" w:type="dxa"/>
            <w:tcBorders>
              <w:top w:val="nil"/>
              <w:left w:val="nil"/>
              <w:bottom w:val="single" w:sz="12" w:space="0" w:color="FFE38B"/>
              <w:right w:val="nil"/>
            </w:tcBorders>
          </w:tcPr>
          <w:p w14:paraId="6D595624" w14:textId="77777777" w:rsidR="003F2791" w:rsidRDefault="003F2791" w:rsidP="00AD0EAF">
            <w:pPr>
              <w:pStyle w:val="IW13ohne"/>
            </w:pPr>
          </w:p>
        </w:tc>
        <w:tc>
          <w:tcPr>
            <w:tcW w:w="222" w:type="dxa"/>
            <w:tcBorders>
              <w:top w:val="nil"/>
              <w:left w:val="nil"/>
              <w:bottom w:val="nil"/>
              <w:right w:val="nil"/>
            </w:tcBorders>
          </w:tcPr>
          <w:p w14:paraId="174AA17D" w14:textId="77777777" w:rsidR="003F2791" w:rsidRDefault="003F2791" w:rsidP="00AD0EAF">
            <w:pPr>
              <w:pStyle w:val="IW13ohne"/>
            </w:pPr>
          </w:p>
        </w:tc>
        <w:tc>
          <w:tcPr>
            <w:tcW w:w="2041" w:type="dxa"/>
            <w:tcBorders>
              <w:top w:val="nil"/>
              <w:left w:val="nil"/>
              <w:bottom w:val="single" w:sz="12" w:space="0" w:color="FFE38B"/>
              <w:right w:val="nil"/>
            </w:tcBorders>
          </w:tcPr>
          <w:p w14:paraId="2521ECF0" w14:textId="77777777" w:rsidR="003F2791" w:rsidRDefault="003F2791" w:rsidP="00AD0EAF">
            <w:pPr>
              <w:pStyle w:val="IW13ohne"/>
            </w:pPr>
          </w:p>
        </w:tc>
        <w:tc>
          <w:tcPr>
            <w:tcW w:w="222" w:type="dxa"/>
            <w:tcBorders>
              <w:top w:val="nil"/>
              <w:left w:val="nil"/>
              <w:bottom w:val="nil"/>
              <w:right w:val="nil"/>
            </w:tcBorders>
          </w:tcPr>
          <w:p w14:paraId="218B7354" w14:textId="77777777" w:rsidR="003F2791" w:rsidRDefault="003F2791" w:rsidP="00AD0EAF">
            <w:pPr>
              <w:pStyle w:val="IW13ohne"/>
            </w:pPr>
          </w:p>
        </w:tc>
        <w:tc>
          <w:tcPr>
            <w:tcW w:w="2041" w:type="dxa"/>
            <w:tcBorders>
              <w:top w:val="nil"/>
              <w:left w:val="nil"/>
              <w:bottom w:val="single" w:sz="12" w:space="0" w:color="FFE38B"/>
              <w:right w:val="nil"/>
            </w:tcBorders>
          </w:tcPr>
          <w:p w14:paraId="7DD42392" w14:textId="77777777" w:rsidR="003F2791" w:rsidRDefault="003F2791" w:rsidP="00AD0EAF">
            <w:pPr>
              <w:pStyle w:val="IW13ohne"/>
            </w:pPr>
          </w:p>
        </w:tc>
        <w:tc>
          <w:tcPr>
            <w:tcW w:w="222" w:type="dxa"/>
            <w:tcBorders>
              <w:top w:val="nil"/>
              <w:left w:val="nil"/>
              <w:bottom w:val="nil"/>
              <w:right w:val="nil"/>
            </w:tcBorders>
          </w:tcPr>
          <w:p w14:paraId="4E6591DF" w14:textId="77777777" w:rsidR="003F2791" w:rsidRDefault="003F2791" w:rsidP="00AD0EAF">
            <w:pPr>
              <w:pStyle w:val="IW13ohne"/>
            </w:pPr>
          </w:p>
        </w:tc>
        <w:tc>
          <w:tcPr>
            <w:tcW w:w="2041" w:type="dxa"/>
            <w:tcBorders>
              <w:top w:val="nil"/>
              <w:left w:val="nil"/>
              <w:bottom w:val="single" w:sz="12" w:space="0" w:color="FFE38B"/>
              <w:right w:val="nil"/>
            </w:tcBorders>
          </w:tcPr>
          <w:p w14:paraId="2999FF57" w14:textId="77777777" w:rsidR="003F2791" w:rsidRDefault="003F2791" w:rsidP="00AD0EAF">
            <w:pPr>
              <w:pStyle w:val="IW13ohne"/>
            </w:pPr>
          </w:p>
        </w:tc>
      </w:tr>
      <w:tr w:rsidR="003F2791" w14:paraId="6E4CA1B1" w14:textId="77777777" w:rsidTr="00AD0EAF">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6469D75B"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4B77A95B" w14:textId="77777777" w:rsidR="003F2791" w:rsidRPr="00987C72" w:rsidRDefault="003F2791" w:rsidP="00AD0EAF">
            <w:pPr>
              <w:pStyle w:val="IW13ohne"/>
              <w:spacing w:before="0" w:after="0"/>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48A8E618"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128FFEFD" w14:textId="77777777" w:rsidR="003F2791" w:rsidRPr="00987C72" w:rsidRDefault="003F2791" w:rsidP="00AD0EAF">
            <w:pPr>
              <w:pStyle w:val="IW13ohne"/>
              <w:spacing w:before="0" w:after="0"/>
              <w:jc w:val="center"/>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3935E256"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6338E072" w14:textId="77777777" w:rsidR="003F2791" w:rsidRPr="00987C72" w:rsidRDefault="003F2791" w:rsidP="00AD0EAF">
            <w:pPr>
              <w:pStyle w:val="IW13ohne"/>
              <w:spacing w:before="0" w:after="0"/>
              <w:jc w:val="center"/>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18076223" w14:textId="77777777" w:rsidR="003F2791" w:rsidRPr="00C93A81" w:rsidRDefault="003F2791" w:rsidP="00AD0EAF">
            <w:pPr>
              <w:pStyle w:val="IWText"/>
              <w:spacing w:after="0"/>
              <w:jc w:val="center"/>
              <w:rPr>
                <w:sz w:val="20"/>
                <w:szCs w:val="20"/>
              </w:rPr>
            </w:pPr>
            <w:r>
              <w:rPr>
                <w:sz w:val="20"/>
                <w:szCs w:val="20"/>
              </w:rPr>
              <w:t>ggf. Exkurs:</w:t>
            </w:r>
          </w:p>
        </w:tc>
      </w:tr>
      <w:tr w:rsidR="003F2791" w14:paraId="59BBA75F" w14:textId="77777777" w:rsidTr="00AD0EAF">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0CE4005C" w14:textId="77777777" w:rsidR="003F2791" w:rsidRPr="00987C72" w:rsidRDefault="003F2791" w:rsidP="00AD0EAF">
            <w:pPr>
              <w:pStyle w:val="IWText"/>
              <w:spacing w:after="0"/>
              <w:jc w:val="center"/>
              <w:rPr>
                <w:sz w:val="20"/>
                <w:szCs w:val="20"/>
              </w:rPr>
            </w:pPr>
            <w:r w:rsidRPr="00987C72">
              <w:rPr>
                <w:sz w:val="20"/>
                <w:szCs w:val="20"/>
              </w:rPr>
              <w:t>Wieso sind Ostern die Eier bunt?</w:t>
            </w:r>
          </w:p>
        </w:tc>
        <w:tc>
          <w:tcPr>
            <w:tcW w:w="222" w:type="dxa"/>
            <w:tcBorders>
              <w:top w:val="nil"/>
              <w:left w:val="single" w:sz="12" w:space="0" w:color="FFE38B"/>
              <w:bottom w:val="nil"/>
              <w:right w:val="single" w:sz="12" w:space="0" w:color="FFE38B"/>
            </w:tcBorders>
          </w:tcPr>
          <w:p w14:paraId="21EE830B" w14:textId="77777777" w:rsidR="003F2791" w:rsidRPr="00987C72" w:rsidRDefault="003F2791" w:rsidP="00AD0EAF">
            <w:pPr>
              <w:pStyle w:val="IW13ohne"/>
              <w:spacing w:before="0" w:after="0"/>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56260A9F" w14:textId="77777777" w:rsidR="003F2791" w:rsidRPr="00987C72" w:rsidRDefault="003F2791" w:rsidP="00AD0EAF">
            <w:pPr>
              <w:pStyle w:val="IWText"/>
              <w:spacing w:after="0"/>
              <w:jc w:val="center"/>
              <w:rPr>
                <w:sz w:val="20"/>
                <w:szCs w:val="20"/>
              </w:rPr>
            </w:pPr>
            <w:r w:rsidRPr="00987C72">
              <w:rPr>
                <w:sz w:val="20"/>
                <w:szCs w:val="20"/>
              </w:rPr>
              <w:t>Wie war es früher auf dem Bauernhof?</w:t>
            </w:r>
          </w:p>
        </w:tc>
        <w:tc>
          <w:tcPr>
            <w:tcW w:w="222" w:type="dxa"/>
            <w:tcBorders>
              <w:top w:val="nil"/>
              <w:left w:val="single" w:sz="12" w:space="0" w:color="FFE38B"/>
              <w:bottom w:val="nil"/>
              <w:right w:val="single" w:sz="12" w:space="0" w:color="FFE38B"/>
            </w:tcBorders>
          </w:tcPr>
          <w:p w14:paraId="0C72567F" w14:textId="77777777" w:rsidR="003F2791" w:rsidRPr="00987C72" w:rsidRDefault="003F2791" w:rsidP="00AD0EAF">
            <w:pPr>
              <w:pStyle w:val="IW13ohne"/>
              <w:spacing w:before="0" w:after="0"/>
              <w:jc w:val="center"/>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196D0CB9" w14:textId="77777777" w:rsidR="003F2791" w:rsidRPr="00987C72" w:rsidRDefault="00E455DE" w:rsidP="00AD0EAF">
            <w:pPr>
              <w:pStyle w:val="IWText"/>
              <w:spacing w:after="0"/>
              <w:jc w:val="center"/>
              <w:rPr>
                <w:sz w:val="20"/>
                <w:szCs w:val="20"/>
              </w:rPr>
            </w:pPr>
            <w:r>
              <w:rPr>
                <w:sz w:val="20"/>
                <w:szCs w:val="20"/>
              </w:rPr>
              <w:t>Kann man zu Hause Hühner halten?</w:t>
            </w:r>
            <w:r w:rsidR="003F2791">
              <w:rPr>
                <w:sz w:val="20"/>
                <w:szCs w:val="20"/>
              </w:rPr>
              <w:t xml:space="preserve"> </w:t>
            </w:r>
          </w:p>
        </w:tc>
        <w:tc>
          <w:tcPr>
            <w:tcW w:w="222" w:type="dxa"/>
            <w:tcBorders>
              <w:top w:val="nil"/>
              <w:left w:val="single" w:sz="12" w:space="0" w:color="FFE38B"/>
              <w:bottom w:val="nil"/>
              <w:right w:val="single" w:sz="12" w:space="0" w:color="FFE38B"/>
            </w:tcBorders>
          </w:tcPr>
          <w:p w14:paraId="078DCCBC" w14:textId="77777777" w:rsidR="003F2791" w:rsidRPr="00987C72" w:rsidRDefault="003F2791" w:rsidP="00AD0EAF">
            <w:pPr>
              <w:pStyle w:val="IW13ohne"/>
              <w:spacing w:before="0" w:after="0"/>
              <w:jc w:val="center"/>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65F3EC43" w14:textId="77777777" w:rsidR="003F2791" w:rsidRPr="00987C72" w:rsidRDefault="003F2791" w:rsidP="00AD0EAF">
            <w:pPr>
              <w:pStyle w:val="IWText"/>
              <w:spacing w:after="0"/>
              <w:jc w:val="center"/>
              <w:rPr>
                <w:sz w:val="20"/>
                <w:szCs w:val="20"/>
              </w:rPr>
            </w:pPr>
            <w:r w:rsidRPr="00987C72">
              <w:rPr>
                <w:sz w:val="20"/>
                <w:szCs w:val="20"/>
              </w:rPr>
              <w:t>Wie viele Eier werden produziert?</w:t>
            </w:r>
          </w:p>
        </w:tc>
      </w:tr>
    </w:tbl>
    <w:p w14:paraId="0F10C9F9" w14:textId="77777777" w:rsidR="000E4E82" w:rsidRDefault="000E4E82" w:rsidP="000E4E82">
      <w:pPr>
        <w:pStyle w:val="IW13ohne"/>
        <w:spacing w:line="240" w:lineRule="auto"/>
        <w:rPr>
          <w:color w:val="000000" w:themeColor="text1"/>
        </w:rPr>
      </w:pPr>
    </w:p>
    <w:p w14:paraId="1220FC7F" w14:textId="77777777" w:rsidR="00390492" w:rsidRDefault="00390492" w:rsidP="00EE6B9D">
      <w:pPr>
        <w:pStyle w:val="IW13ohne"/>
      </w:pPr>
    </w:p>
    <w:p w14:paraId="16835FF8" w14:textId="77777777" w:rsidR="000E4E82" w:rsidRDefault="000E4E82">
      <w:pPr>
        <w:spacing w:after="0" w:line="240" w:lineRule="auto"/>
        <w:rPr>
          <w:b/>
          <w:sz w:val="26"/>
        </w:rPr>
      </w:pPr>
      <w:r>
        <w:br w:type="page"/>
      </w:r>
    </w:p>
    <w:p w14:paraId="490559AD" w14:textId="77777777" w:rsidR="00661D25" w:rsidRDefault="004E053E" w:rsidP="00EE6B9D">
      <w:pPr>
        <w:pStyle w:val="IW13ohne"/>
      </w:pPr>
      <w:r>
        <w:lastRenderedPageBreak/>
        <w:t>Erfahrungs- und Erkenntniswege</w:t>
      </w:r>
      <w:r w:rsidR="00390492">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661D25" w14:paraId="11085DD2" w14:textId="77777777" w:rsidTr="009569CD">
        <w:trPr>
          <w:trHeight w:val="160"/>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6D4E1E9B"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Was wird aus und mit Eiern gemacht?</w:t>
            </w:r>
          </w:p>
        </w:tc>
        <w:tc>
          <w:tcPr>
            <w:tcW w:w="284" w:type="dxa"/>
            <w:tcBorders>
              <w:top w:val="nil"/>
              <w:left w:val="single" w:sz="12" w:space="0" w:color="FFE38B"/>
              <w:bottom w:val="nil"/>
              <w:right w:val="single" w:sz="12" w:space="0" w:color="FFE38B"/>
            </w:tcBorders>
          </w:tcPr>
          <w:p w14:paraId="68F91B90" w14:textId="77777777" w:rsidR="00661D25" w:rsidRDefault="00661D25" w:rsidP="00EE3055">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37A35BDF"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Wie leben Hühner?</w:t>
            </w:r>
          </w:p>
        </w:tc>
      </w:tr>
      <w:tr w:rsidR="00661D25" w14:paraId="2BAD5DD4" w14:textId="77777777" w:rsidTr="00EE3055">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903F2AC"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781587E"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82CD9D4"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661D25" w14:paraId="66B5AB01"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4F55041" w14:textId="77777777" w:rsidR="00661D25" w:rsidRDefault="00B844FE" w:rsidP="00CF0F14">
            <w:pPr>
              <w:pStyle w:val="IWTabelleklein"/>
              <w:numPr>
                <w:ilvl w:val="0"/>
                <w:numId w:val="21"/>
              </w:numPr>
              <w:spacing w:after="0"/>
              <w:ind w:left="113" w:hanging="113"/>
            </w:pPr>
            <w:r>
              <w:t>erleben, wie sich Eier durch die Zubereitung verändern</w:t>
            </w:r>
          </w:p>
        </w:tc>
        <w:tc>
          <w:tcPr>
            <w:tcW w:w="284" w:type="dxa"/>
            <w:tcBorders>
              <w:top w:val="nil"/>
              <w:left w:val="single" w:sz="12" w:space="0" w:color="FFE38B"/>
              <w:bottom w:val="nil"/>
              <w:right w:val="single" w:sz="12" w:space="0" w:color="FFE38B"/>
            </w:tcBorders>
          </w:tcPr>
          <w:p w14:paraId="421496F8"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2AF07B44" w14:textId="77777777" w:rsidR="00661D25" w:rsidRDefault="00B844FE" w:rsidP="00CF0F14">
            <w:pPr>
              <w:pStyle w:val="IWTabelleklein"/>
              <w:numPr>
                <w:ilvl w:val="0"/>
                <w:numId w:val="21"/>
              </w:numPr>
              <w:spacing w:after="0"/>
              <w:ind w:left="113" w:hanging="113"/>
              <w:rPr>
                <w:rFonts w:cstheme="minorHAnsi"/>
                <w:b/>
                <w:i/>
              </w:rPr>
            </w:pPr>
            <w:r w:rsidRPr="001266DD">
              <w:t>Hühner</w:t>
            </w:r>
            <w:r>
              <w:t xml:space="preserve"> auf dem Schul- oder Erlebnisbauernhof sehen und hören, ggf. füttern</w:t>
            </w:r>
          </w:p>
        </w:tc>
      </w:tr>
      <w:tr w:rsidR="00661D25" w14:paraId="11548099"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26E3441"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38D79B39"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26AABF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661D25" w14:paraId="3AD177EF"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1D61AD6" w14:textId="53953421" w:rsidR="00661D25" w:rsidRDefault="00B844FE" w:rsidP="00CF0F14">
            <w:pPr>
              <w:pStyle w:val="IWTabelleklein"/>
              <w:numPr>
                <w:ilvl w:val="0"/>
                <w:numId w:val="21"/>
              </w:numPr>
              <w:spacing w:after="0"/>
              <w:ind w:left="113" w:hanging="113"/>
              <w:rPr>
                <w:rFonts w:cstheme="minorHAnsi"/>
                <w:b/>
                <w:i/>
              </w:rPr>
            </w:pPr>
            <w:r>
              <w:t xml:space="preserve">Bestandteile des </w:t>
            </w:r>
            <w:r w:rsidRPr="00676CBB">
              <w:t>Eis</w:t>
            </w:r>
            <w:r>
              <w:t xml:space="preserve"> zuordnen, Eier trennen, Plätzchen mit Eiklar bzw. Eidotter backen</w:t>
            </w:r>
          </w:p>
        </w:tc>
        <w:tc>
          <w:tcPr>
            <w:tcW w:w="284" w:type="dxa"/>
            <w:tcBorders>
              <w:top w:val="nil"/>
              <w:left w:val="single" w:sz="12" w:space="0" w:color="FFE38B"/>
              <w:bottom w:val="nil"/>
              <w:right w:val="single" w:sz="12" w:space="0" w:color="FFE38B"/>
            </w:tcBorders>
          </w:tcPr>
          <w:p w14:paraId="3DD078DB"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1B93FCE" w14:textId="77777777" w:rsidR="00661D25" w:rsidRPr="00B844FE" w:rsidRDefault="00B844FE" w:rsidP="00B844FE">
            <w:pPr>
              <w:pStyle w:val="IWTabelleklein"/>
              <w:spacing w:after="0"/>
              <w:ind w:left="113" w:hanging="113"/>
              <w:rPr>
                <w:rFonts w:cstheme="minorHAnsi"/>
                <w:i/>
              </w:rPr>
            </w:pPr>
            <w:r>
              <w:rPr>
                <w:rFonts w:cstheme="minorHAnsi"/>
              </w:rPr>
              <w:t>Körpermerkmale, Lebensraum und Verhaltensweisen von Hühnern in Fotos, Audios, Videos dokumentieren (z. B. Füße, Federn, Kamm – Laute, Nahrungssuche/Scharren, Federpflege/Sandbad, Verhalten in der Hühnerherde, Sitz- und Schlafplätze)</w:t>
            </w:r>
          </w:p>
        </w:tc>
      </w:tr>
      <w:tr w:rsidR="00661D25" w14:paraId="63F6B35B"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0F2EB37"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23649DD"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7BC758F"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661D25" w14:paraId="055570C6"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A4BA40C" w14:textId="77777777" w:rsidR="00661D25" w:rsidRDefault="00B844FE" w:rsidP="00CF0F14">
            <w:pPr>
              <w:pStyle w:val="IWTabelleklein"/>
              <w:numPr>
                <w:ilvl w:val="0"/>
                <w:numId w:val="21"/>
              </w:numPr>
              <w:spacing w:after="0"/>
              <w:ind w:left="113" w:hanging="113"/>
              <w:rPr>
                <w:rFonts w:cstheme="minorHAnsi"/>
                <w:b/>
                <w:i/>
              </w:rPr>
            </w:pPr>
            <w:r>
              <w:t>an Beispielen darstellen, in welchen Lebensmittelerzeugnissen Eier enthalten sind (Verpackungen, Rezepte) – Wo stecken Eier drin?</w:t>
            </w:r>
          </w:p>
        </w:tc>
        <w:tc>
          <w:tcPr>
            <w:tcW w:w="284" w:type="dxa"/>
            <w:tcBorders>
              <w:top w:val="nil"/>
              <w:left w:val="single" w:sz="12" w:space="0" w:color="FFE38B"/>
              <w:bottom w:val="nil"/>
              <w:right w:val="single" w:sz="12" w:space="0" w:color="FFE38B"/>
            </w:tcBorders>
          </w:tcPr>
          <w:p w14:paraId="12E108C0" w14:textId="77777777" w:rsidR="00661D25" w:rsidRDefault="00661D25" w:rsidP="00CF0F14">
            <w:pPr>
              <w:pStyle w:val="IWTabelleklein"/>
              <w:numPr>
                <w:ilvl w:val="0"/>
                <w:numId w:val="21"/>
              </w:numPr>
            </w:pPr>
          </w:p>
        </w:tc>
        <w:tc>
          <w:tcPr>
            <w:tcW w:w="4536" w:type="dxa"/>
            <w:tcBorders>
              <w:top w:val="nil"/>
              <w:left w:val="single" w:sz="12" w:space="0" w:color="FFE38B"/>
              <w:bottom w:val="nil"/>
              <w:right w:val="single" w:sz="12" w:space="0" w:color="FFE38B"/>
            </w:tcBorders>
          </w:tcPr>
          <w:p w14:paraId="5E195D8E" w14:textId="77777777" w:rsidR="00B844FE" w:rsidRPr="004334CD" w:rsidRDefault="00B844FE" w:rsidP="004334CD">
            <w:pPr>
              <w:pStyle w:val="IWTabelleklein"/>
              <w:spacing w:after="0"/>
              <w:ind w:left="113" w:hanging="113"/>
              <w:rPr>
                <w:rFonts w:cstheme="minorHAnsi"/>
              </w:rPr>
            </w:pPr>
            <w:r w:rsidRPr="004334CD">
              <w:rPr>
                <w:rFonts w:cstheme="minorHAnsi"/>
              </w:rPr>
              <w:t xml:space="preserve">die Entwicklungsschritte vom Ei zum Küken </w:t>
            </w:r>
            <w:r w:rsidRPr="004334CD">
              <w:rPr>
                <w:rFonts w:cstheme="minorHAnsi"/>
              </w:rPr>
              <w:br/>
              <w:t xml:space="preserve">(z. B. Legekreis, Domino) </w:t>
            </w:r>
            <w:r w:rsidR="004527F9" w:rsidRPr="004334CD">
              <w:rPr>
                <w:rFonts w:cstheme="minorHAnsi"/>
              </w:rPr>
              <w:t>visualisieren</w:t>
            </w:r>
          </w:p>
          <w:p w14:paraId="0E26E615" w14:textId="13CCDBC5" w:rsidR="00661D25" w:rsidRDefault="00156A19" w:rsidP="00156A19">
            <w:pPr>
              <w:pStyle w:val="IWTabelleklein"/>
              <w:spacing w:after="0"/>
              <w:ind w:left="113" w:hanging="113"/>
            </w:pPr>
            <w:r>
              <w:rPr>
                <w:rFonts w:cstheme="minorHAnsi"/>
              </w:rPr>
              <w:t>erörtern</w:t>
            </w:r>
            <w:r w:rsidR="00B844FE" w:rsidRPr="004334CD">
              <w:rPr>
                <w:rFonts w:cstheme="minorHAnsi"/>
              </w:rPr>
              <w:t xml:space="preserve">, ob </w:t>
            </w:r>
            <w:r>
              <w:rPr>
                <w:rFonts w:cstheme="minorHAnsi"/>
              </w:rPr>
              <w:t>aus</w:t>
            </w:r>
            <w:r w:rsidR="00B844FE" w:rsidRPr="004334CD">
              <w:rPr>
                <w:rFonts w:cstheme="minorHAnsi"/>
              </w:rPr>
              <w:t xml:space="preserve"> jedem Ei ein Küken </w:t>
            </w:r>
            <w:r>
              <w:rPr>
                <w:rFonts w:cstheme="minorHAnsi"/>
              </w:rPr>
              <w:t>entstehen kann</w:t>
            </w:r>
          </w:p>
        </w:tc>
      </w:tr>
      <w:tr w:rsidR="00661D25" w14:paraId="2775DF58"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9D417CC"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8A1CBF9"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21AC14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661D25" w14:paraId="3BF7F011" w14:textId="77777777" w:rsidTr="00EE3055">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005F3EE" w14:textId="77777777" w:rsidR="00661D25" w:rsidRPr="009E7B93" w:rsidRDefault="00B844FE" w:rsidP="00CF0F14">
            <w:pPr>
              <w:pStyle w:val="IWTabelleklein"/>
              <w:numPr>
                <w:ilvl w:val="0"/>
                <w:numId w:val="21"/>
              </w:numPr>
              <w:spacing w:after="0"/>
              <w:ind w:left="113" w:hanging="113"/>
              <w:rPr>
                <w:rFonts w:cstheme="minorHAnsi"/>
                <w:b/>
                <w:i/>
              </w:rPr>
            </w:pPr>
            <w:r>
              <w:t>Ersatzmöglichkeiten von Eiern als Lockerungsmittel und Schaumbildner bzw. Emulgator am Beispiel von Backwaren recherchieren – Wie kann ich ohne Eier backen?</w:t>
            </w:r>
          </w:p>
        </w:tc>
        <w:tc>
          <w:tcPr>
            <w:tcW w:w="284" w:type="dxa"/>
            <w:tcBorders>
              <w:top w:val="nil"/>
              <w:left w:val="single" w:sz="12" w:space="0" w:color="FFE38B"/>
              <w:bottom w:val="nil"/>
              <w:right w:val="single" w:sz="12" w:space="0" w:color="FFE38B"/>
            </w:tcBorders>
          </w:tcPr>
          <w:p w14:paraId="2F6BDDCF"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58291ADA" w14:textId="06E60D10" w:rsidR="00661D25" w:rsidRDefault="004527F9" w:rsidP="00C5620B">
            <w:pPr>
              <w:pStyle w:val="IWTabelleklein"/>
              <w:numPr>
                <w:ilvl w:val="0"/>
                <w:numId w:val="21"/>
              </w:numPr>
              <w:spacing w:after="0"/>
              <w:ind w:left="113" w:hanging="113"/>
            </w:pPr>
            <w:r>
              <w:t>ein audiovisuell unterstütztes</w:t>
            </w:r>
            <w:r w:rsidR="00B844FE">
              <w:t xml:space="preserve"> </w:t>
            </w:r>
            <w:r w:rsidR="00C421E1">
              <w:t xml:space="preserve">E-Book </w:t>
            </w:r>
            <w:r w:rsidR="00C421E1" w:rsidRPr="00C5620B">
              <w:t>au</w:t>
            </w:r>
            <w:r w:rsidR="00C5620B" w:rsidRPr="00C5620B">
              <w:t xml:space="preserve">s dem Bild- und Tonmaterial </w:t>
            </w:r>
            <w:r w:rsidRPr="00C5620B">
              <w:t>z</w:t>
            </w:r>
            <w:r>
              <w:t>um</w:t>
            </w:r>
            <w:r w:rsidR="00B844FE">
              <w:t xml:space="preserve"> Leben </w:t>
            </w:r>
            <w:r>
              <w:t xml:space="preserve">von Hühnern erstellen </w:t>
            </w:r>
          </w:p>
        </w:tc>
      </w:tr>
      <w:tr w:rsidR="00661D25" w:rsidRPr="00770D75" w14:paraId="2F5B5EBB" w14:textId="77777777" w:rsidTr="00EE3055">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31C191F8" w14:textId="77777777" w:rsidR="00661D25" w:rsidRPr="00770D75" w:rsidRDefault="00661D25" w:rsidP="00CF0F14">
            <w:pPr>
              <w:pStyle w:val="IWTabelleklein"/>
              <w:numPr>
                <w:ilvl w:val="0"/>
                <w:numId w:val="21"/>
              </w:numPr>
              <w:spacing w:after="0"/>
              <w:ind w:left="113" w:hanging="113"/>
              <w:rPr>
                <w:sz w:val="2"/>
                <w:szCs w:val="2"/>
              </w:rPr>
            </w:pPr>
          </w:p>
        </w:tc>
        <w:tc>
          <w:tcPr>
            <w:tcW w:w="284" w:type="dxa"/>
            <w:tcBorders>
              <w:top w:val="nil"/>
              <w:left w:val="nil"/>
              <w:bottom w:val="nil"/>
              <w:right w:val="nil"/>
            </w:tcBorders>
          </w:tcPr>
          <w:p w14:paraId="6A09B01B" w14:textId="77777777" w:rsidR="00661D25" w:rsidRPr="00770D75" w:rsidRDefault="00661D25" w:rsidP="00EE3055">
            <w:pPr>
              <w:widowControl w:val="0"/>
              <w:suppressAutoHyphens/>
              <w:spacing w:after="0" w:line="240" w:lineRule="auto"/>
              <w:rPr>
                <w:rFonts w:cstheme="minorHAnsi"/>
                <w:b/>
                <w:i/>
                <w:sz w:val="2"/>
                <w:szCs w:val="2"/>
              </w:rPr>
            </w:pPr>
          </w:p>
        </w:tc>
        <w:tc>
          <w:tcPr>
            <w:tcW w:w="4536" w:type="dxa"/>
            <w:tcBorders>
              <w:top w:val="single" w:sz="12" w:space="0" w:color="FFE38B"/>
              <w:left w:val="nil"/>
              <w:bottom w:val="single" w:sz="12" w:space="0" w:color="FFE38B"/>
              <w:right w:val="nil"/>
            </w:tcBorders>
          </w:tcPr>
          <w:p w14:paraId="10B5F3EC" w14:textId="77777777" w:rsidR="00661D25" w:rsidRPr="00770D75" w:rsidRDefault="00661D25" w:rsidP="00CF0F14">
            <w:pPr>
              <w:pStyle w:val="IWTabelleklein"/>
              <w:numPr>
                <w:ilvl w:val="0"/>
                <w:numId w:val="21"/>
              </w:numPr>
              <w:spacing w:after="0"/>
              <w:ind w:left="113" w:hanging="113"/>
              <w:rPr>
                <w:sz w:val="2"/>
                <w:szCs w:val="2"/>
              </w:rPr>
            </w:pPr>
          </w:p>
        </w:tc>
      </w:tr>
      <w:tr w:rsidR="00661D25" w14:paraId="7CCE3DE2" w14:textId="77777777" w:rsidTr="009569CD">
        <w:trPr>
          <w:trHeight w:val="170"/>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5F4DF609"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Was bedeutet der Stempel auf dem Ei?</w:t>
            </w:r>
          </w:p>
        </w:tc>
        <w:tc>
          <w:tcPr>
            <w:tcW w:w="284" w:type="dxa"/>
            <w:tcBorders>
              <w:top w:val="nil"/>
              <w:left w:val="single" w:sz="12" w:space="0" w:color="FFE38B"/>
              <w:bottom w:val="nil"/>
              <w:right w:val="single" w:sz="12" w:space="0" w:color="FFE38B"/>
            </w:tcBorders>
          </w:tcPr>
          <w:p w14:paraId="4CE4A9C2" w14:textId="77777777" w:rsidR="00661D25" w:rsidRDefault="00661D25" w:rsidP="00EE3055">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7B51664B"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Welches Ei kaufst du und warum?</w:t>
            </w:r>
          </w:p>
        </w:tc>
      </w:tr>
      <w:tr w:rsidR="00661D25" w14:paraId="3A21F118" w14:textId="77777777" w:rsidTr="00EE3055">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F290403"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338B92C6"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C8A8BCD"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661D25" w14:paraId="7AF1E057"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432AF358" w14:textId="77777777" w:rsidR="00661D25" w:rsidRDefault="00B844FE" w:rsidP="00CF0F14">
            <w:pPr>
              <w:pStyle w:val="IWTabelleklein"/>
              <w:numPr>
                <w:ilvl w:val="0"/>
                <w:numId w:val="21"/>
              </w:numPr>
              <w:spacing w:after="0"/>
              <w:ind w:left="113" w:hanging="113"/>
              <w:rPr>
                <w:rFonts w:cstheme="minorHAnsi"/>
                <w:b/>
                <w:i/>
              </w:rPr>
            </w:pPr>
            <w:r w:rsidRPr="00D24EA8">
              <w:t>Platz der Legehennen in den verschiedenen Haltungsformen (Boden, Freiland, ökologisch) nachempfinden (</w:t>
            </w:r>
            <w:r>
              <w:t>Simulation</w:t>
            </w:r>
            <w:r w:rsidRPr="00D24EA8">
              <w:t>)</w:t>
            </w:r>
          </w:p>
        </w:tc>
        <w:tc>
          <w:tcPr>
            <w:tcW w:w="284" w:type="dxa"/>
            <w:tcBorders>
              <w:top w:val="nil"/>
              <w:left w:val="single" w:sz="12" w:space="0" w:color="FFE38B"/>
              <w:bottom w:val="nil"/>
              <w:right w:val="single" w:sz="12" w:space="0" w:color="FFE38B"/>
            </w:tcBorders>
          </w:tcPr>
          <w:p w14:paraId="61C657B3"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111F5AFA" w14:textId="77777777" w:rsidR="00661D25" w:rsidRDefault="00B844FE" w:rsidP="00CF0F14">
            <w:pPr>
              <w:pStyle w:val="IWTabelleklein"/>
              <w:numPr>
                <w:ilvl w:val="0"/>
                <w:numId w:val="21"/>
              </w:numPr>
              <w:spacing w:after="0"/>
              <w:ind w:left="113" w:hanging="113"/>
            </w:pPr>
            <w:r>
              <w:t>Einkauf von Eiern erleben, Bilder auf Eierverpackungen (Hühner, Eier, Bauernhof) wahrnehmen</w:t>
            </w:r>
          </w:p>
        </w:tc>
      </w:tr>
      <w:tr w:rsidR="00661D25" w14:paraId="04D92AAD"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C385A4D"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8ECF6A5"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5BED40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661D25" w14:paraId="43E79057"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A46D450" w14:textId="77777777" w:rsidR="00B844FE" w:rsidRPr="004334CD" w:rsidRDefault="00B844FE" w:rsidP="004527F9">
            <w:pPr>
              <w:pStyle w:val="IWTabelleklein"/>
              <w:numPr>
                <w:ilvl w:val="0"/>
                <w:numId w:val="21"/>
              </w:numPr>
              <w:spacing w:after="0"/>
              <w:ind w:left="113" w:hanging="113"/>
            </w:pPr>
            <w:r w:rsidRPr="004334CD">
              <w:t xml:space="preserve">Haltungsform und </w:t>
            </w:r>
            <w:r w:rsidR="004527F9">
              <w:t>Herkunft</w:t>
            </w:r>
            <w:r>
              <w:t xml:space="preserve"> </w:t>
            </w:r>
            <w:r w:rsidRPr="004334CD">
              <w:t>mit Hilfe des Stempels ermitteln</w:t>
            </w:r>
          </w:p>
          <w:p w14:paraId="2A4BD403" w14:textId="77777777" w:rsidR="00B844FE" w:rsidRPr="004334CD" w:rsidRDefault="00B844FE" w:rsidP="00CF0F14">
            <w:pPr>
              <w:pStyle w:val="IWTabelleklein"/>
              <w:numPr>
                <w:ilvl w:val="0"/>
                <w:numId w:val="21"/>
              </w:numPr>
              <w:spacing w:after="0"/>
              <w:ind w:left="113" w:hanging="113"/>
            </w:pPr>
            <w:r w:rsidRPr="004334CD">
              <w:t>konkrete Betriebe ermitteln: www.was-steht-auf-dem-ei.de (sofern hinterlegt) oder beim Händler nachfragen</w:t>
            </w:r>
          </w:p>
          <w:p w14:paraId="3A112D7D" w14:textId="77777777" w:rsidR="00661D25" w:rsidRPr="00B844FE" w:rsidRDefault="00B844FE" w:rsidP="00CF0F14">
            <w:pPr>
              <w:pStyle w:val="IWTabelleklein"/>
              <w:numPr>
                <w:ilvl w:val="0"/>
                <w:numId w:val="21"/>
              </w:numPr>
              <w:spacing w:after="0"/>
              <w:ind w:left="113" w:hanging="113"/>
              <w:rPr>
                <w:rFonts w:cstheme="minorHAnsi"/>
              </w:rPr>
            </w:pPr>
            <w:r w:rsidRPr="004334CD">
              <w:t>Herkunft der Eier aus den Stichproben auf einer Karte kennzeichnen</w:t>
            </w:r>
          </w:p>
        </w:tc>
        <w:tc>
          <w:tcPr>
            <w:tcW w:w="284" w:type="dxa"/>
            <w:tcBorders>
              <w:top w:val="nil"/>
              <w:left w:val="single" w:sz="12" w:space="0" w:color="FFE38B"/>
              <w:bottom w:val="nil"/>
              <w:right w:val="single" w:sz="12" w:space="0" w:color="FFE38B"/>
            </w:tcBorders>
          </w:tcPr>
          <w:p w14:paraId="400AE94E"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7DA52774" w14:textId="77777777" w:rsidR="00661D25" w:rsidRDefault="00B844FE" w:rsidP="00CF0F14">
            <w:pPr>
              <w:pStyle w:val="IWTabelleklein"/>
              <w:numPr>
                <w:ilvl w:val="0"/>
                <w:numId w:val="21"/>
              </w:numPr>
              <w:spacing w:after="0"/>
              <w:ind w:left="113" w:hanging="113"/>
              <w:rPr>
                <w:rFonts w:cstheme="minorHAnsi"/>
                <w:b/>
                <w:i/>
              </w:rPr>
            </w:pPr>
            <w:r w:rsidRPr="00AF1015">
              <w:t>Umfrage</w:t>
            </w:r>
            <w:r>
              <w:t>n durchführen: Was ist dir wichtig, wenn du Eier kaufst?</w:t>
            </w:r>
            <w:r w:rsidRPr="00AF1015">
              <w:t xml:space="preserve"> </w:t>
            </w:r>
            <w:r>
              <w:t>Welche Eier kaufst du? Wie viele Eier kaufst du?</w:t>
            </w:r>
          </w:p>
        </w:tc>
      </w:tr>
      <w:tr w:rsidR="00661D25" w14:paraId="5DAB1281"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599358B"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1A7EA78"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1DAB053"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661D25" w14:paraId="6CAEBCB3"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6F1C69B" w14:textId="77777777" w:rsidR="00B844FE" w:rsidRPr="004334CD" w:rsidRDefault="00B844FE" w:rsidP="00CF0F14">
            <w:pPr>
              <w:pStyle w:val="IWTabelleklein"/>
              <w:numPr>
                <w:ilvl w:val="0"/>
                <w:numId w:val="21"/>
              </w:numPr>
              <w:spacing w:after="0"/>
              <w:ind w:left="113" w:hanging="113"/>
            </w:pPr>
            <w:r>
              <w:t xml:space="preserve">Haltungsformen vergleichen (Platz, Auslauf) </w:t>
            </w:r>
          </w:p>
          <w:p w14:paraId="045CDB1D" w14:textId="77777777" w:rsidR="00661D25" w:rsidRPr="00B844FE" w:rsidRDefault="00B844FE" w:rsidP="00CF0F14">
            <w:pPr>
              <w:pStyle w:val="IWTabelleklein"/>
              <w:numPr>
                <w:ilvl w:val="0"/>
                <w:numId w:val="21"/>
              </w:numPr>
              <w:spacing w:after="0"/>
              <w:ind w:left="113" w:hanging="113"/>
              <w:rPr>
                <w:rFonts w:cstheme="minorHAnsi"/>
                <w:b/>
                <w:i/>
              </w:rPr>
            </w:pPr>
            <w:r w:rsidRPr="00D11200">
              <w:t>Haltung der Hühner auf dem besuchten Bauern</w:t>
            </w:r>
            <w:r>
              <w:t xml:space="preserve">hof mit Haltung auf einem ökologischen </w:t>
            </w:r>
            <w:proofErr w:type="spellStart"/>
            <w:r>
              <w:t>Legehennenbetrieb</w:t>
            </w:r>
            <w:proofErr w:type="spellEnd"/>
            <w:r>
              <w:t xml:space="preserve"> vergleichen (Herdengröße, Verkauf, Futter)</w:t>
            </w:r>
          </w:p>
        </w:tc>
        <w:tc>
          <w:tcPr>
            <w:tcW w:w="284" w:type="dxa"/>
            <w:tcBorders>
              <w:top w:val="nil"/>
              <w:left w:val="single" w:sz="12" w:space="0" w:color="FFE38B"/>
              <w:bottom w:val="nil"/>
              <w:right w:val="single" w:sz="12" w:space="0" w:color="FFE38B"/>
            </w:tcBorders>
          </w:tcPr>
          <w:p w14:paraId="794EA0DA"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87DC9AC" w14:textId="77777777" w:rsidR="00661D25" w:rsidRDefault="00B844FE" w:rsidP="00CF0F14">
            <w:pPr>
              <w:pStyle w:val="IWTabelleklein"/>
              <w:numPr>
                <w:ilvl w:val="0"/>
                <w:numId w:val="21"/>
              </w:numPr>
              <w:spacing w:after="0"/>
              <w:ind w:left="113" w:hanging="113"/>
            </w:pPr>
            <w:r>
              <w:t>Preise von Eiern aus unterschiedlichen Haltungsformen bzw. von unterschiedlichen Händlern vergleichen</w:t>
            </w:r>
          </w:p>
        </w:tc>
      </w:tr>
      <w:tr w:rsidR="00661D25" w14:paraId="2BE0FB85"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68A0A7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8C0B013"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32FCD3B"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661D25" w14:paraId="5EDFE576" w14:textId="77777777" w:rsidTr="00EE3055">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11DE1CC" w14:textId="77777777" w:rsidR="00661D25" w:rsidRDefault="00B844FE" w:rsidP="00CF0F14">
            <w:pPr>
              <w:pStyle w:val="IWTabelleklein"/>
              <w:numPr>
                <w:ilvl w:val="0"/>
                <w:numId w:val="21"/>
              </w:numPr>
              <w:spacing w:after="0"/>
              <w:ind w:left="113" w:hanging="113"/>
              <w:rPr>
                <w:rFonts w:cstheme="minorHAnsi"/>
                <w:b/>
                <w:i/>
              </w:rPr>
            </w:pPr>
            <w:r>
              <w:rPr>
                <w:rFonts w:cstheme="minorHAnsi"/>
              </w:rPr>
              <w:t xml:space="preserve">Info „Augen auf beim </w:t>
            </w:r>
            <w:proofErr w:type="spellStart"/>
            <w:r>
              <w:rPr>
                <w:rFonts w:cstheme="minorHAnsi"/>
              </w:rPr>
              <w:t>Eierkauf</w:t>
            </w:r>
            <w:proofErr w:type="spellEnd"/>
            <w:r>
              <w:rPr>
                <w:rFonts w:cstheme="minorHAnsi"/>
              </w:rPr>
              <w:t xml:space="preserve">“ erstellen </w:t>
            </w:r>
            <w:r w:rsidR="004334CD">
              <w:rPr>
                <w:rFonts w:cstheme="minorHAnsi"/>
              </w:rPr>
              <w:br/>
            </w:r>
            <w:r>
              <w:rPr>
                <w:rFonts w:cstheme="minorHAnsi"/>
              </w:rPr>
              <w:t>(z. B. Flyer, Audio, Film)</w:t>
            </w:r>
          </w:p>
        </w:tc>
        <w:tc>
          <w:tcPr>
            <w:tcW w:w="284" w:type="dxa"/>
            <w:tcBorders>
              <w:top w:val="nil"/>
              <w:left w:val="single" w:sz="12" w:space="0" w:color="FFE38B"/>
              <w:bottom w:val="nil"/>
              <w:right w:val="single" w:sz="12" w:space="0" w:color="FFE38B"/>
            </w:tcBorders>
          </w:tcPr>
          <w:p w14:paraId="226C5010"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30484084" w14:textId="77777777" w:rsidR="00661D25" w:rsidRDefault="00B844FE" w:rsidP="00CF0F14">
            <w:pPr>
              <w:pStyle w:val="IWTabelleklein"/>
              <w:numPr>
                <w:ilvl w:val="0"/>
                <w:numId w:val="21"/>
              </w:numPr>
              <w:spacing w:after="0"/>
              <w:ind w:left="113" w:hanging="113"/>
            </w:pPr>
            <w:r>
              <w:t>Umfrage (s.o.) auswerten und Gründe für Kaufentscheidungen (z. B. Preis, Haltungsform, Geschmack, Herkunft,</w:t>
            </w:r>
            <w:r w:rsidR="00C421E1">
              <w:t xml:space="preserve"> </w:t>
            </w:r>
            <w:r w:rsidR="00C421E1" w:rsidRPr="00C5620B">
              <w:t>Transportwege</w:t>
            </w:r>
            <w:r w:rsidR="00C421E1">
              <w:t>,</w:t>
            </w:r>
            <w:r>
              <w:t xml:space="preserve"> Verzicht auf Eier) im Rollenspiel abwägen</w:t>
            </w:r>
          </w:p>
        </w:tc>
      </w:tr>
    </w:tbl>
    <w:p w14:paraId="4E72D415" w14:textId="77777777" w:rsidR="00661D25" w:rsidRDefault="00661D25" w:rsidP="00EE6B9D">
      <w:pPr>
        <w:pStyle w:val="IW13ohne"/>
      </w:pPr>
    </w:p>
    <w:p w14:paraId="263EF8E8" w14:textId="77777777" w:rsidR="00DC7275" w:rsidRDefault="00DC7275">
      <w:pPr>
        <w:spacing w:after="0" w:line="240" w:lineRule="auto"/>
        <w:rPr>
          <w:b/>
          <w:sz w:val="26"/>
        </w:rPr>
      </w:pPr>
      <w:r>
        <w:br w:type="page"/>
      </w:r>
    </w:p>
    <w:p w14:paraId="58DF9680" w14:textId="77777777" w:rsidR="006F4F38" w:rsidRPr="00D871A4" w:rsidRDefault="0045615A" w:rsidP="00695F8D">
      <w:pPr>
        <w:pStyle w:val="IW13ohne"/>
      </w:pPr>
      <w:r>
        <w:lastRenderedPageBreak/>
        <w:t>Sprachlicher Planungsrahmen</w:t>
      </w:r>
      <w:r w:rsidR="00D871A4">
        <w:br/>
      </w:r>
      <w:r w:rsidR="006F4F38" w:rsidRPr="00695F8D">
        <w:rPr>
          <w:b w:val="0"/>
          <w:sz w:val="22"/>
        </w:rPr>
        <w:t xml:space="preserve">am Beispiel </w:t>
      </w:r>
      <w:r w:rsidR="00D871A4" w:rsidRPr="00695F8D">
        <w:rPr>
          <w:b w:val="0"/>
          <w:sz w:val="22"/>
        </w:rPr>
        <w:t>des</w:t>
      </w:r>
      <w:r w:rsidR="006F4F38" w:rsidRPr="00695F8D">
        <w:rPr>
          <w:b w:val="0"/>
          <w:sz w:val="22"/>
        </w:rPr>
        <w:t xml:space="preserve"> Ich-kann-Lernziels</w:t>
      </w:r>
      <w:r w:rsidR="00C421E1" w:rsidRPr="00695F8D">
        <w:rPr>
          <w:b w:val="0"/>
          <w:sz w:val="22"/>
        </w:rPr>
        <w:t xml:space="preserve"> „Ich kann beschreiben, wie sich ein Huhn verhält.</w:t>
      </w:r>
      <w:r w:rsidR="00D871A4" w:rsidRPr="00695F8D">
        <w:rPr>
          <w:b w:val="0"/>
          <w:sz w:val="22"/>
        </w:rPr>
        <w:t>“</w:t>
      </w:r>
    </w:p>
    <w:p w14:paraId="149D8B83" w14:textId="77777777" w:rsidR="006F4F38" w:rsidRDefault="006F4F38" w:rsidP="006F4F38">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6F4F38" w:rsidRPr="005035D3" w14:paraId="681AF3D1" w14:textId="77777777" w:rsidTr="00EE4CCE">
        <w:tc>
          <w:tcPr>
            <w:tcW w:w="1134" w:type="dxa"/>
            <w:tcBorders>
              <w:bottom w:val="dashed" w:sz="4" w:space="0" w:color="auto"/>
              <w:right w:val="dashed" w:sz="4" w:space="0" w:color="auto"/>
            </w:tcBorders>
            <w:tcMar>
              <w:top w:w="113" w:type="dxa"/>
              <w:left w:w="0" w:type="dxa"/>
              <w:bottom w:w="113" w:type="dxa"/>
              <w:right w:w="142" w:type="dxa"/>
            </w:tcMar>
          </w:tcPr>
          <w:p w14:paraId="7AFDE05A" w14:textId="77777777" w:rsidR="006F4F38" w:rsidRPr="005035D3" w:rsidRDefault="006F4F38" w:rsidP="00EE4CCE">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7894CCA3" w14:textId="77777777" w:rsidR="006F4F38" w:rsidRPr="005035D3" w:rsidRDefault="006F4F38" w:rsidP="00EE4CCE">
            <w:pPr>
              <w:spacing w:after="0" w:line="264" w:lineRule="auto"/>
              <w:rPr>
                <w:b/>
                <w:sz w:val="16"/>
                <w:szCs w:val="16"/>
                <w:lang w:eastAsia="de-DE"/>
              </w:rPr>
            </w:pPr>
            <w:r w:rsidRPr="005035D3">
              <w:rPr>
                <w:b/>
                <w:sz w:val="16"/>
                <w:szCs w:val="16"/>
                <w:lang w:eastAsia="de-DE"/>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14:paraId="7F7B7170" w14:textId="77777777" w:rsidR="006F4F38" w:rsidRPr="005035D3" w:rsidRDefault="006F4F38" w:rsidP="00EE4CCE">
            <w:pPr>
              <w:spacing w:after="0" w:line="264" w:lineRule="auto"/>
              <w:rPr>
                <w:b/>
                <w:sz w:val="16"/>
                <w:szCs w:val="16"/>
                <w:lang w:eastAsia="de-DE"/>
              </w:rPr>
            </w:pPr>
            <w:r w:rsidRPr="005035D3">
              <w:rPr>
                <w:b/>
                <w:sz w:val="16"/>
                <w:szCs w:val="16"/>
                <w:lang w:eastAsia="de-DE"/>
              </w:rPr>
              <w:t>Sprachstrukturen</w:t>
            </w:r>
          </w:p>
        </w:tc>
        <w:tc>
          <w:tcPr>
            <w:tcW w:w="3043" w:type="dxa"/>
            <w:tcBorders>
              <w:left w:val="dashed" w:sz="4" w:space="0" w:color="auto"/>
              <w:bottom w:val="dashed" w:sz="4" w:space="0" w:color="auto"/>
            </w:tcBorders>
            <w:tcMar>
              <w:top w:w="113" w:type="dxa"/>
              <w:bottom w:w="113" w:type="dxa"/>
              <w:right w:w="142" w:type="dxa"/>
            </w:tcMar>
          </w:tcPr>
          <w:p w14:paraId="3DBBC901" w14:textId="77777777" w:rsidR="006F4F38" w:rsidRPr="005035D3" w:rsidRDefault="004657C7" w:rsidP="00EE4CCE">
            <w:pPr>
              <w:spacing w:after="0" w:line="264" w:lineRule="auto"/>
              <w:rPr>
                <w:b/>
                <w:sz w:val="16"/>
                <w:szCs w:val="16"/>
                <w:lang w:eastAsia="de-DE"/>
              </w:rPr>
            </w:pPr>
            <w:r>
              <w:rPr>
                <w:b/>
                <w:sz w:val="16"/>
                <w:szCs w:val="16"/>
                <w:lang w:eastAsia="de-DE"/>
              </w:rPr>
              <w:t>Wortspeicher</w:t>
            </w:r>
          </w:p>
        </w:tc>
      </w:tr>
      <w:tr w:rsidR="006F4F38" w:rsidRPr="00CC151B" w14:paraId="595CB0B9" w14:textId="77777777" w:rsidTr="00EE4CCE">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6D088B90" w14:textId="77777777" w:rsidR="006F4F38" w:rsidRPr="00A6773D" w:rsidRDefault="006F4F38" w:rsidP="00EE4CCE">
            <w:pPr>
              <w:spacing w:after="0" w:line="264" w:lineRule="auto"/>
              <w:rPr>
                <w:i/>
                <w:sz w:val="16"/>
                <w:szCs w:val="16"/>
                <w:lang w:eastAsia="de-DE"/>
              </w:rPr>
            </w:pPr>
            <w:r w:rsidRPr="00A6773D">
              <w:rPr>
                <w:i/>
                <w:sz w:val="16"/>
                <w:szCs w:val="16"/>
                <w:lang w:eastAsia="de-DE"/>
              </w:rPr>
              <w:t>das Verhalten eines Huhns beschreiben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BDF1011" w14:textId="77777777" w:rsidR="006F4F38" w:rsidRPr="00A6773D" w:rsidRDefault="006F4F38" w:rsidP="00EE4CCE">
            <w:pPr>
              <w:spacing w:after="0" w:line="264" w:lineRule="auto"/>
              <w:rPr>
                <w:i/>
                <w:sz w:val="16"/>
                <w:szCs w:val="16"/>
                <w:lang w:eastAsia="de-DE"/>
              </w:rPr>
            </w:pPr>
            <w:r w:rsidRPr="00A6773D">
              <w:rPr>
                <w:i/>
                <w:sz w:val="16"/>
                <w:szCs w:val="16"/>
                <w:lang w:eastAsia="de-DE"/>
              </w:rPr>
              <w:t>benennen, beschreiben</w:t>
            </w:r>
          </w:p>
          <w:p w14:paraId="377846A6" w14:textId="77777777" w:rsidR="006F4F38" w:rsidRPr="00A6773D" w:rsidRDefault="006F4F38" w:rsidP="00EE4CCE">
            <w:pPr>
              <w:spacing w:after="0" w:line="264" w:lineRule="auto"/>
              <w:rPr>
                <w:i/>
                <w:sz w:val="16"/>
                <w:szCs w:val="16"/>
                <w:lang w:eastAsia="de-DE"/>
              </w:rPr>
            </w:pPr>
          </w:p>
          <w:p w14:paraId="1C3B2C7E" w14:textId="77777777" w:rsidR="006F4F38" w:rsidRPr="00A6773D" w:rsidRDefault="006F4F38" w:rsidP="00EE4CCE">
            <w:pPr>
              <w:spacing w:after="0" w:line="264" w:lineRule="auto"/>
              <w:rPr>
                <w:i/>
                <w:sz w:val="16"/>
                <w:szCs w:val="16"/>
                <w:lang w:eastAsia="de-DE"/>
              </w:rPr>
            </w:pPr>
          </w:p>
          <w:p w14:paraId="25269D9D" w14:textId="77777777" w:rsidR="006F4F38" w:rsidRPr="00A6773D" w:rsidRDefault="006F4F38" w:rsidP="00EE4CCE">
            <w:pPr>
              <w:spacing w:after="0" w:line="264" w:lineRule="auto"/>
              <w:rPr>
                <w:i/>
                <w:sz w:val="16"/>
                <w:szCs w:val="16"/>
                <w:lang w:eastAsia="de-DE"/>
              </w:rPr>
            </w:pPr>
          </w:p>
          <w:p w14:paraId="55796095" w14:textId="77777777" w:rsidR="00A3575D" w:rsidRPr="00A6773D" w:rsidRDefault="00A3575D" w:rsidP="00EE4CCE">
            <w:pPr>
              <w:spacing w:after="0" w:line="264" w:lineRule="auto"/>
              <w:rPr>
                <w:i/>
                <w:sz w:val="16"/>
                <w:szCs w:val="16"/>
                <w:lang w:eastAsia="de-DE"/>
              </w:rPr>
            </w:pPr>
          </w:p>
          <w:p w14:paraId="2C7B1816" w14:textId="77777777" w:rsidR="00A3575D" w:rsidRPr="00A6773D" w:rsidRDefault="00A3575D" w:rsidP="00EE4CCE">
            <w:pPr>
              <w:spacing w:after="0" w:line="264" w:lineRule="auto"/>
              <w:rPr>
                <w:i/>
                <w:sz w:val="16"/>
                <w:szCs w:val="16"/>
                <w:lang w:eastAsia="de-DE"/>
              </w:rPr>
            </w:pPr>
          </w:p>
          <w:p w14:paraId="0957C34F" w14:textId="77777777" w:rsidR="006F4F38" w:rsidRPr="00A6773D" w:rsidRDefault="006F4F38" w:rsidP="00EE4CCE">
            <w:pPr>
              <w:spacing w:after="0" w:line="264" w:lineRule="auto"/>
              <w:rPr>
                <w:i/>
                <w:sz w:val="16"/>
                <w:szCs w:val="16"/>
                <w:lang w:eastAsia="de-DE"/>
              </w:rPr>
            </w:pPr>
            <w:r w:rsidRPr="00A6773D">
              <w:rPr>
                <w:i/>
                <w:sz w:val="16"/>
                <w:szCs w:val="16"/>
                <w:lang w:eastAsia="de-DE"/>
              </w:rPr>
              <w:t>begründen, erklären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6EC73D6" w14:textId="77777777" w:rsidR="006F4F38" w:rsidRPr="00A6773D" w:rsidRDefault="006F4F38" w:rsidP="00EE4CCE">
            <w:pPr>
              <w:spacing w:after="0" w:line="264" w:lineRule="auto"/>
              <w:rPr>
                <w:i/>
                <w:sz w:val="16"/>
                <w:szCs w:val="16"/>
                <w:lang w:eastAsia="de-DE"/>
              </w:rPr>
            </w:pPr>
            <w:r w:rsidRPr="00A6773D">
              <w:rPr>
                <w:i/>
                <w:sz w:val="16"/>
                <w:szCs w:val="16"/>
                <w:lang w:eastAsia="de-DE"/>
              </w:rPr>
              <w:t>Hühner scharren in der Erde.</w:t>
            </w:r>
          </w:p>
          <w:p w14:paraId="38248CD1" w14:textId="77777777" w:rsidR="006F4F38" w:rsidRPr="00A6773D" w:rsidRDefault="006F4F38" w:rsidP="00EE4CCE">
            <w:pPr>
              <w:spacing w:after="0" w:line="264" w:lineRule="auto"/>
              <w:rPr>
                <w:i/>
                <w:sz w:val="16"/>
                <w:szCs w:val="16"/>
                <w:lang w:eastAsia="de-DE"/>
              </w:rPr>
            </w:pPr>
            <w:r w:rsidRPr="00A6773D">
              <w:rPr>
                <w:i/>
                <w:sz w:val="16"/>
                <w:szCs w:val="16"/>
                <w:lang w:eastAsia="de-DE"/>
              </w:rPr>
              <w:t>Hühner kratzen mit den Füßen den Boden auf.</w:t>
            </w:r>
          </w:p>
          <w:p w14:paraId="6D3B10FB" w14:textId="77777777" w:rsidR="0045615A" w:rsidRPr="00A6773D" w:rsidRDefault="0045615A" w:rsidP="00EE4CCE">
            <w:pPr>
              <w:spacing w:after="0" w:line="264" w:lineRule="auto"/>
              <w:rPr>
                <w:i/>
                <w:sz w:val="16"/>
                <w:szCs w:val="16"/>
                <w:lang w:eastAsia="de-DE"/>
              </w:rPr>
            </w:pPr>
            <w:r w:rsidRPr="00A6773D">
              <w:rPr>
                <w:i/>
                <w:sz w:val="16"/>
                <w:szCs w:val="16"/>
                <w:lang w:eastAsia="de-DE"/>
              </w:rPr>
              <w:t>Hühner machen unterschiedliche Laute. Sie gackern und gurren.</w:t>
            </w:r>
          </w:p>
          <w:p w14:paraId="0E074BF9" w14:textId="77777777" w:rsidR="006F4F38" w:rsidRPr="00A6773D" w:rsidRDefault="006F4F38" w:rsidP="00EE4CCE">
            <w:pPr>
              <w:spacing w:after="0" w:line="264" w:lineRule="auto"/>
              <w:rPr>
                <w:i/>
                <w:sz w:val="16"/>
                <w:szCs w:val="16"/>
                <w:lang w:eastAsia="de-DE"/>
              </w:rPr>
            </w:pPr>
          </w:p>
          <w:p w14:paraId="48FA3A64" w14:textId="77777777" w:rsidR="006F4F38" w:rsidRPr="00A6773D" w:rsidRDefault="006F4F38" w:rsidP="00EE4CCE">
            <w:pPr>
              <w:spacing w:after="0" w:line="264" w:lineRule="auto"/>
              <w:rPr>
                <w:i/>
                <w:sz w:val="16"/>
                <w:szCs w:val="16"/>
                <w:lang w:eastAsia="de-DE"/>
              </w:rPr>
            </w:pPr>
            <w:r w:rsidRPr="00A6773D">
              <w:rPr>
                <w:b/>
                <w:i/>
                <w:sz w:val="16"/>
                <w:szCs w:val="16"/>
                <w:lang w:eastAsia="de-DE"/>
              </w:rPr>
              <w:t>Wenn</w:t>
            </w:r>
            <w:r w:rsidRPr="00A6773D">
              <w:rPr>
                <w:i/>
                <w:sz w:val="16"/>
                <w:szCs w:val="16"/>
                <w:lang w:eastAsia="de-DE"/>
              </w:rPr>
              <w:t xml:space="preserve"> Hühner Futter suchen, </w:t>
            </w:r>
            <w:r w:rsidRPr="00A6773D">
              <w:rPr>
                <w:b/>
                <w:i/>
                <w:sz w:val="16"/>
                <w:szCs w:val="16"/>
                <w:lang w:eastAsia="de-DE"/>
              </w:rPr>
              <w:t>dann</w:t>
            </w:r>
            <w:r w:rsidRPr="00A6773D">
              <w:rPr>
                <w:i/>
                <w:sz w:val="16"/>
                <w:szCs w:val="16"/>
                <w:lang w:eastAsia="de-DE"/>
              </w:rPr>
              <w:t xml:space="preserve"> kratzen </w:t>
            </w:r>
            <w:r w:rsidR="00B4096F" w:rsidRPr="00A6773D">
              <w:rPr>
                <w:i/>
                <w:sz w:val="16"/>
                <w:szCs w:val="16"/>
                <w:lang w:eastAsia="de-DE"/>
              </w:rPr>
              <w:t xml:space="preserve">sie </w:t>
            </w:r>
            <w:r w:rsidRPr="00A6773D">
              <w:rPr>
                <w:i/>
                <w:sz w:val="16"/>
                <w:szCs w:val="16"/>
                <w:lang w:eastAsia="de-DE"/>
              </w:rPr>
              <w:t xml:space="preserve">den Boden auf. </w:t>
            </w:r>
          </w:p>
          <w:p w14:paraId="429EEB3D" w14:textId="77777777" w:rsidR="006F4F38" w:rsidRPr="00A6773D" w:rsidRDefault="006F4F38" w:rsidP="00EE4CCE">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 xml:space="preserve">um </w:t>
            </w:r>
            <w:r w:rsidRPr="00A6773D">
              <w:rPr>
                <w:i/>
                <w:sz w:val="16"/>
                <w:szCs w:val="16"/>
                <w:lang w:eastAsia="de-DE"/>
              </w:rPr>
              <w:t>Nahrung zu suchen.</w:t>
            </w:r>
          </w:p>
          <w:p w14:paraId="65B365FD" w14:textId="77777777" w:rsidR="006F4F38" w:rsidRPr="00A6773D" w:rsidRDefault="006F4F38" w:rsidP="00EE4CCE">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weil</w:t>
            </w:r>
            <w:r w:rsidRPr="00A6773D">
              <w:rPr>
                <w:i/>
                <w:sz w:val="16"/>
                <w:szCs w:val="16"/>
                <w:lang w:eastAsia="de-DE"/>
              </w:rPr>
              <w:t xml:space="preserve"> </w:t>
            </w:r>
            <w:r w:rsidRPr="00A6773D">
              <w:rPr>
                <w:b/>
                <w:i/>
                <w:sz w:val="16"/>
                <w:szCs w:val="16"/>
                <w:lang w:eastAsia="de-DE"/>
              </w:rPr>
              <w:t>sie</w:t>
            </w:r>
            <w:r w:rsidRPr="00A6773D">
              <w:rPr>
                <w:i/>
                <w:sz w:val="16"/>
                <w:szCs w:val="16"/>
                <w:lang w:eastAsia="de-DE"/>
              </w:rPr>
              <w:t xml:space="preserve"> dort Futter suchen.</w:t>
            </w:r>
          </w:p>
        </w:tc>
        <w:tc>
          <w:tcPr>
            <w:tcW w:w="3043" w:type="dxa"/>
            <w:tcBorders>
              <w:top w:val="dashed" w:sz="4" w:space="0" w:color="auto"/>
              <w:left w:val="dashed" w:sz="4" w:space="0" w:color="auto"/>
              <w:bottom w:val="dashed" w:sz="4" w:space="0" w:color="auto"/>
            </w:tcBorders>
            <w:tcMar>
              <w:top w:w="113" w:type="dxa"/>
              <w:bottom w:w="113" w:type="dxa"/>
              <w:right w:w="142" w:type="dxa"/>
            </w:tcMar>
          </w:tcPr>
          <w:p w14:paraId="2E5C8B27" w14:textId="77777777" w:rsidR="006F4F38" w:rsidRPr="00A6773D" w:rsidRDefault="006F4F38" w:rsidP="00EE4CCE">
            <w:pPr>
              <w:spacing w:after="0" w:line="264" w:lineRule="auto"/>
              <w:rPr>
                <w:i/>
                <w:sz w:val="16"/>
                <w:szCs w:val="16"/>
                <w:lang w:eastAsia="de-DE"/>
              </w:rPr>
            </w:pPr>
            <w:r w:rsidRPr="00A6773D">
              <w:rPr>
                <w:i/>
                <w:sz w:val="16"/>
                <w:szCs w:val="16"/>
                <w:lang w:eastAsia="de-DE"/>
              </w:rPr>
              <w:t>das Huhn, die Hühner</w:t>
            </w:r>
          </w:p>
          <w:p w14:paraId="2F5334C1" w14:textId="77777777" w:rsidR="006F4F38" w:rsidRPr="00A6773D" w:rsidRDefault="006F4F38" w:rsidP="00EE4CCE">
            <w:pPr>
              <w:spacing w:after="0" w:line="264" w:lineRule="auto"/>
              <w:rPr>
                <w:i/>
                <w:sz w:val="16"/>
                <w:szCs w:val="16"/>
                <w:lang w:eastAsia="de-DE"/>
              </w:rPr>
            </w:pPr>
            <w:r w:rsidRPr="00A6773D">
              <w:rPr>
                <w:i/>
                <w:sz w:val="16"/>
                <w:szCs w:val="16"/>
                <w:lang w:eastAsia="de-DE"/>
              </w:rPr>
              <w:t>der Fuß, die Füße</w:t>
            </w:r>
          </w:p>
          <w:p w14:paraId="261BA4EF" w14:textId="77777777" w:rsidR="006F4F38" w:rsidRPr="00A6773D" w:rsidRDefault="006F4F38" w:rsidP="00EE4CCE">
            <w:pPr>
              <w:spacing w:after="0" w:line="264" w:lineRule="auto"/>
              <w:rPr>
                <w:i/>
                <w:sz w:val="16"/>
                <w:szCs w:val="16"/>
                <w:lang w:eastAsia="de-DE"/>
              </w:rPr>
            </w:pPr>
            <w:r w:rsidRPr="00A6773D">
              <w:rPr>
                <w:i/>
                <w:sz w:val="16"/>
                <w:szCs w:val="16"/>
                <w:lang w:eastAsia="de-DE"/>
              </w:rPr>
              <w:t>die Erde</w:t>
            </w:r>
          </w:p>
          <w:p w14:paraId="0D932FFB" w14:textId="77777777" w:rsidR="006F4F38" w:rsidRPr="00A6773D" w:rsidRDefault="006F4F38" w:rsidP="00EE4CCE">
            <w:pPr>
              <w:spacing w:after="0" w:line="264" w:lineRule="auto"/>
              <w:rPr>
                <w:i/>
                <w:sz w:val="16"/>
                <w:szCs w:val="16"/>
                <w:lang w:eastAsia="de-DE"/>
              </w:rPr>
            </w:pPr>
            <w:r w:rsidRPr="00A6773D">
              <w:rPr>
                <w:i/>
                <w:sz w:val="16"/>
                <w:szCs w:val="16"/>
                <w:lang w:eastAsia="de-DE"/>
              </w:rPr>
              <w:t>der Boden</w:t>
            </w:r>
          </w:p>
          <w:p w14:paraId="62A46AC7" w14:textId="77777777" w:rsidR="006F4F38" w:rsidRPr="00A6773D" w:rsidRDefault="006F4F38" w:rsidP="00EE4CCE">
            <w:pPr>
              <w:spacing w:after="0" w:line="264" w:lineRule="auto"/>
              <w:rPr>
                <w:i/>
                <w:sz w:val="16"/>
                <w:szCs w:val="16"/>
                <w:lang w:eastAsia="de-DE"/>
              </w:rPr>
            </w:pPr>
            <w:r w:rsidRPr="00A6773D">
              <w:rPr>
                <w:i/>
                <w:sz w:val="16"/>
                <w:szCs w:val="16"/>
                <w:lang w:eastAsia="de-DE"/>
              </w:rPr>
              <w:t>das Futter</w:t>
            </w:r>
          </w:p>
          <w:p w14:paraId="58A12FC7" w14:textId="77777777" w:rsidR="006F4F38" w:rsidRPr="00A6773D" w:rsidRDefault="006F4F38" w:rsidP="00EE4CCE">
            <w:pPr>
              <w:spacing w:after="0" w:line="264" w:lineRule="auto"/>
              <w:rPr>
                <w:i/>
                <w:sz w:val="16"/>
                <w:szCs w:val="16"/>
                <w:lang w:eastAsia="de-DE"/>
              </w:rPr>
            </w:pPr>
            <w:r w:rsidRPr="00A6773D">
              <w:rPr>
                <w:i/>
                <w:sz w:val="16"/>
                <w:szCs w:val="16"/>
                <w:lang w:eastAsia="de-DE"/>
              </w:rPr>
              <w:t>die Nahrung</w:t>
            </w:r>
          </w:p>
          <w:p w14:paraId="3AB2DD2E" w14:textId="77777777" w:rsidR="0045615A" w:rsidRPr="00A6773D" w:rsidRDefault="0045615A" w:rsidP="00EE4CCE">
            <w:pPr>
              <w:spacing w:after="0" w:line="264" w:lineRule="auto"/>
              <w:rPr>
                <w:i/>
                <w:sz w:val="16"/>
                <w:szCs w:val="16"/>
                <w:lang w:eastAsia="de-DE"/>
              </w:rPr>
            </w:pPr>
            <w:r w:rsidRPr="00A6773D">
              <w:rPr>
                <w:i/>
                <w:sz w:val="16"/>
                <w:szCs w:val="16"/>
                <w:lang w:eastAsia="de-DE"/>
              </w:rPr>
              <w:t>der Laut, die Laute</w:t>
            </w:r>
          </w:p>
          <w:p w14:paraId="7ADBF929" w14:textId="77777777" w:rsidR="006F4F38" w:rsidRPr="00A6773D" w:rsidRDefault="006F4F38" w:rsidP="00EE4CCE">
            <w:pPr>
              <w:spacing w:after="0" w:line="264" w:lineRule="auto"/>
              <w:rPr>
                <w:i/>
                <w:sz w:val="16"/>
                <w:szCs w:val="16"/>
                <w:lang w:eastAsia="de-DE"/>
              </w:rPr>
            </w:pPr>
          </w:p>
          <w:p w14:paraId="63F296B9" w14:textId="77777777" w:rsidR="006F4F38" w:rsidRPr="00A6773D" w:rsidRDefault="006F4F38" w:rsidP="00EE4CCE">
            <w:pPr>
              <w:spacing w:after="0" w:line="264" w:lineRule="auto"/>
              <w:rPr>
                <w:i/>
                <w:sz w:val="16"/>
                <w:szCs w:val="16"/>
                <w:lang w:eastAsia="de-DE"/>
              </w:rPr>
            </w:pPr>
            <w:r w:rsidRPr="00A6773D">
              <w:rPr>
                <w:i/>
                <w:sz w:val="16"/>
                <w:szCs w:val="16"/>
                <w:lang w:eastAsia="de-DE"/>
              </w:rPr>
              <w:t>scharren, er/sie/es scharrt</w:t>
            </w:r>
          </w:p>
          <w:p w14:paraId="6C8D28B9" w14:textId="77777777" w:rsidR="006F4F38" w:rsidRPr="00A6773D" w:rsidRDefault="006F4F38" w:rsidP="00EE4CCE">
            <w:pPr>
              <w:spacing w:after="0" w:line="264" w:lineRule="auto"/>
              <w:rPr>
                <w:i/>
                <w:sz w:val="16"/>
                <w:szCs w:val="16"/>
                <w:lang w:eastAsia="de-DE"/>
              </w:rPr>
            </w:pPr>
            <w:r w:rsidRPr="00A6773D">
              <w:rPr>
                <w:i/>
                <w:sz w:val="16"/>
                <w:szCs w:val="16"/>
                <w:lang w:eastAsia="de-DE"/>
              </w:rPr>
              <w:t>kratzen, er/sie/es kratzt</w:t>
            </w:r>
          </w:p>
          <w:p w14:paraId="7E602229" w14:textId="77777777" w:rsidR="006F4F38" w:rsidRPr="00A6773D" w:rsidRDefault="006F4F38" w:rsidP="00EE4CCE">
            <w:pPr>
              <w:spacing w:after="0" w:line="264" w:lineRule="auto"/>
              <w:rPr>
                <w:i/>
                <w:sz w:val="16"/>
                <w:szCs w:val="16"/>
                <w:lang w:eastAsia="de-DE"/>
              </w:rPr>
            </w:pPr>
            <w:r w:rsidRPr="00A6773D">
              <w:rPr>
                <w:i/>
                <w:sz w:val="16"/>
                <w:szCs w:val="16"/>
                <w:lang w:eastAsia="de-DE"/>
              </w:rPr>
              <w:t>aufkratzen, er/sie/es kratzt auf</w:t>
            </w:r>
          </w:p>
          <w:p w14:paraId="490B80E5" w14:textId="77777777" w:rsidR="0045615A" w:rsidRPr="00A6773D" w:rsidRDefault="0045615A" w:rsidP="00EE4CCE">
            <w:pPr>
              <w:spacing w:after="0" w:line="264" w:lineRule="auto"/>
              <w:rPr>
                <w:i/>
                <w:sz w:val="16"/>
                <w:szCs w:val="16"/>
                <w:lang w:eastAsia="de-DE"/>
              </w:rPr>
            </w:pPr>
            <w:r w:rsidRPr="00A6773D">
              <w:rPr>
                <w:i/>
                <w:sz w:val="16"/>
                <w:szCs w:val="16"/>
                <w:lang w:eastAsia="de-DE"/>
              </w:rPr>
              <w:t>gackern, er/sie/es gackert</w:t>
            </w:r>
            <w:r w:rsidRPr="00A6773D">
              <w:rPr>
                <w:i/>
                <w:sz w:val="16"/>
                <w:szCs w:val="16"/>
                <w:lang w:eastAsia="de-DE"/>
              </w:rPr>
              <w:br/>
              <w:t>gurren, er/sie/es gurrt</w:t>
            </w:r>
          </w:p>
        </w:tc>
      </w:tr>
      <w:tr w:rsidR="00AA7EA6" w:rsidRPr="00CC151B" w14:paraId="6B8C084C" w14:textId="77777777" w:rsidTr="00EE4CCE">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53F499C0" w14:textId="77777777" w:rsidR="00AA7EA6" w:rsidRPr="00CC151B" w:rsidRDefault="00AA7EA6" w:rsidP="00EE4CCE">
            <w:pPr>
              <w:spacing w:after="0" w:line="264" w:lineRule="auto"/>
              <w:rPr>
                <w:sz w:val="16"/>
                <w:szCs w:val="16"/>
                <w:lang w:eastAsia="de-DE"/>
              </w:rPr>
            </w:pPr>
            <w:r>
              <w:rPr>
                <w:sz w:val="16"/>
                <w:szCs w:val="16"/>
                <w:lang w:eastAsia="de-DE"/>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9BB2DD8" w14:textId="77777777" w:rsidR="00AA7EA6" w:rsidRDefault="00AA7EA6" w:rsidP="00EE4CCE">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CDAA22B" w14:textId="77777777" w:rsidR="00AA7EA6" w:rsidRDefault="00AA7EA6" w:rsidP="00EE4CCE">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14:paraId="7A8C1845" w14:textId="77777777" w:rsidR="00AA7EA6" w:rsidRDefault="00AA7EA6" w:rsidP="00EE4CCE">
            <w:pPr>
              <w:spacing w:after="0" w:line="264" w:lineRule="auto"/>
              <w:rPr>
                <w:sz w:val="16"/>
                <w:szCs w:val="16"/>
                <w:lang w:eastAsia="de-DE"/>
              </w:rPr>
            </w:pPr>
          </w:p>
        </w:tc>
      </w:tr>
    </w:tbl>
    <w:p w14:paraId="5BFEC308" w14:textId="77777777" w:rsidR="00ED0923" w:rsidRDefault="00ED0923" w:rsidP="00ED0923">
      <w:pPr>
        <w:pStyle w:val="IW13ohne"/>
        <w:spacing w:line="240" w:lineRule="auto"/>
        <w:rPr>
          <w:color w:val="000000" w:themeColor="text1"/>
        </w:rPr>
      </w:pPr>
      <w:r>
        <w:rPr>
          <w:color w:val="000000" w:themeColor="text1"/>
        </w:rPr>
        <w:t>Kompetenzerwartungen lt. Lehrplan Ende Schuleingangsphase</w:t>
      </w:r>
    </w:p>
    <w:p w14:paraId="578D00D1" w14:textId="77777777" w:rsidR="00ED0923" w:rsidRDefault="00ED0923" w:rsidP="00ED0923">
      <w:pPr>
        <w:pStyle w:val="IWText"/>
      </w:pPr>
      <w:r>
        <w:t>Die Schülerinnen und Schüler</w:t>
      </w:r>
    </w:p>
    <w:p w14:paraId="576535E1" w14:textId="77777777" w:rsidR="00ED0923" w:rsidRPr="00B43E9C" w:rsidRDefault="00ED0923" w:rsidP="00ED0923">
      <w:pPr>
        <w:pStyle w:val="IWaufKomp"/>
        <w:ind w:left="227" w:hanging="227"/>
      </w:pPr>
      <w:r w:rsidRPr="00B43E9C">
        <w:t>beurteile</w:t>
      </w:r>
      <w:r>
        <w:t>n die Bedeutung der verfügbaren Mittel für Kaufentscheidungen</w:t>
      </w:r>
    </w:p>
    <w:p w14:paraId="60D0DE6A" w14:textId="77777777" w:rsidR="00ED0923" w:rsidRDefault="00ED0923" w:rsidP="00ED0923">
      <w:pPr>
        <w:pStyle w:val="IWaufKomp"/>
        <w:ind w:left="227" w:hanging="227"/>
      </w:pPr>
      <w:r>
        <w:t>unterscheiden typische Tiere in deren Lebensräumen (u. a. Körperbau, Ernährung)</w:t>
      </w:r>
    </w:p>
    <w:p w14:paraId="47F17501" w14:textId="77777777" w:rsidR="00ED0923" w:rsidRDefault="00ED0923" w:rsidP="00ED0923">
      <w:pPr>
        <w:pStyle w:val="IWaufKomp"/>
        <w:ind w:left="227" w:hanging="227"/>
      </w:pPr>
      <w:r w:rsidRPr="00B43E9C">
        <w:t>erk</w:t>
      </w:r>
      <w:r>
        <w:t xml:space="preserve">lären Abhängigkeiten von Tieren </w:t>
      </w:r>
      <w:r w:rsidRPr="00B43E9C">
        <w:t>un</w:t>
      </w:r>
      <w:r w:rsidR="0045615A">
        <w:t>d Pflanzen von ihrem Lebensraum</w:t>
      </w:r>
      <w:r>
        <w:t xml:space="preserve"> </w:t>
      </w:r>
    </w:p>
    <w:p w14:paraId="152281CE" w14:textId="77777777" w:rsidR="00ED0923" w:rsidRDefault="00ED0923" w:rsidP="00ED0923">
      <w:pPr>
        <w:pStyle w:val="IWaufKomp"/>
        <w:ind w:left="227" w:hanging="227"/>
      </w:pPr>
      <w:r>
        <w:t xml:space="preserve">stellen in subjektiven Karten vertraute Räume dar  </w:t>
      </w:r>
    </w:p>
    <w:p w14:paraId="67DA7887" w14:textId="77777777" w:rsidR="00ED0923" w:rsidRDefault="00ED0923" w:rsidP="00ED0923">
      <w:pPr>
        <w:pStyle w:val="IWaufKomp"/>
        <w:ind w:left="227" w:hanging="227"/>
      </w:pPr>
      <w:r>
        <w:t xml:space="preserve">lesen und zeichnen einfache Pläne von vertrauten Räumen  </w:t>
      </w:r>
    </w:p>
    <w:p w14:paraId="434EB1D4" w14:textId="77777777" w:rsidR="00ED0923" w:rsidRDefault="00ED0923" w:rsidP="00ED0923">
      <w:pPr>
        <w:pStyle w:val="IWaufKomp"/>
        <w:ind w:left="227" w:hanging="227"/>
      </w:pPr>
      <w:r>
        <w:t xml:space="preserve">unterscheiden Merkmale verschiedener räumlicher Strukturen (ländlich, städtisch)  </w:t>
      </w:r>
    </w:p>
    <w:p w14:paraId="3D08E33D" w14:textId="77777777" w:rsidR="00ED0923" w:rsidRDefault="00ED0923" w:rsidP="00ED0923">
      <w:pPr>
        <w:pStyle w:val="IWaufKomp"/>
        <w:ind w:left="227" w:hanging="227"/>
      </w:pPr>
      <w:r>
        <w:t>erkunden und recherchieren auch mit digitalen Werkzeugen aus dem Alltag bekannte Berufe</w:t>
      </w:r>
    </w:p>
    <w:p w14:paraId="1902711B" w14:textId="4E0B460C" w:rsidR="00852C9F" w:rsidRDefault="00ED0923" w:rsidP="00ED0923">
      <w:pPr>
        <w:pStyle w:val="IWaufKomp"/>
        <w:ind w:left="227" w:hanging="227"/>
      </w:pPr>
      <w:r>
        <w:t xml:space="preserve">ordnen Beispiele aus der Lebenswelt </w:t>
      </w:r>
      <w:r w:rsidRPr="008B429B">
        <w:t xml:space="preserve">„früher“, „heute“ und “morgen” zu und </w:t>
      </w:r>
      <w:r>
        <w:t xml:space="preserve">erklären ihre Zuordnung </w:t>
      </w:r>
    </w:p>
    <w:p w14:paraId="218B0CDC" w14:textId="77777777" w:rsidR="00852C9F" w:rsidRDefault="00852C9F">
      <w:pPr>
        <w:spacing w:after="0" w:line="240" w:lineRule="auto"/>
        <w:rPr>
          <w:lang w:eastAsia="de-DE"/>
        </w:rPr>
      </w:pPr>
      <w:r>
        <w:br w:type="page"/>
      </w:r>
    </w:p>
    <w:p w14:paraId="4D89A531" w14:textId="77777777" w:rsidR="00852C9F" w:rsidRDefault="00852C9F" w:rsidP="00852C9F">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„Wie leben Hühner</w:t>
      </w:r>
      <w:r>
        <w:rPr>
          <w:color w:val="000000" w:themeColor="text1"/>
          <w:sz w:val="26"/>
        </w:rPr>
        <w:t>?</w:t>
      </w:r>
      <w:r w:rsidRPr="00AB00DE">
        <w:rPr>
          <w:color w:val="000000" w:themeColor="text1"/>
          <w:sz w:val="26"/>
        </w:rPr>
        <w:t>“</w:t>
      </w:r>
    </w:p>
    <w:p w14:paraId="34933513" w14:textId="77777777" w:rsidR="00852C9F" w:rsidRPr="00677999" w:rsidRDefault="00852C9F" w:rsidP="00852C9F">
      <w:pPr>
        <w:spacing w:after="0" w:line="240" w:lineRule="auto"/>
        <w:rPr>
          <w:b/>
          <w:color w:val="000000" w:themeColor="text1"/>
        </w:rPr>
      </w:pPr>
      <w:r w:rsidRPr="00677999">
        <w:rPr>
          <w:b/>
          <w:color w:val="000000" w:themeColor="text1"/>
        </w:rPr>
        <w:t>hier: Verhaltensweise von Hühnern – E-Book als Gemeinschaftsprodukt</w:t>
      </w:r>
    </w:p>
    <w:p w14:paraId="0E67DF70" w14:textId="77777777" w:rsidR="00852C9F" w:rsidRDefault="00852C9F" w:rsidP="00852C9F">
      <w:pPr>
        <w:spacing w:after="0" w:line="240" w:lineRule="auto"/>
        <w:rPr>
          <w:b/>
          <w:color w:val="000000" w:themeColor="text1"/>
          <w:sz w:val="26"/>
        </w:rPr>
      </w:pPr>
    </w:p>
    <w:p w14:paraId="41F394BE" w14:textId="77777777" w:rsidR="00852C9F" w:rsidRDefault="00852C9F" w:rsidP="00852C9F">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852C9F" w:rsidRPr="00FC0D6C" w14:paraId="4F7B5042" w14:textId="77777777" w:rsidTr="00212FAE">
        <w:tc>
          <w:tcPr>
            <w:tcW w:w="3717" w:type="pct"/>
            <w:tcBorders>
              <w:top w:val="nil"/>
              <w:left w:val="single" w:sz="4" w:space="0" w:color="auto"/>
              <w:bottom w:val="single" w:sz="4" w:space="0" w:color="000000"/>
            </w:tcBorders>
            <w:tcMar>
              <w:top w:w="57" w:type="dxa"/>
              <w:bottom w:w="57" w:type="dxa"/>
              <w:right w:w="57" w:type="dxa"/>
            </w:tcMar>
          </w:tcPr>
          <w:p w14:paraId="389E1AAF" w14:textId="77777777" w:rsidR="00852C9F" w:rsidRPr="00FC0D6C" w:rsidRDefault="00852C9F" w:rsidP="00212FAE">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2472875D" w14:textId="77777777" w:rsidR="00852C9F" w:rsidRPr="00FC0D6C" w:rsidRDefault="00852C9F" w:rsidP="00212FAE">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58BFC1D1" w14:textId="77777777" w:rsidR="00852C9F" w:rsidRPr="00FC0D6C" w:rsidRDefault="00852C9F" w:rsidP="00212FA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852C9F" w:rsidRPr="00FC0D6C" w14:paraId="20015B0D" w14:textId="77777777" w:rsidTr="00212FAE">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E537345" w14:textId="30EEC53B" w:rsidR="00852C9F" w:rsidRDefault="00852C9F" w:rsidP="00774064">
            <w:pPr>
              <w:numPr>
                <w:ilvl w:val="0"/>
                <w:numId w:val="24"/>
              </w:numPr>
              <w:spacing w:after="40" w:line="240" w:lineRule="auto"/>
              <w:ind w:left="170" w:hanging="170"/>
              <w:rPr>
                <w:rFonts w:cs="Calibri"/>
                <w:sz w:val="16"/>
                <w:szCs w:val="16"/>
              </w:rPr>
            </w:pPr>
            <w:r>
              <w:rPr>
                <w:rFonts w:cs="Calibri"/>
                <w:sz w:val="16"/>
                <w:szCs w:val="16"/>
              </w:rPr>
              <w:t>wählen (au</w:t>
            </w:r>
            <w:r w:rsidR="00774064">
              <w:rPr>
                <w:rFonts w:cs="Calibri"/>
                <w:sz w:val="16"/>
                <w:szCs w:val="16"/>
              </w:rPr>
              <w:t>dio-)visuelles Material aus, das</w:t>
            </w:r>
            <w:r>
              <w:rPr>
                <w:rFonts w:cs="Calibri"/>
                <w:sz w:val="16"/>
                <w:szCs w:val="16"/>
              </w:rPr>
              <w:t xml:space="preserve"> </w:t>
            </w:r>
            <w:r w:rsidR="00774064">
              <w:rPr>
                <w:rFonts w:cs="Calibri"/>
                <w:sz w:val="16"/>
                <w:szCs w:val="16"/>
              </w:rPr>
              <w:t>typische</w:t>
            </w:r>
            <w:r>
              <w:rPr>
                <w:rFonts w:cs="Calibri"/>
                <w:sz w:val="16"/>
                <w:szCs w:val="16"/>
              </w:rPr>
              <w:t xml:space="preserve"> Verhaltensweisen von Hühnern zeigt </w:t>
            </w:r>
            <w:r w:rsidR="00156A19">
              <w:rPr>
                <w:rFonts w:cs="Calibri"/>
                <w:sz w:val="16"/>
                <w:szCs w:val="16"/>
              </w:rPr>
              <w:br/>
            </w:r>
            <w:r>
              <w:rPr>
                <w:rFonts w:cs="Calibri"/>
                <w:sz w:val="16"/>
                <w:szCs w:val="16"/>
              </w:rPr>
              <w:t>(z. B. scharren, picken, gackern)</w:t>
            </w:r>
          </w:p>
          <w:p w14:paraId="48C2CBF1" w14:textId="6BBD5416" w:rsidR="00774064" w:rsidRPr="00FC0D6C"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suchen  geeignete Bilder und Tonspuren aus dem gesammelten Material aus</w:t>
            </w:r>
          </w:p>
        </w:tc>
        <w:tc>
          <w:tcPr>
            <w:tcW w:w="1283" w:type="pct"/>
            <w:vMerge w:val="restart"/>
            <w:tcBorders>
              <w:left w:val="dashed" w:sz="4" w:space="0" w:color="000000"/>
            </w:tcBorders>
            <w:tcMar>
              <w:top w:w="57" w:type="dxa"/>
              <w:bottom w:w="57" w:type="dxa"/>
              <w:right w:w="57" w:type="dxa"/>
            </w:tcMar>
            <w:vAlign w:val="center"/>
          </w:tcPr>
          <w:p w14:paraId="101FBE17" w14:textId="77777777" w:rsidR="00774064" w:rsidRDefault="00774064" w:rsidP="00212FAE">
            <w:pPr>
              <w:spacing w:after="0" w:line="240" w:lineRule="auto"/>
              <w:rPr>
                <w:rFonts w:cs="Calibri"/>
                <w:sz w:val="16"/>
                <w:szCs w:val="16"/>
              </w:rPr>
            </w:pPr>
            <w:proofErr w:type="spellStart"/>
            <w:r>
              <w:rPr>
                <w:rFonts w:cs="Calibri"/>
                <w:sz w:val="16"/>
                <w:szCs w:val="16"/>
              </w:rPr>
              <w:t>Lernpartner·in</w:t>
            </w:r>
            <w:proofErr w:type="spellEnd"/>
          </w:p>
          <w:p w14:paraId="41C5CD8A" w14:textId="77777777" w:rsidR="00774064" w:rsidRDefault="00774064" w:rsidP="00212FAE">
            <w:pPr>
              <w:spacing w:after="0" w:line="240" w:lineRule="auto"/>
              <w:rPr>
                <w:rFonts w:cs="Calibri"/>
                <w:sz w:val="16"/>
                <w:szCs w:val="16"/>
              </w:rPr>
            </w:pPr>
          </w:p>
          <w:p w14:paraId="7416BFD4" w14:textId="1E767727" w:rsidR="00852C9F" w:rsidRDefault="00852C9F" w:rsidP="00212FAE">
            <w:pPr>
              <w:spacing w:after="0" w:line="240" w:lineRule="auto"/>
              <w:rPr>
                <w:rFonts w:cs="Calibri"/>
                <w:sz w:val="16"/>
                <w:szCs w:val="16"/>
              </w:rPr>
            </w:pPr>
            <w:r>
              <w:rPr>
                <w:rFonts w:cs="Calibri"/>
                <w:sz w:val="16"/>
                <w:szCs w:val="16"/>
              </w:rPr>
              <w:t>sprachliche Strukturen, Wortspeicher</w:t>
            </w:r>
          </w:p>
          <w:p w14:paraId="27CA1BB5" w14:textId="77777777" w:rsidR="00852C9F" w:rsidRDefault="00852C9F" w:rsidP="00212FAE">
            <w:pPr>
              <w:spacing w:after="0" w:line="240" w:lineRule="auto"/>
              <w:rPr>
                <w:rFonts w:cs="Calibri"/>
                <w:sz w:val="16"/>
                <w:szCs w:val="16"/>
              </w:rPr>
            </w:pPr>
          </w:p>
          <w:p w14:paraId="0F95B39E" w14:textId="77777777" w:rsidR="00852C9F" w:rsidRDefault="00852C9F" w:rsidP="00212FAE">
            <w:pPr>
              <w:spacing w:after="0" w:line="240" w:lineRule="auto"/>
              <w:rPr>
                <w:rFonts w:cs="Calibri"/>
                <w:sz w:val="16"/>
                <w:szCs w:val="16"/>
              </w:rPr>
            </w:pPr>
            <w:r>
              <w:rPr>
                <w:rFonts w:cs="Calibri"/>
                <w:sz w:val="16"/>
                <w:szCs w:val="16"/>
              </w:rPr>
              <w:t>Informationen zum Thema (aus dem Unterrichtsvorhaben)</w:t>
            </w:r>
          </w:p>
          <w:p w14:paraId="7D186519" w14:textId="77777777" w:rsidR="00852C9F" w:rsidRDefault="00852C9F" w:rsidP="00212FAE">
            <w:pPr>
              <w:spacing w:after="0" w:line="240" w:lineRule="auto"/>
              <w:rPr>
                <w:rFonts w:cs="Calibri"/>
                <w:sz w:val="16"/>
                <w:szCs w:val="16"/>
              </w:rPr>
            </w:pPr>
          </w:p>
          <w:p w14:paraId="2BEB72D5" w14:textId="77777777" w:rsidR="00852C9F" w:rsidRDefault="00852C9F" w:rsidP="00212FAE">
            <w:pPr>
              <w:spacing w:after="0" w:line="240" w:lineRule="auto"/>
              <w:rPr>
                <w:rFonts w:cs="Calibri"/>
                <w:sz w:val="16"/>
                <w:szCs w:val="16"/>
              </w:rPr>
            </w:pPr>
            <w:r>
              <w:rPr>
                <w:rFonts w:cs="Calibri"/>
                <w:sz w:val="16"/>
                <w:szCs w:val="16"/>
              </w:rPr>
              <w:t>(</w:t>
            </w:r>
            <w:proofErr w:type="spellStart"/>
            <w:r>
              <w:rPr>
                <w:rFonts w:cs="Calibri"/>
                <w:sz w:val="16"/>
                <w:szCs w:val="16"/>
              </w:rPr>
              <w:t>audio</w:t>
            </w:r>
            <w:proofErr w:type="spellEnd"/>
            <w:r>
              <w:rPr>
                <w:rFonts w:cs="Calibri"/>
                <w:sz w:val="16"/>
                <w:szCs w:val="16"/>
              </w:rPr>
              <w:t>)-visuelles Material zum Thema</w:t>
            </w:r>
          </w:p>
          <w:p w14:paraId="02A12DE0" w14:textId="77777777" w:rsidR="00852C9F" w:rsidRDefault="00852C9F" w:rsidP="00212FAE">
            <w:pPr>
              <w:spacing w:after="0" w:line="240" w:lineRule="auto"/>
              <w:rPr>
                <w:rFonts w:cs="Calibri"/>
                <w:sz w:val="16"/>
                <w:szCs w:val="16"/>
              </w:rPr>
            </w:pPr>
          </w:p>
          <w:p w14:paraId="7C698B57" w14:textId="77777777" w:rsidR="00852C9F" w:rsidRDefault="00852C9F" w:rsidP="00212FAE">
            <w:pPr>
              <w:spacing w:after="0" w:line="240" w:lineRule="auto"/>
              <w:rPr>
                <w:rFonts w:cs="Calibri"/>
                <w:sz w:val="16"/>
                <w:szCs w:val="16"/>
              </w:rPr>
            </w:pPr>
            <w:proofErr w:type="spellStart"/>
            <w:r>
              <w:rPr>
                <w:rFonts w:cs="Calibri"/>
                <w:sz w:val="16"/>
                <w:szCs w:val="16"/>
              </w:rPr>
              <w:t>IPad</w:t>
            </w:r>
            <w:proofErr w:type="spellEnd"/>
            <w:r>
              <w:rPr>
                <w:rFonts w:cs="Calibri"/>
                <w:sz w:val="16"/>
                <w:szCs w:val="16"/>
              </w:rPr>
              <w:t xml:space="preserve"> (als Aufnahmegerät und zur Erstellung des E-Book; App z. B. </w:t>
            </w:r>
            <w:proofErr w:type="spellStart"/>
            <w:r>
              <w:rPr>
                <w:rFonts w:cs="Calibri"/>
                <w:sz w:val="16"/>
                <w:szCs w:val="16"/>
              </w:rPr>
              <w:t>Bookcreator</w:t>
            </w:r>
            <w:proofErr w:type="spellEnd"/>
            <w:r>
              <w:rPr>
                <w:rFonts w:cs="Calibri"/>
                <w:sz w:val="16"/>
                <w:szCs w:val="16"/>
              </w:rPr>
              <w:t>, Pages)</w:t>
            </w:r>
          </w:p>
          <w:p w14:paraId="781385CF" w14:textId="77777777" w:rsidR="00852C9F" w:rsidRPr="00FC0D6C" w:rsidRDefault="00852C9F" w:rsidP="00212FAE">
            <w:pPr>
              <w:spacing w:after="0" w:line="240" w:lineRule="auto"/>
              <w:rPr>
                <w:rFonts w:cs="Calibri"/>
                <w:sz w:val="16"/>
                <w:szCs w:val="16"/>
              </w:rPr>
            </w:pPr>
          </w:p>
        </w:tc>
      </w:tr>
      <w:tr w:rsidR="00852C9F" w:rsidRPr="00FC0D6C" w14:paraId="475B3A13"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B6C7483" w14:textId="77777777"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 xml:space="preserve">benennen beobachtbare Verhaltensweisen von Hühnern mündlich oder schriftlich und stellen diese mit audiovisuellem Material dar (z. B. scharren, picken, gackern) </w:t>
            </w:r>
          </w:p>
          <w:p w14:paraId="6F0EB725" w14:textId="74663550" w:rsidR="00774064" w:rsidRPr="00774064"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schreiben und/oder vertonen mögliche Bildunterschriften</w:t>
            </w:r>
            <w:r>
              <w:rPr>
                <w:rFonts w:cs="Calibri"/>
                <w:sz w:val="16"/>
                <w:szCs w:val="16"/>
              </w:rPr>
              <w:t xml:space="preserve"> </w:t>
            </w:r>
          </w:p>
        </w:tc>
        <w:tc>
          <w:tcPr>
            <w:tcW w:w="1283" w:type="pct"/>
            <w:vMerge/>
            <w:tcBorders>
              <w:left w:val="dashed" w:sz="4" w:space="0" w:color="000000"/>
            </w:tcBorders>
            <w:tcMar>
              <w:top w:w="57" w:type="dxa"/>
              <w:bottom w:w="57" w:type="dxa"/>
              <w:right w:w="57" w:type="dxa"/>
            </w:tcMar>
          </w:tcPr>
          <w:p w14:paraId="2294F3D7" w14:textId="77777777" w:rsidR="00852C9F" w:rsidRPr="00FC0D6C" w:rsidRDefault="00852C9F" w:rsidP="00212FAE">
            <w:pPr>
              <w:spacing w:after="0" w:line="240" w:lineRule="auto"/>
              <w:rPr>
                <w:rFonts w:cs="Calibri"/>
                <w:sz w:val="16"/>
                <w:szCs w:val="16"/>
              </w:rPr>
            </w:pPr>
          </w:p>
        </w:tc>
      </w:tr>
      <w:tr w:rsidR="00852C9F" w:rsidRPr="00FC0D6C" w14:paraId="7117F4C9"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EB0291D" w14:textId="5769DA4B"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 xml:space="preserve">beschreiben mit Hilfe von (audio-)visuellem Material die Funktion von beobachtbaren </w:t>
            </w:r>
            <w:r w:rsidR="00156A19">
              <w:rPr>
                <w:rFonts w:cs="Calibri"/>
                <w:sz w:val="16"/>
                <w:szCs w:val="16"/>
              </w:rPr>
              <w:br/>
            </w:r>
            <w:r>
              <w:rPr>
                <w:rFonts w:cs="Calibri"/>
                <w:sz w:val="16"/>
                <w:szCs w:val="16"/>
              </w:rPr>
              <w:t xml:space="preserve">Verhaltensweisen von Hühnern (z. B. bei </w:t>
            </w:r>
            <w:r w:rsidRPr="005F67B8">
              <w:rPr>
                <w:rFonts w:cs="Calibri"/>
                <w:sz w:val="16"/>
                <w:szCs w:val="16"/>
              </w:rPr>
              <w:t>Nahrungssuche</w:t>
            </w:r>
            <w:r>
              <w:rPr>
                <w:rFonts w:cs="Calibri"/>
                <w:sz w:val="16"/>
                <w:szCs w:val="16"/>
              </w:rPr>
              <w:t>, Federpflege)</w:t>
            </w:r>
          </w:p>
          <w:p w14:paraId="11CFC2DF" w14:textId="225B0DDE" w:rsidR="00774064" w:rsidRPr="00FC0D6C" w:rsidRDefault="00774064" w:rsidP="00852C9F">
            <w:pPr>
              <w:numPr>
                <w:ilvl w:val="0"/>
                <w:numId w:val="24"/>
              </w:numPr>
              <w:spacing w:after="40" w:line="240" w:lineRule="auto"/>
              <w:ind w:left="170" w:hanging="170"/>
              <w:rPr>
                <w:rFonts w:cs="Calibri"/>
                <w:sz w:val="16"/>
                <w:szCs w:val="16"/>
              </w:rPr>
            </w:pPr>
            <w:r w:rsidRPr="00774064">
              <w:rPr>
                <w:rFonts w:cs="Calibri"/>
                <w:sz w:val="16"/>
                <w:szCs w:val="16"/>
              </w:rPr>
              <w:t>verfassen erklärende Texte zu typischen Verhaltensweisen</w:t>
            </w:r>
          </w:p>
        </w:tc>
        <w:tc>
          <w:tcPr>
            <w:tcW w:w="1283" w:type="pct"/>
            <w:vMerge/>
            <w:tcBorders>
              <w:left w:val="dashed" w:sz="4" w:space="0" w:color="000000"/>
            </w:tcBorders>
            <w:tcMar>
              <w:top w:w="57" w:type="dxa"/>
              <w:bottom w:w="57" w:type="dxa"/>
              <w:right w:w="57" w:type="dxa"/>
            </w:tcMar>
          </w:tcPr>
          <w:p w14:paraId="6A73A1ED" w14:textId="77777777" w:rsidR="00852C9F" w:rsidRPr="00FC0D6C" w:rsidRDefault="00852C9F" w:rsidP="00212FAE">
            <w:pPr>
              <w:spacing w:after="0" w:line="240" w:lineRule="auto"/>
              <w:rPr>
                <w:rFonts w:cs="Calibri"/>
                <w:sz w:val="16"/>
                <w:szCs w:val="16"/>
              </w:rPr>
            </w:pPr>
          </w:p>
        </w:tc>
      </w:tr>
      <w:tr w:rsidR="00852C9F" w:rsidRPr="00FC0D6C" w14:paraId="40ED44D4"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F16AE3E" w14:textId="00A1F8A6"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erklären mit Hilfe von (audio-)visuellem Material komplexere Verhaltensweisen von Hühnern</w:t>
            </w:r>
            <w:r>
              <w:rPr>
                <w:rFonts w:cs="Calibri"/>
                <w:sz w:val="16"/>
                <w:szCs w:val="16"/>
              </w:rPr>
              <w:br/>
              <w:t xml:space="preserve">(z. B. </w:t>
            </w:r>
            <w:r w:rsidRPr="00761B49">
              <w:rPr>
                <w:rFonts w:cs="Calibri"/>
                <w:sz w:val="16"/>
                <w:szCs w:val="16"/>
              </w:rPr>
              <w:t>Verhalten in der Hühnerherde, Wahl von Sitz- und Schlafplätze</w:t>
            </w:r>
            <w:r>
              <w:rPr>
                <w:rFonts w:cs="Calibri"/>
                <w:sz w:val="16"/>
                <w:szCs w:val="16"/>
              </w:rPr>
              <w:t>n)</w:t>
            </w:r>
          </w:p>
          <w:p w14:paraId="60CCA87B" w14:textId="61D4D9D8" w:rsidR="00774064" w:rsidRPr="00774064"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übernehmen gestalterische/redaktionelle Aufgaben beim Zusammenstellen der einzelnen Seiten</w:t>
            </w:r>
          </w:p>
          <w:p w14:paraId="642757AA" w14:textId="77777777" w:rsidR="00852C9F" w:rsidRPr="00E643B5" w:rsidRDefault="00852C9F" w:rsidP="00212FAE">
            <w:pPr>
              <w:spacing w:after="40" w:line="240" w:lineRule="auto"/>
              <w:rPr>
                <w:rFonts w:cs="Calibri"/>
                <w:i/>
                <w:sz w:val="16"/>
                <w:szCs w:val="16"/>
              </w:rPr>
            </w:pPr>
          </w:p>
        </w:tc>
        <w:tc>
          <w:tcPr>
            <w:tcW w:w="1283" w:type="pct"/>
            <w:vMerge/>
            <w:tcBorders>
              <w:left w:val="dashed" w:sz="4" w:space="0" w:color="000000"/>
            </w:tcBorders>
            <w:tcMar>
              <w:top w:w="57" w:type="dxa"/>
              <w:bottom w:w="57" w:type="dxa"/>
              <w:right w:w="57" w:type="dxa"/>
            </w:tcMar>
          </w:tcPr>
          <w:p w14:paraId="545AF81D" w14:textId="77777777" w:rsidR="00852C9F" w:rsidRPr="00FC0D6C" w:rsidRDefault="00852C9F" w:rsidP="00212FAE">
            <w:pPr>
              <w:spacing w:after="0" w:line="240" w:lineRule="auto"/>
              <w:rPr>
                <w:rFonts w:cs="Calibri"/>
                <w:sz w:val="16"/>
                <w:szCs w:val="16"/>
              </w:rPr>
            </w:pPr>
          </w:p>
        </w:tc>
      </w:tr>
      <w:tr w:rsidR="00852C9F" w:rsidRPr="00FC0D6C" w14:paraId="55FB8078" w14:textId="77777777" w:rsidTr="00212FAE">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03BA3D29" w14:textId="77777777" w:rsidR="00852C9F" w:rsidRDefault="00852C9F" w:rsidP="00852C9F">
            <w:pPr>
              <w:numPr>
                <w:ilvl w:val="0"/>
                <w:numId w:val="24"/>
              </w:numPr>
              <w:spacing w:after="40" w:line="240" w:lineRule="auto"/>
              <w:ind w:left="170" w:hanging="170"/>
              <w:rPr>
                <w:rFonts w:cs="Calibri"/>
                <w:sz w:val="16"/>
                <w:szCs w:val="16"/>
              </w:rPr>
            </w:pPr>
            <w:r w:rsidRPr="00CB0128">
              <w:rPr>
                <w:rFonts w:cs="Calibri"/>
                <w:sz w:val="16"/>
                <w:szCs w:val="16"/>
              </w:rPr>
              <w:t>ver</w:t>
            </w:r>
            <w:r>
              <w:rPr>
                <w:rFonts w:cs="Calibri"/>
                <w:sz w:val="16"/>
                <w:szCs w:val="16"/>
              </w:rPr>
              <w:t>gleichen mit Hilfe von (audio-)visuellem Material die Möglichkeiten zum artgerechten Verhalten von Hühnern in verschiedenen Haltungsformen</w:t>
            </w:r>
          </w:p>
          <w:p w14:paraId="6976601D" w14:textId="6FDA74EC" w:rsidR="00774064" w:rsidRPr="00FC0D6C" w:rsidRDefault="00774064" w:rsidP="00852C9F">
            <w:pPr>
              <w:numPr>
                <w:ilvl w:val="0"/>
                <w:numId w:val="24"/>
              </w:numPr>
              <w:spacing w:after="40" w:line="240" w:lineRule="auto"/>
              <w:ind w:left="170" w:hanging="170"/>
              <w:rPr>
                <w:rFonts w:cs="Calibri"/>
                <w:sz w:val="16"/>
                <w:szCs w:val="16"/>
              </w:rPr>
            </w:pPr>
            <w:r w:rsidRPr="00774064">
              <w:rPr>
                <w:rFonts w:cs="Calibri"/>
                <w:sz w:val="16"/>
                <w:szCs w:val="16"/>
              </w:rPr>
              <w:t>erstellen ein digitales Abschlussquiz/digitale Lernaufgaben für die letzte Seite des E-Books</w:t>
            </w:r>
          </w:p>
        </w:tc>
        <w:tc>
          <w:tcPr>
            <w:tcW w:w="1283" w:type="pct"/>
            <w:vMerge/>
            <w:tcBorders>
              <w:left w:val="dashed" w:sz="4" w:space="0" w:color="000000"/>
            </w:tcBorders>
            <w:tcMar>
              <w:top w:w="57" w:type="dxa"/>
              <w:bottom w:w="57" w:type="dxa"/>
              <w:right w:w="57" w:type="dxa"/>
            </w:tcMar>
            <w:vAlign w:val="center"/>
          </w:tcPr>
          <w:p w14:paraId="7D523656" w14:textId="77777777" w:rsidR="00852C9F" w:rsidRPr="00FC0D6C" w:rsidRDefault="00852C9F" w:rsidP="00212FAE">
            <w:pPr>
              <w:spacing w:after="0" w:line="240" w:lineRule="auto"/>
              <w:rPr>
                <w:rFonts w:cs="Calibri"/>
                <w:sz w:val="16"/>
                <w:szCs w:val="16"/>
              </w:rPr>
            </w:pPr>
          </w:p>
        </w:tc>
      </w:tr>
    </w:tbl>
    <w:p w14:paraId="3D49A9FE" w14:textId="77777777" w:rsidR="00ED0923" w:rsidRDefault="00ED0923" w:rsidP="00852C9F">
      <w:pPr>
        <w:pStyle w:val="IWaufKomp"/>
        <w:numPr>
          <w:ilvl w:val="0"/>
          <w:numId w:val="0"/>
        </w:numPr>
        <w:ind w:left="360" w:hanging="360"/>
      </w:pPr>
    </w:p>
    <w:p w14:paraId="0DB9D966" w14:textId="72C9F9FC" w:rsidR="00ED0923" w:rsidRDefault="00ED0923">
      <w:pPr>
        <w:spacing w:after="0" w:line="240" w:lineRule="auto"/>
        <w:rPr>
          <w:b/>
          <w:sz w:val="26"/>
        </w:rPr>
      </w:pPr>
    </w:p>
    <w:p w14:paraId="4EB8280B" w14:textId="77777777" w:rsidR="00755774" w:rsidRDefault="00755774">
      <w:pPr>
        <w:spacing w:after="0" w:line="240" w:lineRule="auto"/>
        <w:rPr>
          <w:b/>
          <w:color w:val="000000" w:themeColor="text1"/>
          <w:sz w:val="26"/>
        </w:rPr>
      </w:pPr>
      <w:r>
        <w:rPr>
          <w:b/>
          <w:color w:val="000000" w:themeColor="text1"/>
          <w:sz w:val="26"/>
        </w:rPr>
        <w:br w:type="page"/>
      </w:r>
    </w:p>
    <w:p w14:paraId="1D4611C8" w14:textId="77777777" w:rsidR="00755774" w:rsidRPr="00695F8D" w:rsidRDefault="00755774" w:rsidP="00755774">
      <w:pPr>
        <w:spacing w:after="0" w:line="240" w:lineRule="auto"/>
        <w:rPr>
          <w:sz w:val="26"/>
        </w:rPr>
      </w:pPr>
      <w:r w:rsidRPr="00695F8D">
        <w:rPr>
          <w:b/>
          <w:color w:val="000000" w:themeColor="text1"/>
          <w:sz w:val="26"/>
        </w:rPr>
        <w:lastRenderedPageBreak/>
        <w:t>Sachinformationen für Lehrkräfte</w:t>
      </w:r>
      <w:r w:rsidRPr="00EF5648">
        <w:t xml:space="preserve"> </w:t>
      </w:r>
      <w:r>
        <w:br/>
      </w:r>
      <w:r w:rsidRPr="00695F8D">
        <w:t>zum Teil auch für Kinder geeignet</w:t>
      </w:r>
    </w:p>
    <w:p w14:paraId="7E4998AA" w14:textId="729A1B0D" w:rsidR="00695F8D" w:rsidRDefault="00695F8D">
      <w:pPr>
        <w:spacing w:after="0" w:line="240" w:lineRule="auto"/>
        <w:rPr>
          <w:b/>
          <w:color w:val="000000" w:themeColor="text1"/>
          <w:sz w:val="26"/>
        </w:rPr>
      </w:pPr>
    </w:p>
    <w:tbl>
      <w:tblPr>
        <w:tblStyle w:val="Tabellenraster2"/>
        <w:tblW w:w="9175"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857"/>
        <w:gridCol w:w="1318"/>
      </w:tblGrid>
      <w:tr w:rsidR="00695F8D" w:rsidRPr="0001661B" w14:paraId="69AB29A4" w14:textId="77777777" w:rsidTr="00755774">
        <w:trPr>
          <w:trHeight w:val="1304"/>
        </w:trPr>
        <w:tc>
          <w:tcPr>
            <w:tcW w:w="7857" w:type="dxa"/>
            <w:tcMar>
              <w:left w:w="0" w:type="dxa"/>
            </w:tcMar>
            <w:vAlign w:val="center"/>
          </w:tcPr>
          <w:p w14:paraId="6105AD5E" w14:textId="77777777" w:rsidR="00695F8D" w:rsidRPr="0001661B" w:rsidRDefault="00695F8D" w:rsidP="00755774">
            <w:pPr>
              <w:spacing w:after="240" w:line="264" w:lineRule="auto"/>
              <w:rPr>
                <w:i/>
              </w:rPr>
            </w:pPr>
            <w:r w:rsidRPr="0001661B">
              <w:rPr>
                <w:b/>
              </w:rPr>
              <w:t xml:space="preserve">Fragen und Antworten zur </w:t>
            </w:r>
            <w:proofErr w:type="spellStart"/>
            <w:r w:rsidRPr="0001661B">
              <w:rPr>
                <w:b/>
              </w:rPr>
              <w:t>Legenhennenhaltung</w:t>
            </w:r>
            <w:proofErr w:type="spellEnd"/>
            <w:r w:rsidRPr="0001661B">
              <w:rPr>
                <w:b/>
              </w:rPr>
              <w:t xml:space="preserve"> | BMEL</w:t>
            </w:r>
            <w:r w:rsidRPr="0001661B">
              <w:br/>
            </w:r>
            <w:hyperlink r:id="rId13" w:anchor="f69582" w:history="1">
              <w:r w:rsidRPr="0001661B">
                <w:rPr>
                  <w:i/>
                </w:rPr>
                <w:t>bmel.de/SharedDocs/FAQs/DE/faq-haltungLegehennen-BioeierTierschutz/FAQ-haltungLegehennen-BioeierTierschutz_List.html#f69582</w:t>
              </w:r>
            </w:hyperlink>
          </w:p>
        </w:tc>
        <w:tc>
          <w:tcPr>
            <w:tcW w:w="1318" w:type="dxa"/>
            <w:vAlign w:val="center"/>
          </w:tcPr>
          <w:p w14:paraId="31D8EA8E" w14:textId="77777777" w:rsidR="00695F8D" w:rsidRPr="0001661B" w:rsidRDefault="00695F8D" w:rsidP="00755774">
            <w:pPr>
              <w:spacing w:after="0" w:line="240" w:lineRule="auto"/>
              <w:jc w:val="center"/>
              <w:rPr>
                <w:i/>
                <w:noProof/>
                <w:lang w:eastAsia="de-DE"/>
              </w:rPr>
            </w:pPr>
            <w:r w:rsidRPr="0001661B">
              <w:rPr>
                <w:i/>
                <w:noProof/>
                <w:lang w:eastAsia="de-DE"/>
              </w:rPr>
              <w:drawing>
                <wp:anchor distT="0" distB="0" distL="114300" distR="114300" simplePos="0" relativeHeight="251700224" behindDoc="0" locked="0" layoutInCell="1" allowOverlap="1" wp14:anchorId="13305621" wp14:editId="4064DC6C">
                  <wp:simplePos x="0" y="0"/>
                  <wp:positionH relativeFrom="column">
                    <wp:posOffset>-10795</wp:posOffset>
                  </wp:positionH>
                  <wp:positionV relativeFrom="paragraph">
                    <wp:posOffset>55245</wp:posOffset>
                  </wp:positionV>
                  <wp:extent cx="685800" cy="6858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qrcode (2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7AC7158E" w14:textId="77777777" w:rsidTr="00755774">
        <w:trPr>
          <w:trHeight w:val="1304"/>
        </w:trPr>
        <w:tc>
          <w:tcPr>
            <w:tcW w:w="7857" w:type="dxa"/>
            <w:tcMar>
              <w:left w:w="0" w:type="dxa"/>
            </w:tcMar>
            <w:vAlign w:val="center"/>
          </w:tcPr>
          <w:p w14:paraId="66697389" w14:textId="77777777" w:rsidR="00695F8D" w:rsidRPr="0001661B" w:rsidRDefault="00695F8D" w:rsidP="00755774">
            <w:pPr>
              <w:spacing w:after="240" w:line="264" w:lineRule="auto"/>
              <w:rPr>
                <w:i/>
              </w:rPr>
            </w:pPr>
            <w:r w:rsidRPr="0001661B">
              <w:rPr>
                <w:b/>
              </w:rPr>
              <w:t>Eiervermarktung | BMEL</w:t>
            </w:r>
            <w:r w:rsidRPr="0001661B">
              <w:br/>
            </w:r>
            <w:r w:rsidRPr="0001661B">
              <w:rPr>
                <w:i/>
              </w:rPr>
              <w:t>bmel.de/DE/themen/ernaehrung/lebensmittel-kennzeichnung/pflichtangaben/eiervermarktung.html</w:t>
            </w:r>
          </w:p>
        </w:tc>
        <w:tc>
          <w:tcPr>
            <w:tcW w:w="1318" w:type="dxa"/>
            <w:vAlign w:val="center"/>
          </w:tcPr>
          <w:p w14:paraId="76822B61" w14:textId="77777777" w:rsidR="00695F8D" w:rsidRPr="0001661B" w:rsidRDefault="00695F8D" w:rsidP="00755774">
            <w:pPr>
              <w:spacing w:after="0" w:line="240" w:lineRule="auto"/>
              <w:jc w:val="center"/>
              <w:rPr>
                <w:i/>
                <w:noProof/>
                <w:lang w:eastAsia="de-DE"/>
              </w:rPr>
            </w:pPr>
            <w:r w:rsidRPr="0001661B">
              <w:rPr>
                <w:i/>
                <w:noProof/>
                <w:lang w:eastAsia="de-DE"/>
              </w:rPr>
              <w:drawing>
                <wp:anchor distT="0" distB="0" distL="114300" distR="114300" simplePos="0" relativeHeight="251701248" behindDoc="0" locked="0" layoutInCell="1" allowOverlap="1" wp14:anchorId="7868EA0E" wp14:editId="6BE81E95">
                  <wp:simplePos x="0" y="0"/>
                  <wp:positionH relativeFrom="page">
                    <wp:posOffset>43180</wp:posOffset>
                  </wp:positionH>
                  <wp:positionV relativeFrom="paragraph">
                    <wp:posOffset>62230</wp:posOffset>
                  </wp:positionV>
                  <wp:extent cx="714375" cy="71437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23F6A479" w14:textId="77777777" w:rsidTr="00755774">
        <w:trPr>
          <w:trHeight w:val="1304"/>
        </w:trPr>
        <w:tc>
          <w:tcPr>
            <w:tcW w:w="7857" w:type="dxa"/>
            <w:tcMar>
              <w:left w:w="0" w:type="dxa"/>
            </w:tcMar>
            <w:vAlign w:val="center"/>
          </w:tcPr>
          <w:p w14:paraId="4292E963" w14:textId="77777777" w:rsidR="00695F8D" w:rsidRPr="0001661B" w:rsidRDefault="00695F8D" w:rsidP="00755774">
            <w:pPr>
              <w:spacing w:after="240" w:line="264" w:lineRule="auto"/>
              <w:rPr>
                <w:i/>
              </w:rPr>
            </w:pPr>
            <w:r w:rsidRPr="0001661B">
              <w:rPr>
                <w:b/>
              </w:rPr>
              <w:t xml:space="preserve">Tierschutz in der </w:t>
            </w:r>
            <w:proofErr w:type="spellStart"/>
            <w:r w:rsidRPr="0001661B">
              <w:rPr>
                <w:b/>
              </w:rPr>
              <w:t>Legehennenhaltung</w:t>
            </w:r>
            <w:proofErr w:type="spellEnd"/>
            <w:r w:rsidRPr="0001661B">
              <w:rPr>
                <w:b/>
              </w:rPr>
              <w:t xml:space="preserve"> | BMEL</w:t>
            </w:r>
            <w:r w:rsidRPr="0001661B">
              <w:br/>
            </w:r>
            <w:r w:rsidRPr="0001661B">
              <w:rPr>
                <w:i/>
              </w:rPr>
              <w:t>bmel.de/DE/</w:t>
            </w:r>
            <w:proofErr w:type="spellStart"/>
            <w:r w:rsidRPr="0001661B">
              <w:rPr>
                <w:i/>
              </w:rPr>
              <w:t>themen</w:t>
            </w:r>
            <w:proofErr w:type="spellEnd"/>
            <w:r w:rsidRPr="0001661B">
              <w:rPr>
                <w:i/>
              </w:rPr>
              <w:t>/</w:t>
            </w:r>
            <w:proofErr w:type="spellStart"/>
            <w:r w:rsidRPr="0001661B">
              <w:rPr>
                <w:i/>
              </w:rPr>
              <w:t>tiere</w:t>
            </w:r>
            <w:proofErr w:type="spellEnd"/>
            <w:r w:rsidRPr="0001661B">
              <w:rPr>
                <w:i/>
              </w:rPr>
              <w:t>/</w:t>
            </w:r>
            <w:proofErr w:type="spellStart"/>
            <w:r w:rsidRPr="0001661B">
              <w:rPr>
                <w:i/>
              </w:rPr>
              <w:t>tierschutz</w:t>
            </w:r>
            <w:proofErr w:type="spellEnd"/>
            <w:r w:rsidRPr="0001661B">
              <w:rPr>
                <w:i/>
              </w:rPr>
              <w:t>/haltung-legehennen.html</w:t>
            </w:r>
          </w:p>
        </w:tc>
        <w:tc>
          <w:tcPr>
            <w:tcW w:w="1318" w:type="dxa"/>
            <w:vAlign w:val="center"/>
          </w:tcPr>
          <w:p w14:paraId="19105E19"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2272" behindDoc="0" locked="0" layoutInCell="1" allowOverlap="1" wp14:anchorId="42EA31F0" wp14:editId="2D8AAF1D">
                  <wp:simplePos x="0" y="0"/>
                  <wp:positionH relativeFrom="page">
                    <wp:posOffset>38100</wp:posOffset>
                  </wp:positionH>
                  <wp:positionV relativeFrom="paragraph">
                    <wp:posOffset>27305</wp:posOffset>
                  </wp:positionV>
                  <wp:extent cx="733425" cy="7334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2F70BEA2" w14:textId="77777777" w:rsidTr="00755774">
        <w:trPr>
          <w:trHeight w:val="1304"/>
        </w:trPr>
        <w:tc>
          <w:tcPr>
            <w:tcW w:w="7857" w:type="dxa"/>
            <w:tcMar>
              <w:left w:w="0" w:type="dxa"/>
            </w:tcMar>
            <w:vAlign w:val="center"/>
          </w:tcPr>
          <w:p w14:paraId="4810830F" w14:textId="77777777" w:rsidR="00695F8D" w:rsidRPr="0001661B" w:rsidRDefault="00695F8D" w:rsidP="00755774">
            <w:pPr>
              <w:spacing w:after="240" w:line="264" w:lineRule="auto"/>
            </w:pPr>
            <w:r w:rsidRPr="0001661B">
              <w:rPr>
                <w:b/>
              </w:rPr>
              <w:t xml:space="preserve">Themen „Eier – Vom Stall bis in die Küche“, „Ohne </w:t>
            </w:r>
            <w:proofErr w:type="spellStart"/>
            <w:r w:rsidRPr="0001661B">
              <w:rPr>
                <w:b/>
              </w:rPr>
              <w:t>Kükentöten</w:t>
            </w:r>
            <w:proofErr w:type="spellEnd"/>
            <w:r w:rsidRPr="0001661B">
              <w:rPr>
                <w:b/>
              </w:rPr>
              <w:t>“ | Bundesumweltministerium</w:t>
            </w:r>
            <w:r w:rsidRPr="0001661B">
              <w:br/>
            </w:r>
            <w:r w:rsidRPr="0001661B">
              <w:rPr>
                <w:i/>
              </w:rPr>
              <w:t>bzfe.de/nachhaltiger-konsum/orientierung-beim-einkauf/ohne-kuekentoeten/</w:t>
            </w:r>
            <w:r w:rsidRPr="0001661B">
              <w:rPr>
                <w:i/>
              </w:rPr>
              <w:br/>
              <w:t>bzfe.de/</w:t>
            </w:r>
            <w:proofErr w:type="spellStart"/>
            <w:r w:rsidRPr="0001661B">
              <w:rPr>
                <w:i/>
              </w:rPr>
              <w:t>lebensmittel</w:t>
            </w:r>
            <w:proofErr w:type="spellEnd"/>
            <w:r w:rsidRPr="0001661B">
              <w:rPr>
                <w:i/>
              </w:rPr>
              <w:t>/vom-acker-bis-zum-teller/</w:t>
            </w:r>
            <w:proofErr w:type="spellStart"/>
            <w:r w:rsidRPr="0001661B">
              <w:rPr>
                <w:i/>
              </w:rPr>
              <w:t>eier</w:t>
            </w:r>
            <w:proofErr w:type="spellEnd"/>
            <w:r w:rsidRPr="0001661B">
              <w:rPr>
                <w:i/>
              </w:rPr>
              <w:t>/</w:t>
            </w:r>
            <w:r w:rsidRPr="0001661B">
              <w:t xml:space="preserve">  </w:t>
            </w:r>
          </w:p>
        </w:tc>
        <w:tc>
          <w:tcPr>
            <w:tcW w:w="1318" w:type="dxa"/>
            <w:vAlign w:val="center"/>
          </w:tcPr>
          <w:p w14:paraId="3C80ACC4"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3296" behindDoc="0" locked="0" layoutInCell="1" allowOverlap="1" wp14:anchorId="3C6CA6BB" wp14:editId="2F451A71">
                  <wp:simplePos x="0" y="0"/>
                  <wp:positionH relativeFrom="column">
                    <wp:posOffset>17780</wp:posOffset>
                  </wp:positionH>
                  <wp:positionV relativeFrom="paragraph">
                    <wp:posOffset>83820</wp:posOffset>
                  </wp:positionV>
                  <wp:extent cx="685800" cy="6858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rcode (2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30A76C5" w14:textId="77777777" w:rsidTr="00755774">
        <w:trPr>
          <w:trHeight w:val="1304"/>
        </w:trPr>
        <w:tc>
          <w:tcPr>
            <w:tcW w:w="7857" w:type="dxa"/>
            <w:tcMar>
              <w:left w:w="0" w:type="dxa"/>
            </w:tcMar>
            <w:vAlign w:val="center"/>
          </w:tcPr>
          <w:p w14:paraId="134E281E" w14:textId="77777777" w:rsidR="00695F8D" w:rsidRPr="0001661B" w:rsidRDefault="00695F8D" w:rsidP="00755774">
            <w:pPr>
              <w:spacing w:after="240" w:line="264" w:lineRule="auto"/>
            </w:pPr>
            <w:r w:rsidRPr="0001661B">
              <w:rPr>
                <w:b/>
              </w:rPr>
              <w:t>Erzeugung von Hühnereiern | Bundesanstalt für Landwirtschaft und Ernährung</w:t>
            </w:r>
            <w:r w:rsidRPr="0001661B">
              <w:rPr>
                <w:b/>
              </w:rPr>
              <w:br/>
            </w:r>
            <w:r w:rsidRPr="0001661B">
              <w:rPr>
                <w:i/>
              </w:rPr>
              <w:t>landwirtschaft.de/landwirtschaftliche-produkte/wie-werden-unsere-lebensmittel-erzeugt/tierische-produkte/huehnereier</w:t>
            </w:r>
            <w:r w:rsidRPr="0001661B">
              <w:t xml:space="preserve"> </w:t>
            </w:r>
          </w:p>
        </w:tc>
        <w:tc>
          <w:tcPr>
            <w:tcW w:w="1318" w:type="dxa"/>
            <w:vAlign w:val="center"/>
          </w:tcPr>
          <w:p w14:paraId="3865C384"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4320" behindDoc="0" locked="0" layoutInCell="1" allowOverlap="1" wp14:anchorId="091437F9" wp14:editId="67B3F38B">
                  <wp:simplePos x="0" y="0"/>
                  <wp:positionH relativeFrom="page">
                    <wp:posOffset>71755</wp:posOffset>
                  </wp:positionH>
                  <wp:positionV relativeFrom="paragraph">
                    <wp:posOffset>55245</wp:posOffset>
                  </wp:positionV>
                  <wp:extent cx="723900" cy="723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E04BA17" w14:textId="77777777" w:rsidTr="00755774">
        <w:trPr>
          <w:trHeight w:val="1304"/>
        </w:trPr>
        <w:tc>
          <w:tcPr>
            <w:tcW w:w="7857" w:type="dxa"/>
            <w:tcMar>
              <w:left w:w="0" w:type="dxa"/>
            </w:tcMar>
            <w:vAlign w:val="center"/>
          </w:tcPr>
          <w:p w14:paraId="337B38E9" w14:textId="77777777" w:rsidR="00695F8D" w:rsidRPr="0001661B" w:rsidRDefault="00695F8D" w:rsidP="00755774">
            <w:pPr>
              <w:spacing w:after="240" w:line="264" w:lineRule="auto"/>
              <w:rPr>
                <w:i/>
              </w:rPr>
            </w:pPr>
            <w:r w:rsidRPr="0001661B">
              <w:rPr>
                <w:b/>
              </w:rPr>
              <w:t>Hühner in der ökologischen Landwirtschaft | Bundesanstalt für Landwirtschaft und Ernährung</w:t>
            </w:r>
            <w:r w:rsidRPr="0001661B">
              <w:br/>
            </w:r>
            <w:r w:rsidRPr="0001661B">
              <w:rPr>
                <w:i/>
              </w:rPr>
              <w:t>oekolandbau.de/bio-im-alltag/bio-fuer-die-umwelt/tierhaltung/bio-gefluegelhaltung</w:t>
            </w:r>
          </w:p>
        </w:tc>
        <w:tc>
          <w:tcPr>
            <w:tcW w:w="1318" w:type="dxa"/>
            <w:vAlign w:val="center"/>
          </w:tcPr>
          <w:p w14:paraId="19431837"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5344" behindDoc="0" locked="0" layoutInCell="1" allowOverlap="1" wp14:anchorId="7D92FC26" wp14:editId="0AE04A26">
                  <wp:simplePos x="0" y="0"/>
                  <wp:positionH relativeFrom="page">
                    <wp:posOffset>62230</wp:posOffset>
                  </wp:positionH>
                  <wp:positionV relativeFrom="paragraph">
                    <wp:posOffset>15240</wp:posOffset>
                  </wp:positionV>
                  <wp:extent cx="704850" cy="7048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4447FE7" w14:textId="77777777" w:rsidTr="00755774">
        <w:trPr>
          <w:trHeight w:val="1304"/>
        </w:trPr>
        <w:tc>
          <w:tcPr>
            <w:tcW w:w="7857" w:type="dxa"/>
            <w:tcBorders>
              <w:bottom w:val="dotted" w:sz="4" w:space="0" w:color="auto"/>
            </w:tcBorders>
            <w:tcMar>
              <w:left w:w="0" w:type="dxa"/>
            </w:tcMar>
            <w:vAlign w:val="center"/>
          </w:tcPr>
          <w:p w14:paraId="5663E277" w14:textId="77777777" w:rsidR="00695F8D" w:rsidRPr="0001661B" w:rsidRDefault="00695F8D" w:rsidP="00755774">
            <w:pPr>
              <w:spacing w:after="240" w:line="264" w:lineRule="auto"/>
              <w:rPr>
                <w:i/>
              </w:rPr>
            </w:pPr>
            <w:r w:rsidRPr="0001661B">
              <w:rPr>
                <w:b/>
              </w:rPr>
              <w:t>Nutztiere in der Landwirtschaft | Hessisches Umweltministerium</w:t>
            </w:r>
            <w:r w:rsidRPr="0001661B">
              <w:rPr>
                <w:b/>
              </w:rPr>
              <w:br/>
            </w:r>
            <w:r w:rsidRPr="0001661B">
              <w:rPr>
                <w:i/>
              </w:rPr>
              <w:t>oekoleo.de/tiere-natur/landwirtschaft-garten/artikel/fotos-nutztiere-auf-hoefen-weiden-und-in-staellen/</w:t>
            </w:r>
          </w:p>
        </w:tc>
        <w:tc>
          <w:tcPr>
            <w:tcW w:w="1318" w:type="dxa"/>
            <w:tcBorders>
              <w:bottom w:val="dotted" w:sz="4" w:space="0" w:color="auto"/>
            </w:tcBorders>
            <w:vAlign w:val="center"/>
          </w:tcPr>
          <w:p w14:paraId="50F3CE77"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6368" behindDoc="0" locked="0" layoutInCell="1" allowOverlap="1" wp14:anchorId="59894F85" wp14:editId="03BC989B">
                  <wp:simplePos x="0" y="0"/>
                  <wp:positionH relativeFrom="page">
                    <wp:posOffset>43180</wp:posOffset>
                  </wp:positionH>
                  <wp:positionV relativeFrom="paragraph">
                    <wp:posOffset>33020</wp:posOffset>
                  </wp:positionV>
                  <wp:extent cx="733425" cy="73342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 (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6FB523EE" w14:textId="77777777" w:rsidTr="00755774">
        <w:trPr>
          <w:trHeight w:val="1304"/>
        </w:trPr>
        <w:tc>
          <w:tcPr>
            <w:tcW w:w="7857" w:type="dxa"/>
            <w:tcBorders>
              <w:top w:val="dotted" w:sz="4" w:space="0" w:color="auto"/>
              <w:bottom w:val="dotted" w:sz="4" w:space="0" w:color="auto"/>
            </w:tcBorders>
            <w:tcMar>
              <w:left w:w="0" w:type="dxa"/>
            </w:tcMar>
            <w:vAlign w:val="center"/>
          </w:tcPr>
          <w:p w14:paraId="42EB7E22" w14:textId="77777777" w:rsidR="00695F8D" w:rsidRPr="0001661B" w:rsidRDefault="00695F8D" w:rsidP="00755774">
            <w:pPr>
              <w:spacing w:after="80" w:line="264" w:lineRule="auto"/>
              <w:rPr>
                <w:i/>
              </w:rPr>
            </w:pPr>
            <w:r w:rsidRPr="0001661B">
              <w:rPr>
                <w:b/>
              </w:rPr>
              <w:t xml:space="preserve">Filme und andere Medien | </w:t>
            </w:r>
            <w:proofErr w:type="spellStart"/>
            <w:r w:rsidRPr="0001661B">
              <w:rPr>
                <w:b/>
              </w:rPr>
              <w:t>Bildungsmediathek</w:t>
            </w:r>
            <w:proofErr w:type="spellEnd"/>
            <w:r w:rsidRPr="0001661B">
              <w:rPr>
                <w:b/>
              </w:rPr>
              <w:t xml:space="preserve"> NRW </w:t>
            </w:r>
            <w:r w:rsidRPr="0001661B">
              <w:rPr>
                <w:b/>
              </w:rPr>
              <w:br/>
            </w:r>
            <w:r w:rsidRPr="0001661B">
              <w:rPr>
                <w:i/>
              </w:rPr>
              <w:t>nrw.edupool.de</w:t>
            </w:r>
          </w:p>
          <w:p w14:paraId="5F52C78D" w14:textId="77777777" w:rsidR="00695F8D" w:rsidRPr="0001661B" w:rsidRDefault="00695F8D" w:rsidP="00755774">
            <w:pPr>
              <w:spacing w:after="0" w:line="240" w:lineRule="auto"/>
              <w:rPr>
                <w:i/>
              </w:rPr>
            </w:pPr>
          </w:p>
        </w:tc>
        <w:tc>
          <w:tcPr>
            <w:tcW w:w="1318" w:type="dxa"/>
            <w:tcBorders>
              <w:top w:val="dotted" w:sz="4" w:space="0" w:color="auto"/>
              <w:bottom w:val="dotted" w:sz="4" w:space="0" w:color="auto"/>
            </w:tcBorders>
            <w:vAlign w:val="center"/>
          </w:tcPr>
          <w:p w14:paraId="05BE46F7"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7392" behindDoc="0" locked="0" layoutInCell="1" allowOverlap="1" wp14:anchorId="75372C60" wp14:editId="60AE564F">
                  <wp:simplePos x="0" y="0"/>
                  <wp:positionH relativeFrom="page">
                    <wp:posOffset>52705</wp:posOffset>
                  </wp:positionH>
                  <wp:positionV relativeFrom="paragraph">
                    <wp:posOffset>53975</wp:posOffset>
                  </wp:positionV>
                  <wp:extent cx="762000" cy="76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tc>
      </w:tr>
    </w:tbl>
    <w:p w14:paraId="16BDEEA4" w14:textId="330FF333" w:rsidR="00695F8D" w:rsidRDefault="00695F8D">
      <w:pPr>
        <w:spacing w:after="0" w:line="240" w:lineRule="auto"/>
        <w:rPr>
          <w:b/>
          <w:color w:val="000000" w:themeColor="text1"/>
          <w:sz w:val="26"/>
        </w:rPr>
      </w:pPr>
      <w:r>
        <w:rPr>
          <w:b/>
          <w:color w:val="000000" w:themeColor="text1"/>
          <w:sz w:val="26"/>
        </w:rPr>
        <w:br w:type="page"/>
      </w:r>
    </w:p>
    <w:p w14:paraId="5975F644" w14:textId="58A7A3EC" w:rsidR="00A948EF" w:rsidRPr="00A948EF" w:rsidRDefault="00A948EF" w:rsidP="00A948EF">
      <w:pPr>
        <w:pStyle w:val="IWTextsortenangabe"/>
        <w:rPr>
          <w:rFonts w:asciiTheme="minorHAnsi" w:hAnsiTheme="minorHAnsi" w:cstheme="minorHAnsi"/>
          <w:sz w:val="30"/>
          <w:szCs w:val="30"/>
        </w:rPr>
      </w:pPr>
      <w:r w:rsidRPr="00A948EF">
        <w:rPr>
          <w:rFonts w:asciiTheme="minorHAnsi" w:hAnsiTheme="minorHAnsi" w:cstheme="minorHAnsi"/>
          <w:sz w:val="30"/>
          <w:szCs w:val="30"/>
        </w:rPr>
        <w:lastRenderedPageBreak/>
        <w:t>SEP | Unterrichtsvorhaben</w:t>
      </w:r>
    </w:p>
    <w:p w14:paraId="1D756313" w14:textId="01E5FFEC" w:rsidR="00A948EF" w:rsidRDefault="00E750BA" w:rsidP="00A948EF">
      <w:pPr>
        <w:pStyle w:val="IWTextsortenangabe"/>
        <w:rPr>
          <w:sz w:val="30"/>
          <w:szCs w:val="30"/>
        </w:rPr>
      </w:pPr>
      <w:r>
        <w:rPr>
          <w:sz w:val="30"/>
          <w:szCs w:val="30"/>
        </w:rPr>
        <w:t>Wann rollt ein Räderfahrzeug besonders weit?</w:t>
      </w:r>
    </w:p>
    <w:p w14:paraId="738E5BC4" w14:textId="77777777" w:rsidR="00A9285A" w:rsidRDefault="00A9285A" w:rsidP="00A9285A">
      <w:pPr>
        <w:pStyle w:val="IW13ohne"/>
      </w:pPr>
      <w:r>
        <w:t>Didaktisch-methodische Anmerkungen</w:t>
      </w:r>
    </w:p>
    <w:p w14:paraId="56DFA119" w14:textId="017265CC" w:rsidR="00A9285A" w:rsidRDefault="00A9285A" w:rsidP="00A9285A">
      <w:pPr>
        <w:pStyle w:val="IWText"/>
      </w:pPr>
      <w:r>
        <w:t xml:space="preserve">Durch das selbstständige Bauen von Räderfahrzeugen und das Erproben ihrer Rollfähigkeit machen die Kinder konkrete technische </w:t>
      </w:r>
      <w:r w:rsidR="00E107F9">
        <w:t xml:space="preserve">und physikalische </w:t>
      </w:r>
      <w:r>
        <w:t xml:space="preserve">Erfahrungen und reflektieren diese in begleitenden Forschergesprächen. Im Laufe des Unterrichtsvorhabens entstehen dabei unterschiedliche Räderfahrzeuge und damit Gesprächsanlässe zu </w:t>
      </w:r>
      <w:r w:rsidRPr="00E750BA">
        <w:t>Wirkzusammenhänge</w:t>
      </w:r>
      <w:r>
        <w:t>n</w:t>
      </w:r>
      <w:r w:rsidRPr="00E750BA">
        <w:t xml:space="preserve"> der einzelnen Bauteile und ihrer Optimierung</w:t>
      </w:r>
      <w:r>
        <w:t>. Auf der Grundlage ihrer gewonnenen Erfahrungen und Erkenntnisse stellen die Kinder in der Abschlussreflexion Überlegungen dazu an, welche Bedeutung die Rolleigenschaften von Fahrzeugen in der Lebenswelt haben.</w:t>
      </w:r>
    </w:p>
    <w:p w14:paraId="5C342009" w14:textId="031BF5E6" w:rsidR="00A9285A" w:rsidRDefault="00A9285A" w:rsidP="00A9285A">
      <w:pPr>
        <w:pStyle w:val="IWText"/>
      </w:pPr>
      <w:r>
        <w:t xml:space="preserve">Gebaut werden Fahrzeuge ohne Antrieb; sie werden lediglich durch </w:t>
      </w:r>
      <w:proofErr w:type="spellStart"/>
      <w:r w:rsidRPr="00A237D4">
        <w:t>Hangabtriebskraft</w:t>
      </w:r>
      <w:proofErr w:type="spellEnd"/>
      <w:r>
        <w:t xml:space="preserve"> beschleunigt. Sprachlich ist zu beachten, dass das Verb „rollen“ alltagssprachlich sehr vielfältig verwendet wird (z. B. Teig rollen, sich zusammenrollen, mit den Augen rollen), während physikalisch die Bewegungsart runder Körper, insbesondere von Rädern, gemeint ist. </w:t>
      </w:r>
    </w:p>
    <w:p w14:paraId="72C6014B" w14:textId="77777777" w:rsidR="0065242D" w:rsidRDefault="0065242D" w:rsidP="0065242D">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62B5292E" w14:textId="77777777" w:rsidR="0065242D" w:rsidRDefault="0065242D" w:rsidP="00A9285A">
      <w:pPr>
        <w:pStyle w:val="IWText"/>
      </w:pPr>
    </w:p>
    <w:p w14:paraId="4D1ED669" w14:textId="77777777" w:rsidR="00A9285A" w:rsidRDefault="00A9285A" w:rsidP="00A9285A">
      <w:pPr>
        <w:pStyle w:val="IW13ohne"/>
      </w:pPr>
      <w:r>
        <w:t xml:space="preserve">Ich-kann-Lernziele | Beispiele </w:t>
      </w:r>
    </w:p>
    <w:p w14:paraId="33145496" w14:textId="77777777" w:rsidR="00A9285A" w:rsidRDefault="00A9285A" w:rsidP="00A9285A">
      <w:pPr>
        <w:spacing w:after="0" w:line="360" w:lineRule="auto"/>
      </w:pPr>
      <w:r>
        <w:t>Ich kann den Aufbau eines Räderfahrzeugs beschreiben.</w:t>
      </w:r>
    </w:p>
    <w:p w14:paraId="2DFDBB2F" w14:textId="77777777" w:rsidR="00A9285A" w:rsidRDefault="00A9285A" w:rsidP="00A9285A">
      <w:pPr>
        <w:spacing w:after="0" w:line="360" w:lineRule="auto"/>
      </w:pPr>
      <w:r>
        <w:t>Ich kann die Bauteile eines Räderfahrzeugs benennen.</w:t>
      </w:r>
    </w:p>
    <w:p w14:paraId="7A02D8DB" w14:textId="77777777" w:rsidR="00A9285A" w:rsidRDefault="00A9285A" w:rsidP="00A9285A">
      <w:pPr>
        <w:spacing w:after="0" w:line="360" w:lineRule="auto"/>
      </w:pPr>
      <w:r>
        <w:t>Ich kann erklären, wozu die Bauteile eines Räderfahrzeugs gut sind.</w:t>
      </w:r>
    </w:p>
    <w:p w14:paraId="5A464125" w14:textId="77777777" w:rsidR="00A9285A" w:rsidRDefault="00A9285A" w:rsidP="00A9285A">
      <w:pPr>
        <w:spacing w:after="0" w:line="360" w:lineRule="auto"/>
      </w:pPr>
      <w:r>
        <w:t>Ich kann erklären, wann ein Räderfahrzeug besonders weit rollt.</w:t>
      </w:r>
    </w:p>
    <w:p w14:paraId="543DFE62" w14:textId="77777777" w:rsidR="00A9285A" w:rsidRDefault="00A9285A" w:rsidP="00A9285A">
      <w:pPr>
        <w:spacing w:after="0" w:line="360" w:lineRule="auto"/>
      </w:pPr>
      <w:r>
        <w:t>Ich kann ein Räderfahrzeug konstruieren.</w:t>
      </w:r>
    </w:p>
    <w:p w14:paraId="6954DC8D" w14:textId="77777777" w:rsidR="00A9285A" w:rsidRDefault="00A9285A" w:rsidP="00A9285A">
      <w:pPr>
        <w:spacing w:after="0" w:line="240" w:lineRule="auto"/>
      </w:pPr>
      <w:r>
        <w:t>Ich kann Räderfahrzeuge vergleichen.</w:t>
      </w:r>
    </w:p>
    <w:p w14:paraId="7E0C22FC" w14:textId="77777777" w:rsidR="001E630E" w:rsidRDefault="001E630E" w:rsidP="001E630E">
      <w:pPr>
        <w:spacing w:after="0" w:line="240" w:lineRule="auto"/>
      </w:pPr>
    </w:p>
    <w:p w14:paraId="7B4CF883" w14:textId="77777777" w:rsidR="001E630E" w:rsidRDefault="001E630E">
      <w:pPr>
        <w:spacing w:after="0" w:line="240" w:lineRule="auto"/>
        <w:rPr>
          <w:b/>
          <w:sz w:val="26"/>
        </w:rPr>
      </w:pPr>
      <w:r>
        <w:br w:type="page"/>
      </w:r>
    </w:p>
    <w:p w14:paraId="0787DDCA" w14:textId="189A8780" w:rsidR="001E630E" w:rsidRDefault="001E630E" w:rsidP="001E630E">
      <w:pPr>
        <w:pStyle w:val="IW13ohne"/>
      </w:pPr>
      <w:r>
        <w:lastRenderedPageBreak/>
        <w:t>Inhaltlicher Rahmen</w:t>
      </w:r>
    </w:p>
    <w:p w14:paraId="74A34FC6" w14:textId="77777777" w:rsidR="001E630E" w:rsidRPr="00EF5648" w:rsidRDefault="001E630E" w:rsidP="001E630E">
      <w:pPr>
        <w:pStyle w:val="IWText"/>
        <w:rPr>
          <w:b/>
        </w:rPr>
      </w:pP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1E630E" w14:paraId="63703D94" w14:textId="77777777" w:rsidTr="00212FAE">
        <w:trPr>
          <w:gridAfter w:val="1"/>
          <w:wAfter w:w="20" w:type="dxa"/>
          <w:trHeight w:hRule="exact" w:val="567"/>
        </w:trPr>
        <w:tc>
          <w:tcPr>
            <w:tcW w:w="8789" w:type="dxa"/>
            <w:gridSpan w:val="10"/>
            <w:tcBorders>
              <w:top w:val="nil"/>
              <w:left w:val="nil"/>
              <w:bottom w:val="nil"/>
              <w:right w:val="nil"/>
            </w:tcBorders>
            <w:shd w:val="clear" w:color="auto" w:fill="FFC000"/>
          </w:tcPr>
          <w:p w14:paraId="38385060" w14:textId="77777777" w:rsidR="001E630E" w:rsidRDefault="001E630E" w:rsidP="00212FAE">
            <w:pPr>
              <w:pStyle w:val="IW13ohne"/>
              <w:spacing w:before="120" w:after="0"/>
              <w:jc w:val="center"/>
            </w:pPr>
            <w:r>
              <w:t>Wann rollt ein Räderfahrzeug besonders weit?</w:t>
            </w:r>
          </w:p>
        </w:tc>
      </w:tr>
      <w:tr w:rsidR="001E630E" w14:paraId="1D9D55A5" w14:textId="77777777" w:rsidTr="00212FAE">
        <w:trPr>
          <w:gridAfter w:val="1"/>
          <w:wAfter w:w="20" w:type="dxa"/>
          <w:trHeight w:hRule="exact" w:val="510"/>
        </w:trPr>
        <w:tc>
          <w:tcPr>
            <w:tcW w:w="8789" w:type="dxa"/>
            <w:gridSpan w:val="10"/>
            <w:tcBorders>
              <w:top w:val="nil"/>
              <w:left w:val="nil"/>
              <w:bottom w:val="nil"/>
              <w:right w:val="nil"/>
            </w:tcBorders>
          </w:tcPr>
          <w:p w14:paraId="63F73446" w14:textId="77777777" w:rsidR="001E630E" w:rsidRDefault="001E630E" w:rsidP="00212FAE">
            <w:pPr>
              <w:pStyle w:val="IW13ohne"/>
            </w:pPr>
          </w:p>
        </w:tc>
      </w:tr>
      <w:tr w:rsidR="001E630E" w:rsidRPr="00C81C35" w14:paraId="53B7185A" w14:textId="77777777" w:rsidTr="00212FAE">
        <w:tc>
          <w:tcPr>
            <w:tcW w:w="2778" w:type="dxa"/>
            <w:gridSpan w:val="2"/>
            <w:tcBorders>
              <w:top w:val="nil"/>
              <w:left w:val="nil"/>
              <w:bottom w:val="nil"/>
              <w:right w:val="nil"/>
            </w:tcBorders>
            <w:shd w:val="clear" w:color="auto" w:fill="FFE38B"/>
            <w:vAlign w:val="center"/>
          </w:tcPr>
          <w:p w14:paraId="37EB6A37" w14:textId="77777777" w:rsidR="001E630E" w:rsidRPr="00C81C35" w:rsidRDefault="001E630E" w:rsidP="00212FAE">
            <w:pPr>
              <w:pStyle w:val="IWText"/>
              <w:spacing w:after="0"/>
              <w:jc w:val="center"/>
              <w:rPr>
                <w:b/>
              </w:rPr>
            </w:pPr>
            <w:r>
              <w:rPr>
                <w:b/>
              </w:rPr>
              <w:t>Was sind Räderfahrzeuge?</w:t>
            </w:r>
          </w:p>
        </w:tc>
        <w:tc>
          <w:tcPr>
            <w:tcW w:w="236" w:type="dxa"/>
            <w:gridSpan w:val="2"/>
            <w:tcBorders>
              <w:top w:val="nil"/>
              <w:left w:val="nil"/>
              <w:bottom w:val="nil"/>
              <w:right w:val="nil"/>
            </w:tcBorders>
          </w:tcPr>
          <w:p w14:paraId="5D56A090" w14:textId="77777777" w:rsidR="001E630E" w:rsidRDefault="001E630E" w:rsidP="00212FAE">
            <w:pPr>
              <w:pStyle w:val="IW13ohne"/>
            </w:pPr>
          </w:p>
        </w:tc>
        <w:tc>
          <w:tcPr>
            <w:tcW w:w="2778" w:type="dxa"/>
            <w:gridSpan w:val="2"/>
            <w:tcBorders>
              <w:top w:val="nil"/>
              <w:left w:val="nil"/>
              <w:bottom w:val="nil"/>
              <w:right w:val="nil"/>
            </w:tcBorders>
            <w:shd w:val="clear" w:color="auto" w:fill="FFE38B"/>
            <w:vAlign w:val="center"/>
          </w:tcPr>
          <w:p w14:paraId="5F5A9352" w14:textId="77777777" w:rsidR="001E630E" w:rsidRPr="00C81C35" w:rsidRDefault="001E630E" w:rsidP="00212FAE">
            <w:pPr>
              <w:pStyle w:val="IWText"/>
              <w:jc w:val="center"/>
              <w:rPr>
                <w:b/>
              </w:rPr>
            </w:pPr>
            <w:r>
              <w:rPr>
                <w:b/>
              </w:rPr>
              <w:t xml:space="preserve">Wieso bewegt sich ein </w:t>
            </w:r>
            <w:r>
              <w:rPr>
                <w:b/>
              </w:rPr>
              <w:br/>
              <w:t>Räderfahrzeug?</w:t>
            </w:r>
          </w:p>
        </w:tc>
        <w:tc>
          <w:tcPr>
            <w:tcW w:w="236" w:type="dxa"/>
            <w:gridSpan w:val="2"/>
            <w:tcBorders>
              <w:top w:val="nil"/>
              <w:left w:val="nil"/>
              <w:bottom w:val="nil"/>
              <w:right w:val="nil"/>
            </w:tcBorders>
          </w:tcPr>
          <w:p w14:paraId="30D296EB" w14:textId="77777777" w:rsidR="001E630E" w:rsidRDefault="001E630E" w:rsidP="00212FAE">
            <w:pPr>
              <w:pStyle w:val="IW13ohne"/>
            </w:pPr>
          </w:p>
        </w:tc>
        <w:tc>
          <w:tcPr>
            <w:tcW w:w="2781" w:type="dxa"/>
            <w:gridSpan w:val="3"/>
            <w:tcBorders>
              <w:top w:val="nil"/>
              <w:left w:val="nil"/>
              <w:bottom w:val="nil"/>
              <w:right w:val="nil"/>
            </w:tcBorders>
            <w:shd w:val="clear" w:color="auto" w:fill="FFE38B"/>
            <w:vAlign w:val="center"/>
          </w:tcPr>
          <w:p w14:paraId="19F47EF4" w14:textId="22A8A863" w:rsidR="001E630E" w:rsidRPr="00C81C35" w:rsidRDefault="001E630E" w:rsidP="00A9285A">
            <w:pPr>
              <w:pStyle w:val="IWText"/>
              <w:jc w:val="center"/>
              <w:rPr>
                <w:b/>
              </w:rPr>
            </w:pPr>
            <w:r>
              <w:rPr>
                <w:b/>
              </w:rPr>
              <w:t xml:space="preserve">Wie baue ich ein </w:t>
            </w:r>
            <w:r>
              <w:rPr>
                <w:b/>
              </w:rPr>
              <w:br/>
              <w:t xml:space="preserve">Räderfahrzeug, das </w:t>
            </w:r>
            <w:r w:rsidR="00A9285A">
              <w:rPr>
                <w:b/>
              </w:rPr>
              <w:br/>
            </w:r>
            <w:r>
              <w:rPr>
                <w:b/>
              </w:rPr>
              <w:t>möglichst weit rollt?</w:t>
            </w:r>
          </w:p>
        </w:tc>
      </w:tr>
      <w:tr w:rsidR="001E630E" w14:paraId="13E80286" w14:textId="77777777" w:rsidTr="00212FAE">
        <w:trPr>
          <w:gridAfter w:val="1"/>
          <w:wAfter w:w="20" w:type="dxa"/>
          <w:trHeight w:hRule="exact" w:val="113"/>
        </w:trPr>
        <w:tc>
          <w:tcPr>
            <w:tcW w:w="2694" w:type="dxa"/>
            <w:tcBorders>
              <w:top w:val="nil"/>
              <w:left w:val="nil"/>
              <w:bottom w:val="nil"/>
              <w:right w:val="nil"/>
            </w:tcBorders>
            <w:shd w:val="clear" w:color="auto" w:fill="FFFFFF" w:themeFill="background1"/>
          </w:tcPr>
          <w:p w14:paraId="322E1A00" w14:textId="77777777" w:rsidR="001E630E" w:rsidRDefault="001E630E" w:rsidP="00212FAE">
            <w:pPr>
              <w:pStyle w:val="IWText"/>
            </w:pPr>
          </w:p>
        </w:tc>
        <w:tc>
          <w:tcPr>
            <w:tcW w:w="283" w:type="dxa"/>
            <w:gridSpan w:val="2"/>
            <w:tcBorders>
              <w:top w:val="nil"/>
              <w:left w:val="nil"/>
              <w:bottom w:val="nil"/>
              <w:right w:val="nil"/>
            </w:tcBorders>
            <w:shd w:val="clear" w:color="auto" w:fill="FFFFFF" w:themeFill="background1"/>
          </w:tcPr>
          <w:p w14:paraId="2DA83BA8" w14:textId="77777777" w:rsidR="001E630E" w:rsidRDefault="001E630E" w:rsidP="00212FAE">
            <w:pPr>
              <w:pStyle w:val="IW13ohne"/>
            </w:pPr>
          </w:p>
        </w:tc>
        <w:tc>
          <w:tcPr>
            <w:tcW w:w="2835" w:type="dxa"/>
            <w:gridSpan w:val="4"/>
            <w:tcBorders>
              <w:top w:val="nil"/>
              <w:left w:val="nil"/>
              <w:bottom w:val="nil"/>
              <w:right w:val="nil"/>
            </w:tcBorders>
            <w:shd w:val="clear" w:color="auto" w:fill="FFFFFF" w:themeFill="background1"/>
          </w:tcPr>
          <w:p w14:paraId="2A0564B7" w14:textId="77777777" w:rsidR="001E630E" w:rsidRDefault="001E630E" w:rsidP="00212FAE">
            <w:pPr>
              <w:pStyle w:val="IW13ohne"/>
            </w:pPr>
          </w:p>
        </w:tc>
        <w:tc>
          <w:tcPr>
            <w:tcW w:w="236" w:type="dxa"/>
            <w:gridSpan w:val="2"/>
            <w:tcBorders>
              <w:top w:val="nil"/>
              <w:left w:val="nil"/>
              <w:bottom w:val="nil"/>
              <w:right w:val="nil"/>
            </w:tcBorders>
            <w:shd w:val="clear" w:color="auto" w:fill="FFFFFF" w:themeFill="background1"/>
          </w:tcPr>
          <w:p w14:paraId="2BF57B4D" w14:textId="77777777" w:rsidR="001E630E" w:rsidRDefault="001E630E" w:rsidP="00212FAE">
            <w:pPr>
              <w:pStyle w:val="IW13ohne"/>
            </w:pPr>
          </w:p>
        </w:tc>
        <w:tc>
          <w:tcPr>
            <w:tcW w:w="2741" w:type="dxa"/>
            <w:tcBorders>
              <w:top w:val="nil"/>
              <w:left w:val="nil"/>
              <w:bottom w:val="nil"/>
              <w:right w:val="nil"/>
            </w:tcBorders>
            <w:shd w:val="clear" w:color="auto" w:fill="FFFFFF" w:themeFill="background1"/>
          </w:tcPr>
          <w:p w14:paraId="03880301" w14:textId="77777777" w:rsidR="001E630E" w:rsidRDefault="001E630E" w:rsidP="00212FAE">
            <w:pPr>
              <w:pStyle w:val="IW13ohne"/>
            </w:pPr>
          </w:p>
        </w:tc>
      </w:tr>
      <w:tr w:rsidR="001E630E" w:rsidRPr="00987C72" w14:paraId="6E2DB7FD" w14:textId="77777777" w:rsidTr="00212FAE">
        <w:tc>
          <w:tcPr>
            <w:tcW w:w="2778" w:type="dxa"/>
            <w:gridSpan w:val="2"/>
            <w:tcBorders>
              <w:top w:val="nil"/>
              <w:left w:val="single" w:sz="24" w:space="0" w:color="FFE38B"/>
              <w:bottom w:val="nil"/>
              <w:right w:val="nil"/>
            </w:tcBorders>
            <w:shd w:val="clear" w:color="auto" w:fill="FFF4D1"/>
          </w:tcPr>
          <w:p w14:paraId="46B59B42" w14:textId="1CFC0B0B" w:rsidR="001E630E" w:rsidRDefault="001E630E" w:rsidP="00212FAE">
            <w:pPr>
              <w:pStyle w:val="IWText"/>
              <w:spacing w:after="0" w:line="240" w:lineRule="auto"/>
              <w:rPr>
                <w:sz w:val="20"/>
                <w:szCs w:val="20"/>
              </w:rPr>
            </w:pPr>
            <w:r>
              <w:rPr>
                <w:sz w:val="20"/>
                <w:szCs w:val="20"/>
              </w:rPr>
              <w:t>Bauteile</w:t>
            </w:r>
            <w:r w:rsidR="00156A19">
              <w:rPr>
                <w:sz w:val="20"/>
                <w:szCs w:val="20"/>
              </w:rPr>
              <w:t>,</w:t>
            </w:r>
          </w:p>
          <w:p w14:paraId="4011FEE1" w14:textId="77777777" w:rsidR="001E630E" w:rsidRDefault="001E630E" w:rsidP="00212FAE">
            <w:pPr>
              <w:pStyle w:val="IWText"/>
              <w:spacing w:after="0" w:line="240" w:lineRule="auto"/>
              <w:rPr>
                <w:sz w:val="20"/>
                <w:szCs w:val="20"/>
              </w:rPr>
            </w:pPr>
            <w:r>
              <w:rPr>
                <w:sz w:val="20"/>
                <w:szCs w:val="20"/>
              </w:rPr>
              <w:t>Beschaffenheit</w:t>
            </w:r>
          </w:p>
          <w:p w14:paraId="0D6BD7A8" w14:textId="77777777" w:rsidR="001E630E" w:rsidRPr="00987C72" w:rsidRDefault="001E630E" w:rsidP="00212FAE">
            <w:pPr>
              <w:pStyle w:val="IWText"/>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7D3CFA4E" w14:textId="77777777" w:rsidR="001E630E" w:rsidRPr="00987C72" w:rsidRDefault="001E630E" w:rsidP="00212FAE">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275B7DF8" w14:textId="603196D7" w:rsidR="001E630E" w:rsidRDefault="001E630E" w:rsidP="00212FAE">
            <w:pPr>
              <w:pStyle w:val="IWText"/>
              <w:spacing w:after="0" w:line="240" w:lineRule="auto"/>
              <w:rPr>
                <w:sz w:val="20"/>
                <w:szCs w:val="20"/>
              </w:rPr>
            </w:pPr>
            <w:r>
              <w:rPr>
                <w:sz w:val="20"/>
                <w:szCs w:val="20"/>
              </w:rPr>
              <w:t>Verbindung,</w:t>
            </w:r>
          </w:p>
          <w:p w14:paraId="7BFC61D7" w14:textId="77777777" w:rsidR="001E630E" w:rsidRPr="00987C72" w:rsidRDefault="001E630E" w:rsidP="00212FAE">
            <w:pPr>
              <w:pStyle w:val="IWText"/>
              <w:spacing w:after="0" w:line="240" w:lineRule="auto"/>
              <w:rPr>
                <w:sz w:val="20"/>
                <w:szCs w:val="20"/>
              </w:rPr>
            </w:pPr>
            <w:r>
              <w:rPr>
                <w:sz w:val="20"/>
                <w:szCs w:val="20"/>
              </w:rPr>
              <w:t>Konstruktionsprinzipien</w:t>
            </w:r>
          </w:p>
          <w:p w14:paraId="1C4271A4" w14:textId="77777777" w:rsidR="001E630E" w:rsidRPr="00987C72" w:rsidRDefault="001E630E" w:rsidP="00212FAE">
            <w:pPr>
              <w:pStyle w:val="IWText"/>
              <w:spacing w:after="0" w:line="240" w:lineRule="auto"/>
              <w:rPr>
                <w:sz w:val="20"/>
                <w:szCs w:val="20"/>
              </w:rPr>
            </w:pPr>
          </w:p>
        </w:tc>
        <w:tc>
          <w:tcPr>
            <w:tcW w:w="236" w:type="dxa"/>
            <w:gridSpan w:val="2"/>
            <w:tcBorders>
              <w:top w:val="nil"/>
              <w:left w:val="nil"/>
              <w:bottom w:val="nil"/>
              <w:right w:val="single" w:sz="24" w:space="0" w:color="FFE38B"/>
            </w:tcBorders>
            <w:vAlign w:val="center"/>
          </w:tcPr>
          <w:p w14:paraId="3C0E4FDC" w14:textId="77777777" w:rsidR="001E630E" w:rsidRPr="00987C72" w:rsidRDefault="001E630E" w:rsidP="00212FAE">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4F1DE8DD" w14:textId="77777777" w:rsidR="00670D30" w:rsidRDefault="00670D30" w:rsidP="00212FAE">
            <w:pPr>
              <w:pStyle w:val="IWText"/>
              <w:spacing w:after="0" w:line="240" w:lineRule="auto"/>
              <w:rPr>
                <w:sz w:val="20"/>
                <w:szCs w:val="20"/>
              </w:rPr>
            </w:pPr>
            <w:r>
              <w:rPr>
                <w:sz w:val="20"/>
                <w:szCs w:val="20"/>
              </w:rPr>
              <w:t>Rolleigenschaften,</w:t>
            </w:r>
          </w:p>
          <w:p w14:paraId="0C1A7601" w14:textId="69E69CE5" w:rsidR="001E630E" w:rsidRPr="00987C72" w:rsidRDefault="001E630E" w:rsidP="00212FAE">
            <w:pPr>
              <w:pStyle w:val="IWText"/>
              <w:spacing w:after="0" w:line="240" w:lineRule="auto"/>
              <w:rPr>
                <w:sz w:val="20"/>
                <w:szCs w:val="20"/>
              </w:rPr>
            </w:pPr>
            <w:r>
              <w:rPr>
                <w:sz w:val="20"/>
                <w:szCs w:val="20"/>
              </w:rPr>
              <w:t>Funktionalität von Bauteilen und Bauweisen</w:t>
            </w:r>
          </w:p>
        </w:tc>
      </w:tr>
      <w:tr w:rsidR="001E630E" w14:paraId="51697377" w14:textId="77777777" w:rsidTr="00212FAE">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6AF84484" w14:textId="77777777" w:rsidR="001E630E" w:rsidRDefault="001E630E" w:rsidP="00212FAE">
            <w:pPr>
              <w:pStyle w:val="IWText"/>
            </w:pPr>
          </w:p>
        </w:tc>
      </w:tr>
      <w:tr w:rsidR="001E630E" w:rsidRPr="009F30B6" w14:paraId="144374D6" w14:textId="77777777" w:rsidTr="00212FAE">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557F6B47" w14:textId="17C072EF" w:rsidR="001E630E" w:rsidRPr="009F30B6" w:rsidRDefault="006056E3" w:rsidP="00843A90">
            <w:pPr>
              <w:pStyle w:val="IW13ohne"/>
              <w:spacing w:before="120" w:after="120"/>
              <w:jc w:val="center"/>
            </w:pPr>
            <w:r>
              <w:t xml:space="preserve">Abschlussreflexion: </w:t>
            </w:r>
            <w:r w:rsidR="003A1E0C">
              <w:t xml:space="preserve">Was </w:t>
            </w:r>
            <w:r w:rsidR="00843A90">
              <w:t>macht ein gutes Rad für ein Fahrrad aus</w:t>
            </w:r>
            <w:r w:rsidR="001E630E">
              <w:t>?</w:t>
            </w:r>
          </w:p>
        </w:tc>
      </w:tr>
      <w:tr w:rsidR="001E630E" w14:paraId="6508E5B2" w14:textId="77777777" w:rsidTr="00212FAE">
        <w:trPr>
          <w:gridAfter w:val="1"/>
          <w:wAfter w:w="20" w:type="dxa"/>
          <w:trHeight w:hRule="exact" w:val="510"/>
        </w:trPr>
        <w:tc>
          <w:tcPr>
            <w:tcW w:w="2694" w:type="dxa"/>
            <w:tcBorders>
              <w:top w:val="nil"/>
              <w:left w:val="nil"/>
              <w:bottom w:val="single" w:sz="12" w:space="0" w:color="FFE38B"/>
              <w:right w:val="nil"/>
            </w:tcBorders>
          </w:tcPr>
          <w:p w14:paraId="7AE5FABF" w14:textId="77777777" w:rsidR="001E630E" w:rsidRDefault="001E630E" w:rsidP="00212FAE">
            <w:pPr>
              <w:pStyle w:val="IW13ohne"/>
            </w:pPr>
          </w:p>
        </w:tc>
        <w:tc>
          <w:tcPr>
            <w:tcW w:w="283" w:type="dxa"/>
            <w:gridSpan w:val="2"/>
            <w:tcBorders>
              <w:top w:val="nil"/>
              <w:left w:val="nil"/>
              <w:bottom w:val="nil"/>
              <w:right w:val="nil"/>
            </w:tcBorders>
          </w:tcPr>
          <w:p w14:paraId="63D17CC0" w14:textId="77777777" w:rsidR="001E630E" w:rsidRDefault="001E630E" w:rsidP="00212FAE">
            <w:pPr>
              <w:pStyle w:val="IW13ohne"/>
            </w:pPr>
          </w:p>
        </w:tc>
        <w:tc>
          <w:tcPr>
            <w:tcW w:w="2835" w:type="dxa"/>
            <w:gridSpan w:val="4"/>
            <w:tcBorders>
              <w:top w:val="nil"/>
              <w:left w:val="nil"/>
              <w:bottom w:val="single" w:sz="12" w:space="0" w:color="FFE38B"/>
              <w:right w:val="nil"/>
            </w:tcBorders>
          </w:tcPr>
          <w:p w14:paraId="76ABCC41" w14:textId="77777777" w:rsidR="001E630E" w:rsidRDefault="001E630E" w:rsidP="00212FAE">
            <w:pPr>
              <w:pStyle w:val="IW13ohne"/>
            </w:pPr>
          </w:p>
        </w:tc>
        <w:tc>
          <w:tcPr>
            <w:tcW w:w="236" w:type="dxa"/>
            <w:gridSpan w:val="2"/>
            <w:tcBorders>
              <w:top w:val="nil"/>
              <w:left w:val="nil"/>
              <w:bottom w:val="nil"/>
              <w:right w:val="nil"/>
            </w:tcBorders>
          </w:tcPr>
          <w:p w14:paraId="37C7D924" w14:textId="77777777" w:rsidR="001E630E" w:rsidRDefault="001E630E" w:rsidP="00212FAE">
            <w:pPr>
              <w:pStyle w:val="IW13ohne"/>
            </w:pPr>
          </w:p>
        </w:tc>
        <w:tc>
          <w:tcPr>
            <w:tcW w:w="2741" w:type="dxa"/>
            <w:tcBorders>
              <w:top w:val="nil"/>
              <w:left w:val="nil"/>
              <w:bottom w:val="single" w:sz="12" w:space="0" w:color="FFE38B"/>
              <w:right w:val="nil"/>
            </w:tcBorders>
          </w:tcPr>
          <w:p w14:paraId="08E219EA" w14:textId="77777777" w:rsidR="001E630E" w:rsidRDefault="001E630E" w:rsidP="00212FAE">
            <w:pPr>
              <w:pStyle w:val="IW13ohne"/>
            </w:pPr>
          </w:p>
        </w:tc>
      </w:tr>
      <w:tr w:rsidR="001E630E" w:rsidRPr="00C93A81" w14:paraId="66075E9B" w14:textId="77777777" w:rsidTr="00212FAE">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160C6A4" w14:textId="498B7673" w:rsidR="001E630E" w:rsidRDefault="001E630E" w:rsidP="001E630E">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18B1476A" w14:textId="77777777" w:rsidR="001E630E" w:rsidRPr="00987C72" w:rsidRDefault="001E630E" w:rsidP="00212FAE">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40D6C12" w14:textId="77777777" w:rsidR="001E630E" w:rsidRDefault="001E630E" w:rsidP="00212FAE">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71F7E213" w14:textId="77777777" w:rsidR="001E630E" w:rsidRPr="00987C72" w:rsidRDefault="001E630E" w:rsidP="00212FAE">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DA8F68D" w14:textId="77777777" w:rsidR="001E630E" w:rsidRDefault="001E630E" w:rsidP="00212FAE">
            <w:pPr>
              <w:pStyle w:val="IWText"/>
              <w:spacing w:after="0"/>
              <w:jc w:val="center"/>
              <w:rPr>
                <w:sz w:val="20"/>
                <w:szCs w:val="20"/>
              </w:rPr>
            </w:pPr>
            <w:r>
              <w:rPr>
                <w:sz w:val="20"/>
                <w:szCs w:val="20"/>
              </w:rPr>
              <w:t>ggf. Exkurs</w:t>
            </w:r>
          </w:p>
        </w:tc>
      </w:tr>
      <w:tr w:rsidR="001E630E" w:rsidRPr="00987C72" w14:paraId="35F0826D" w14:textId="77777777" w:rsidTr="00212FAE">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43C542EA" w14:textId="4293B327" w:rsidR="001E630E" w:rsidRPr="00987C72" w:rsidRDefault="001E630E" w:rsidP="00D13626">
            <w:pPr>
              <w:pStyle w:val="IWText"/>
              <w:spacing w:after="0"/>
              <w:jc w:val="center"/>
              <w:rPr>
                <w:sz w:val="20"/>
                <w:szCs w:val="20"/>
              </w:rPr>
            </w:pPr>
            <w:r>
              <w:rPr>
                <w:sz w:val="20"/>
                <w:szCs w:val="20"/>
              </w:rPr>
              <w:t xml:space="preserve">Wie </w:t>
            </w:r>
            <w:r w:rsidR="00D13626">
              <w:rPr>
                <w:sz w:val="20"/>
                <w:szCs w:val="20"/>
              </w:rPr>
              <w:t>wurden</w:t>
            </w:r>
            <w:r>
              <w:rPr>
                <w:sz w:val="20"/>
                <w:szCs w:val="20"/>
              </w:rPr>
              <w:t xml:space="preserve"> früher </w:t>
            </w:r>
            <w:r>
              <w:rPr>
                <w:sz w:val="20"/>
                <w:szCs w:val="20"/>
              </w:rPr>
              <w:br/>
              <w:t>Autos/Fahrräder/</w:t>
            </w:r>
            <w:r w:rsidR="00D13626">
              <w:rPr>
                <w:sz w:val="20"/>
                <w:szCs w:val="20"/>
              </w:rPr>
              <w:t>Kutschen</w:t>
            </w:r>
            <w:r>
              <w:rPr>
                <w:sz w:val="20"/>
                <w:szCs w:val="20"/>
              </w:rPr>
              <w:t xml:space="preserve">… </w:t>
            </w:r>
            <w:r w:rsidR="00D13626">
              <w:rPr>
                <w:sz w:val="20"/>
                <w:szCs w:val="20"/>
              </w:rPr>
              <w:t>konstruiert</w:t>
            </w:r>
            <w:r>
              <w:rPr>
                <w:sz w:val="20"/>
                <w:szCs w:val="20"/>
              </w:rPr>
              <w:t>?</w:t>
            </w:r>
          </w:p>
        </w:tc>
        <w:tc>
          <w:tcPr>
            <w:tcW w:w="236" w:type="dxa"/>
            <w:gridSpan w:val="2"/>
            <w:tcBorders>
              <w:top w:val="nil"/>
              <w:left w:val="single" w:sz="12" w:space="0" w:color="FFE38B"/>
              <w:bottom w:val="nil"/>
              <w:right w:val="single" w:sz="12" w:space="0" w:color="FFE38B"/>
            </w:tcBorders>
          </w:tcPr>
          <w:p w14:paraId="01A4E659" w14:textId="77777777" w:rsidR="001E630E" w:rsidRPr="00987C72" w:rsidRDefault="001E630E" w:rsidP="00212FAE">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E25A7EB" w14:textId="7F67785C" w:rsidR="001E630E" w:rsidRPr="00987C72" w:rsidRDefault="001E630E" w:rsidP="001E630E">
            <w:pPr>
              <w:pStyle w:val="IWText"/>
              <w:spacing w:after="0"/>
              <w:jc w:val="center"/>
              <w:rPr>
                <w:sz w:val="20"/>
                <w:szCs w:val="20"/>
              </w:rPr>
            </w:pPr>
            <w:r>
              <w:rPr>
                <w:sz w:val="20"/>
                <w:szCs w:val="20"/>
              </w:rPr>
              <w:t xml:space="preserve">Wie können Räderfahrzeuge angetrieben </w:t>
            </w:r>
            <w:r w:rsidR="00A9285A">
              <w:rPr>
                <w:sz w:val="20"/>
                <w:szCs w:val="20"/>
              </w:rPr>
              <w:t xml:space="preserve">und gelenkt </w:t>
            </w:r>
            <w:r w:rsidR="00A9285A">
              <w:rPr>
                <w:sz w:val="20"/>
                <w:szCs w:val="20"/>
              </w:rPr>
              <w:br/>
            </w:r>
            <w:r>
              <w:rPr>
                <w:sz w:val="20"/>
                <w:szCs w:val="20"/>
              </w:rPr>
              <w:t>werden?</w:t>
            </w:r>
          </w:p>
        </w:tc>
        <w:tc>
          <w:tcPr>
            <w:tcW w:w="236" w:type="dxa"/>
            <w:gridSpan w:val="2"/>
            <w:tcBorders>
              <w:top w:val="nil"/>
              <w:left w:val="single" w:sz="12" w:space="0" w:color="FFE38B"/>
              <w:bottom w:val="nil"/>
              <w:right w:val="single" w:sz="12" w:space="0" w:color="FFE38B"/>
            </w:tcBorders>
          </w:tcPr>
          <w:p w14:paraId="75A7B610" w14:textId="77777777" w:rsidR="001E630E" w:rsidRPr="00987C72" w:rsidRDefault="001E630E" w:rsidP="00212FAE">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3E008B65" w14:textId="50A7FEFD" w:rsidR="001E630E" w:rsidRPr="00987C72" w:rsidRDefault="001E630E" w:rsidP="001E630E">
            <w:pPr>
              <w:pStyle w:val="IWText"/>
              <w:spacing w:after="0"/>
              <w:jc w:val="center"/>
              <w:rPr>
                <w:sz w:val="20"/>
                <w:szCs w:val="20"/>
              </w:rPr>
            </w:pPr>
            <w:r>
              <w:rPr>
                <w:sz w:val="20"/>
                <w:szCs w:val="20"/>
              </w:rPr>
              <w:t>Wie wird ein Fahrzeug auf Fahrtauglichkeit</w:t>
            </w:r>
            <w:r w:rsidR="00D13626">
              <w:rPr>
                <w:sz w:val="20"/>
                <w:szCs w:val="20"/>
              </w:rPr>
              <w:t xml:space="preserve"> überprüft</w:t>
            </w:r>
            <w:r>
              <w:rPr>
                <w:sz w:val="20"/>
                <w:szCs w:val="20"/>
              </w:rPr>
              <w:t>?</w:t>
            </w:r>
          </w:p>
        </w:tc>
      </w:tr>
    </w:tbl>
    <w:p w14:paraId="64BDBCF5" w14:textId="77777777" w:rsidR="0031694F" w:rsidRDefault="00A948EF" w:rsidP="0031694F">
      <w:pPr>
        <w:pStyle w:val="IW13ohne"/>
      </w:pPr>
      <w:r>
        <w:rPr>
          <w:sz w:val="30"/>
          <w:szCs w:val="30"/>
        </w:rPr>
        <w:br w:type="page"/>
      </w:r>
      <w:r w:rsidR="0031694F">
        <w:lastRenderedPageBreak/>
        <w:t>Erfahrungs- und Erkenntniswege</w:t>
      </w:r>
      <w:r w:rsidR="0031694F">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AF17F5" w14:paraId="163AB29F" w14:textId="77777777" w:rsidTr="001F2F13">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4EC44A2B"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Was sind Räderfahrzeuge?</w:t>
            </w:r>
          </w:p>
        </w:tc>
        <w:tc>
          <w:tcPr>
            <w:tcW w:w="284" w:type="dxa"/>
            <w:tcBorders>
              <w:top w:val="nil"/>
              <w:left w:val="single" w:sz="12" w:space="0" w:color="FFE38B"/>
              <w:bottom w:val="nil"/>
              <w:right w:val="single" w:sz="12" w:space="0" w:color="FFE38B"/>
            </w:tcBorders>
          </w:tcPr>
          <w:p w14:paraId="5B5E3181" w14:textId="77777777" w:rsidR="00AF17F5" w:rsidRDefault="00AF17F5" w:rsidP="001F2F13">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479E128E"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Wieso bewegt sich ein Räderfahrzeug?</w:t>
            </w:r>
          </w:p>
        </w:tc>
      </w:tr>
      <w:tr w:rsidR="00AF17F5" w14:paraId="39A3E11C" w14:textId="77777777" w:rsidTr="001F2F13">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4E339DA"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C2F53F5"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EB4D032"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AF17F5" w:rsidRPr="007B738B" w14:paraId="12657223"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EFFCBEE" w14:textId="77777777" w:rsidR="00AF17F5" w:rsidRDefault="00AF17F5" w:rsidP="001F2F13">
            <w:pPr>
              <w:pStyle w:val="IWTabelleklein"/>
              <w:spacing w:after="0"/>
              <w:ind w:left="113" w:hanging="113"/>
            </w:pPr>
            <w:r>
              <w:t>Verschiedene Räderfahrzeuge mitbringen, in der Umwelt suchen, beobachten</w:t>
            </w:r>
          </w:p>
          <w:p w14:paraId="163F64B9" w14:textId="77777777" w:rsidR="00AF17F5" w:rsidRDefault="00AF17F5" w:rsidP="001F2F13">
            <w:pPr>
              <w:pStyle w:val="IWTabelleklein"/>
              <w:spacing w:after="0"/>
              <w:ind w:left="113" w:hanging="113"/>
            </w:pPr>
            <w:r>
              <w:rPr>
                <w:rFonts w:cstheme="minorHAnsi"/>
                <w:bCs/>
                <w:iCs/>
              </w:rPr>
              <w:t>Spielzeugauto u. ä. beim Rollen auf einer Rollbahn beobachten</w:t>
            </w:r>
          </w:p>
        </w:tc>
        <w:tc>
          <w:tcPr>
            <w:tcW w:w="284" w:type="dxa"/>
            <w:tcBorders>
              <w:top w:val="nil"/>
              <w:left w:val="single" w:sz="12" w:space="0" w:color="FFE38B"/>
              <w:bottom w:val="nil"/>
              <w:right w:val="single" w:sz="12" w:space="0" w:color="FFE38B"/>
            </w:tcBorders>
          </w:tcPr>
          <w:p w14:paraId="1907B8F8"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84FB891" w14:textId="77777777" w:rsidR="00AF17F5" w:rsidRDefault="00AF17F5" w:rsidP="001F2F13">
            <w:pPr>
              <w:pStyle w:val="IWTabelleklein"/>
              <w:spacing w:after="0"/>
              <w:ind w:left="113" w:hanging="113"/>
              <w:rPr>
                <w:rFonts w:cstheme="minorHAnsi"/>
                <w:iCs/>
              </w:rPr>
            </w:pPr>
            <w:r w:rsidRPr="007B738B">
              <w:rPr>
                <w:rFonts w:cstheme="minorHAnsi"/>
                <w:iCs/>
              </w:rPr>
              <w:t xml:space="preserve">Verschiedene Typen von Räderfahrzeugen (aus dem Alltag, mitgebracht) bewegen, </w:t>
            </w:r>
            <w:r>
              <w:rPr>
                <w:rFonts w:cstheme="minorHAnsi"/>
                <w:iCs/>
              </w:rPr>
              <w:t>r</w:t>
            </w:r>
            <w:r w:rsidRPr="007B738B">
              <w:rPr>
                <w:rFonts w:cstheme="minorHAnsi"/>
                <w:iCs/>
              </w:rPr>
              <w:t>ollen lassen.</w:t>
            </w:r>
          </w:p>
          <w:p w14:paraId="05686E8B" w14:textId="77777777" w:rsidR="00AF17F5" w:rsidRPr="007B738B" w:rsidRDefault="00AF17F5" w:rsidP="001F2F13">
            <w:pPr>
              <w:pStyle w:val="IWTabelleklein"/>
              <w:spacing w:after="0"/>
              <w:ind w:left="113" w:hanging="113"/>
              <w:rPr>
                <w:rFonts w:cstheme="minorHAnsi"/>
                <w:iCs/>
              </w:rPr>
            </w:pPr>
            <w:r w:rsidRPr="000968C8">
              <w:rPr>
                <w:rFonts w:cstheme="minorHAnsi"/>
                <w:iCs/>
              </w:rPr>
              <w:t>mit dem Rollbrett/Skatebord</w:t>
            </w:r>
            <w:r>
              <w:rPr>
                <w:rFonts w:cstheme="minorHAnsi"/>
                <w:iCs/>
              </w:rPr>
              <w:t>/Rollstuhl/Rollator…</w:t>
            </w:r>
            <w:r w:rsidRPr="000968C8">
              <w:rPr>
                <w:rFonts w:cstheme="minorHAnsi"/>
                <w:iCs/>
              </w:rPr>
              <w:t xml:space="preserve"> </w:t>
            </w:r>
            <w:r>
              <w:rPr>
                <w:rFonts w:cstheme="minorHAnsi"/>
                <w:iCs/>
              </w:rPr>
              <w:t>rollen</w:t>
            </w:r>
          </w:p>
        </w:tc>
      </w:tr>
      <w:tr w:rsidR="00AF17F5" w14:paraId="773A69D4"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8D85F90"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FD6EFA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3B4B96C"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AF17F5" w:rsidRPr="006305AE" w14:paraId="3AFD2987"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6FAE520" w14:textId="619C0F36" w:rsidR="00AF17F5" w:rsidRPr="007B738B" w:rsidRDefault="00AF17F5" w:rsidP="001F2F13">
            <w:pPr>
              <w:pStyle w:val="IWTabelleklein"/>
              <w:spacing w:after="0"/>
              <w:ind w:left="113" w:hanging="113"/>
              <w:rPr>
                <w:rFonts w:cstheme="minorHAnsi"/>
                <w:iCs/>
              </w:rPr>
            </w:pPr>
            <w:r>
              <w:rPr>
                <w:rFonts w:cstheme="minorHAnsi"/>
                <w:iCs/>
              </w:rPr>
              <w:t xml:space="preserve">ein Räderfahrzeug nach der </w:t>
            </w:r>
            <w:r w:rsidRPr="007B738B">
              <w:rPr>
                <w:rFonts w:cstheme="minorHAnsi"/>
                <w:iCs/>
              </w:rPr>
              <w:t>eigenen Vorstellung</w:t>
            </w:r>
            <w:r>
              <w:rPr>
                <w:rFonts w:cstheme="minorHAnsi"/>
                <w:iCs/>
              </w:rPr>
              <w:t xml:space="preserve"> zeichnen</w:t>
            </w:r>
          </w:p>
          <w:p w14:paraId="3234C0E3" w14:textId="77777777" w:rsidR="00AF17F5" w:rsidRPr="007B738B" w:rsidRDefault="00AF17F5" w:rsidP="001F2F13">
            <w:pPr>
              <w:pStyle w:val="IWTabelleklein"/>
              <w:spacing w:after="0"/>
              <w:ind w:left="113" w:hanging="113"/>
              <w:rPr>
                <w:rFonts w:cstheme="minorHAnsi"/>
                <w:i/>
              </w:rPr>
            </w:pPr>
            <w:r w:rsidRPr="007B738B">
              <w:t xml:space="preserve">Räderfahrzeuge auf ihre </w:t>
            </w:r>
            <w:r>
              <w:t>Bauteile</w:t>
            </w:r>
            <w:r w:rsidRPr="007B738B">
              <w:t xml:space="preserve"> und Beschaffenheit</w:t>
            </w:r>
            <w:r>
              <w:t xml:space="preserve"> hin untersuchen</w:t>
            </w:r>
          </w:p>
        </w:tc>
        <w:tc>
          <w:tcPr>
            <w:tcW w:w="284" w:type="dxa"/>
            <w:tcBorders>
              <w:top w:val="nil"/>
              <w:left w:val="single" w:sz="12" w:space="0" w:color="FFE38B"/>
              <w:bottom w:val="nil"/>
              <w:right w:val="single" w:sz="12" w:space="0" w:color="FFE38B"/>
            </w:tcBorders>
          </w:tcPr>
          <w:p w14:paraId="2CD88A2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A38AACD" w14:textId="77777777" w:rsidR="00AF17F5" w:rsidRPr="006305AE" w:rsidRDefault="00AF17F5" w:rsidP="001F2F13">
            <w:pPr>
              <w:pStyle w:val="IWTabelleklein"/>
              <w:spacing w:after="0"/>
              <w:ind w:left="113" w:hanging="113"/>
              <w:rPr>
                <w:rFonts w:cstheme="minorHAnsi"/>
                <w:iCs/>
              </w:rPr>
            </w:pPr>
            <w:r>
              <w:rPr>
                <w:rFonts w:cstheme="minorHAnsi"/>
                <w:iCs/>
              </w:rPr>
              <w:t xml:space="preserve">Räder, Achse und Fahrgestell </w:t>
            </w:r>
            <w:r w:rsidRPr="0052042B">
              <w:rPr>
                <w:rFonts w:cstheme="minorHAnsi"/>
                <w:iCs/>
              </w:rPr>
              <w:t>au</w:t>
            </w:r>
            <w:r>
              <w:rPr>
                <w:rFonts w:cstheme="minorHAnsi"/>
                <w:iCs/>
              </w:rPr>
              <w:t>f ihre Funktion hin untersuchen</w:t>
            </w:r>
          </w:p>
        </w:tc>
      </w:tr>
      <w:tr w:rsidR="00AF17F5" w14:paraId="1F51F451"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D2EFC95"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2E9CA01E"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9B77D62"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AF17F5" w:rsidRPr="00A2595C" w14:paraId="558B4937"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2616877E" w14:textId="77777777" w:rsidR="00AF17F5" w:rsidRPr="00790BE5" w:rsidRDefault="00AF17F5" w:rsidP="001F2F13">
            <w:pPr>
              <w:pStyle w:val="IWTabelleklein"/>
              <w:spacing w:after="0"/>
              <w:ind w:left="113" w:hanging="113"/>
              <w:rPr>
                <w:rFonts w:cstheme="minorHAnsi"/>
                <w:b/>
                <w:i/>
              </w:rPr>
            </w:pPr>
            <w:r>
              <w:t>Räderfahrzeuge im Hinblick auf ihre Eigenschaften und Funktionen (z. B. schnell, langsam, Transport von Lasten) vergleichen</w:t>
            </w:r>
          </w:p>
        </w:tc>
        <w:tc>
          <w:tcPr>
            <w:tcW w:w="284" w:type="dxa"/>
            <w:tcBorders>
              <w:top w:val="nil"/>
              <w:left w:val="single" w:sz="12" w:space="0" w:color="FFE38B"/>
              <w:bottom w:val="nil"/>
              <w:right w:val="single" w:sz="12" w:space="0" w:color="FFE38B"/>
            </w:tcBorders>
          </w:tcPr>
          <w:p w14:paraId="4958ABDD" w14:textId="77777777" w:rsidR="00AF17F5" w:rsidRDefault="00AF17F5" w:rsidP="001F2F13">
            <w:pPr>
              <w:pStyle w:val="IWTabelleklein"/>
            </w:pPr>
          </w:p>
        </w:tc>
        <w:tc>
          <w:tcPr>
            <w:tcW w:w="4536" w:type="dxa"/>
            <w:tcBorders>
              <w:top w:val="nil"/>
              <w:left w:val="single" w:sz="12" w:space="0" w:color="FFE38B"/>
              <w:bottom w:val="nil"/>
              <w:right w:val="single" w:sz="12" w:space="0" w:color="FFE38B"/>
            </w:tcBorders>
          </w:tcPr>
          <w:p w14:paraId="69C614E0" w14:textId="45B3AEB9" w:rsidR="00AF17F5" w:rsidRDefault="00AF17F5" w:rsidP="001F2F13">
            <w:pPr>
              <w:pStyle w:val="IWTabelleklein"/>
              <w:spacing w:after="0"/>
              <w:ind w:left="113" w:hanging="113"/>
            </w:pPr>
            <w:r>
              <w:t>Funktionen der einzelnen Bauteile e</w:t>
            </w:r>
            <w:r w:rsidR="006056E3">
              <w:t>rklären</w:t>
            </w:r>
          </w:p>
          <w:p w14:paraId="6F1BBC2D" w14:textId="22E48FDD" w:rsidR="00AF17F5" w:rsidRDefault="00AF17F5" w:rsidP="001F2F13">
            <w:pPr>
              <w:pStyle w:val="IWTabelleklein"/>
              <w:spacing w:after="0"/>
              <w:ind w:left="113" w:hanging="113"/>
            </w:pPr>
            <w:r>
              <w:t>Zusam</w:t>
            </w:r>
            <w:r w:rsidR="006056E3">
              <w:t>menwirken der Bauteile erklären</w:t>
            </w:r>
          </w:p>
          <w:p w14:paraId="160EEC48" w14:textId="77777777" w:rsidR="00AF17F5" w:rsidRPr="00A2595C" w:rsidRDefault="00AF17F5" w:rsidP="001F2F13">
            <w:pPr>
              <w:pStyle w:val="IWTabelleklein"/>
              <w:spacing w:after="0"/>
              <w:ind w:left="113" w:hanging="113"/>
              <w:rPr>
                <w:rFonts w:asciiTheme="minorHAnsi" w:hAnsiTheme="minorHAnsi" w:cstheme="minorHAnsi"/>
                <w:bCs/>
                <w:iCs/>
              </w:rPr>
            </w:pPr>
            <w:r w:rsidRPr="00571AB2">
              <w:rPr>
                <w:rFonts w:asciiTheme="minorHAnsi" w:hAnsiTheme="minorHAnsi" w:cstheme="minorHAnsi"/>
                <w:bCs/>
                <w:iCs/>
              </w:rPr>
              <w:t>Räderfahrzeuge auf Grundlage ihre</w:t>
            </w:r>
            <w:r>
              <w:rPr>
                <w:rFonts w:asciiTheme="minorHAnsi" w:hAnsiTheme="minorHAnsi" w:cstheme="minorHAnsi"/>
                <w:bCs/>
                <w:iCs/>
              </w:rPr>
              <w:t>r Rolleigenschaften vergleichen</w:t>
            </w:r>
            <w:r w:rsidRPr="00571AB2">
              <w:rPr>
                <w:rFonts w:asciiTheme="minorHAnsi" w:hAnsiTheme="minorHAnsi" w:cstheme="minorHAnsi"/>
                <w:bCs/>
                <w:iCs/>
              </w:rPr>
              <w:t xml:space="preserve"> (</w:t>
            </w:r>
            <w:r>
              <w:rPr>
                <w:rFonts w:asciiTheme="minorHAnsi" w:hAnsiTheme="minorHAnsi" w:cstheme="minorHAnsi"/>
                <w:bCs/>
                <w:iCs/>
              </w:rPr>
              <w:t xml:space="preserve">z. B. </w:t>
            </w:r>
            <w:proofErr w:type="spellStart"/>
            <w:r w:rsidRPr="00571AB2">
              <w:rPr>
                <w:rFonts w:asciiTheme="minorHAnsi" w:hAnsiTheme="minorHAnsi" w:cstheme="minorHAnsi"/>
                <w:bCs/>
                <w:iCs/>
              </w:rPr>
              <w:t>Radgröße</w:t>
            </w:r>
            <w:proofErr w:type="spellEnd"/>
            <w:r w:rsidRPr="00571AB2">
              <w:rPr>
                <w:rFonts w:asciiTheme="minorHAnsi" w:hAnsiTheme="minorHAnsi" w:cstheme="minorHAnsi"/>
                <w:bCs/>
                <w:iCs/>
              </w:rPr>
              <w:t>, Gewicht, …)</w:t>
            </w:r>
          </w:p>
        </w:tc>
      </w:tr>
      <w:tr w:rsidR="00AF17F5" w14:paraId="131D86B6"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B84B29F"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CC57055"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D7315F1"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AF17F5" w:rsidRPr="00CB4A75" w14:paraId="260A4921" w14:textId="77777777" w:rsidTr="001F2F13">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6EC5A485" w14:textId="77777777" w:rsidR="00AF17F5" w:rsidRPr="007D4FA6" w:rsidRDefault="00AF17F5" w:rsidP="001F2F13">
            <w:pPr>
              <w:pStyle w:val="IWTabelleklein"/>
              <w:spacing w:after="0"/>
              <w:ind w:left="113" w:hanging="113"/>
            </w:pPr>
            <w:r>
              <w:t>Räderfahrzeuge kategorisieren (z. B. Transportfahrzeuge, Sportfahrzeuge, Arbeitsgeräte)</w:t>
            </w:r>
          </w:p>
        </w:tc>
        <w:tc>
          <w:tcPr>
            <w:tcW w:w="284" w:type="dxa"/>
            <w:tcBorders>
              <w:top w:val="nil"/>
              <w:left w:val="single" w:sz="12" w:space="0" w:color="FFE38B"/>
              <w:bottom w:val="nil"/>
              <w:right w:val="single" w:sz="12" w:space="0" w:color="FFE38B"/>
            </w:tcBorders>
          </w:tcPr>
          <w:p w14:paraId="2F45693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14E165C7" w14:textId="78FDCE72" w:rsidR="00AF17F5" w:rsidRPr="00CB4A75" w:rsidRDefault="00AF17F5" w:rsidP="00E107F9">
            <w:pPr>
              <w:pStyle w:val="IWTabelleklein"/>
              <w:spacing w:after="0"/>
              <w:ind w:left="113" w:hanging="113"/>
              <w:rPr>
                <w:rFonts w:cstheme="minorHAnsi"/>
                <w:iCs/>
              </w:rPr>
            </w:pPr>
            <w:r w:rsidRPr="00CB4A75">
              <w:rPr>
                <w:rFonts w:cstheme="minorHAnsi"/>
                <w:iCs/>
              </w:rPr>
              <w:t xml:space="preserve">Einfluss von </w:t>
            </w:r>
            <w:proofErr w:type="spellStart"/>
            <w:r w:rsidRPr="00CB4A75">
              <w:rPr>
                <w:rFonts w:cstheme="minorHAnsi"/>
                <w:iCs/>
              </w:rPr>
              <w:t>Radgröße</w:t>
            </w:r>
            <w:proofErr w:type="spellEnd"/>
            <w:r w:rsidRPr="00CB4A75">
              <w:rPr>
                <w:rFonts w:cstheme="minorHAnsi"/>
                <w:iCs/>
              </w:rPr>
              <w:t xml:space="preserve">, </w:t>
            </w:r>
            <w:proofErr w:type="spellStart"/>
            <w:r w:rsidRPr="00CB4A75">
              <w:rPr>
                <w:rFonts w:cstheme="minorHAnsi"/>
                <w:iCs/>
              </w:rPr>
              <w:t>Radform</w:t>
            </w:r>
            <w:proofErr w:type="spellEnd"/>
            <w:r w:rsidRPr="00CB4A75">
              <w:rPr>
                <w:rFonts w:cstheme="minorHAnsi"/>
                <w:iCs/>
              </w:rPr>
              <w:t>, Gewicht und Achse</w:t>
            </w:r>
            <w:r>
              <w:rPr>
                <w:rFonts w:cstheme="minorHAnsi"/>
                <w:iCs/>
              </w:rPr>
              <w:t xml:space="preserve"> auf die Rollweite bewerten</w:t>
            </w:r>
            <w:r w:rsidRPr="00CB4A75">
              <w:rPr>
                <w:rFonts w:cstheme="minorHAnsi"/>
                <w:iCs/>
              </w:rPr>
              <w:t xml:space="preserve"> </w:t>
            </w:r>
            <w:r w:rsidR="00E107F9">
              <w:rPr>
                <w:rFonts w:cstheme="minorHAnsi"/>
                <w:iCs/>
              </w:rPr>
              <w:t>und visualisieren</w:t>
            </w:r>
            <w:r>
              <w:rPr>
                <w:rFonts w:cstheme="minorHAnsi"/>
                <w:iCs/>
              </w:rPr>
              <w:t xml:space="preserve"> </w:t>
            </w:r>
          </w:p>
        </w:tc>
      </w:tr>
      <w:tr w:rsidR="00AF17F5" w:rsidRPr="00770D75" w14:paraId="55C825C0" w14:textId="77777777" w:rsidTr="001F2F13">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73A4358D" w14:textId="77777777" w:rsidR="00AF17F5" w:rsidRPr="00770D75" w:rsidRDefault="00AF17F5" w:rsidP="001F2F13">
            <w:pPr>
              <w:pStyle w:val="IWTabelleklein"/>
              <w:spacing w:after="0"/>
              <w:ind w:left="113" w:hanging="113"/>
              <w:rPr>
                <w:sz w:val="2"/>
                <w:szCs w:val="2"/>
              </w:rPr>
            </w:pPr>
          </w:p>
        </w:tc>
        <w:tc>
          <w:tcPr>
            <w:tcW w:w="284" w:type="dxa"/>
            <w:tcBorders>
              <w:top w:val="nil"/>
              <w:left w:val="nil"/>
              <w:bottom w:val="nil"/>
              <w:right w:val="nil"/>
            </w:tcBorders>
          </w:tcPr>
          <w:p w14:paraId="7DA755C2" w14:textId="77777777" w:rsidR="00AF17F5" w:rsidRPr="00770D75" w:rsidRDefault="00AF17F5" w:rsidP="001F2F13">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1791F747" w14:textId="77777777" w:rsidR="00AF17F5" w:rsidRPr="00770D75" w:rsidRDefault="00AF17F5" w:rsidP="001F2F13">
            <w:pPr>
              <w:pStyle w:val="IWTabelleklein"/>
              <w:spacing w:after="0"/>
              <w:ind w:left="113" w:hanging="113"/>
              <w:rPr>
                <w:sz w:val="2"/>
                <w:szCs w:val="2"/>
              </w:rPr>
            </w:pPr>
          </w:p>
        </w:tc>
      </w:tr>
      <w:tr w:rsidR="00AF17F5" w14:paraId="468297D7" w14:textId="77777777" w:rsidTr="001F2F13">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7A5D111C"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Wie baue ich ein Räderfahrzeug, das möglichst weit rollt?</w:t>
            </w:r>
          </w:p>
        </w:tc>
        <w:tc>
          <w:tcPr>
            <w:tcW w:w="284" w:type="dxa"/>
            <w:tcBorders>
              <w:top w:val="nil"/>
              <w:left w:val="single" w:sz="12" w:space="0" w:color="FFE38B"/>
              <w:bottom w:val="nil"/>
              <w:right w:val="nil"/>
            </w:tcBorders>
          </w:tcPr>
          <w:p w14:paraId="5F66619F" w14:textId="77777777" w:rsidR="00AF17F5" w:rsidRDefault="00AF17F5" w:rsidP="001F2F13">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75BBF3BD" w14:textId="77777777" w:rsidR="00AF17F5" w:rsidRDefault="00AF17F5" w:rsidP="001F2F13">
            <w:pPr>
              <w:widowControl w:val="0"/>
              <w:suppressAutoHyphens/>
              <w:spacing w:after="0" w:line="240" w:lineRule="auto"/>
              <w:rPr>
                <w:rFonts w:cstheme="minorHAnsi"/>
                <w:b/>
                <w:sz w:val="18"/>
                <w:szCs w:val="18"/>
              </w:rPr>
            </w:pPr>
          </w:p>
        </w:tc>
      </w:tr>
      <w:tr w:rsidR="00AF17F5" w14:paraId="6C052029" w14:textId="77777777" w:rsidTr="001F2F13">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B07E874"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196D5959"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096F72"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199B6CF5"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BAFA422" w14:textId="77777777" w:rsidR="00AF17F5" w:rsidRDefault="00AF17F5" w:rsidP="001F2F13">
            <w:pPr>
              <w:pStyle w:val="IWTabelleklein"/>
              <w:spacing w:after="0"/>
              <w:ind w:left="113" w:hanging="113"/>
              <w:rPr>
                <w:rFonts w:cstheme="minorHAnsi"/>
                <w:bCs/>
                <w:iCs/>
              </w:rPr>
            </w:pPr>
            <w:r>
              <w:rPr>
                <w:rFonts w:cstheme="minorHAnsi"/>
                <w:bCs/>
                <w:iCs/>
              </w:rPr>
              <w:t>Video zum Seifenkistenrennen sehen</w:t>
            </w:r>
          </w:p>
          <w:p w14:paraId="3C385ABC" w14:textId="77777777" w:rsidR="00AF17F5" w:rsidRPr="000968C8" w:rsidRDefault="00AF17F5" w:rsidP="001F2F13">
            <w:pPr>
              <w:pStyle w:val="IWTabelleklein"/>
              <w:spacing w:after="0"/>
              <w:ind w:left="113" w:hanging="113"/>
              <w:rPr>
                <w:rFonts w:cstheme="minorHAnsi"/>
                <w:bCs/>
                <w:iCs/>
              </w:rPr>
            </w:pPr>
            <w:r>
              <w:rPr>
                <w:rFonts w:cstheme="minorHAnsi"/>
                <w:bCs/>
                <w:iCs/>
              </w:rPr>
              <w:t>Material zum Bau eines Räderfahrzeugs sammeln</w:t>
            </w:r>
          </w:p>
        </w:tc>
        <w:tc>
          <w:tcPr>
            <w:tcW w:w="284" w:type="dxa"/>
            <w:tcBorders>
              <w:top w:val="nil"/>
              <w:left w:val="single" w:sz="12" w:space="0" w:color="FFE38B"/>
              <w:bottom w:val="nil"/>
              <w:right w:val="nil"/>
            </w:tcBorders>
          </w:tcPr>
          <w:p w14:paraId="58FDA27B"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54F2DC4" w14:textId="77777777" w:rsidR="00AF17F5" w:rsidRDefault="00AF17F5" w:rsidP="001F2F13">
            <w:pPr>
              <w:pStyle w:val="IWTabelleklein"/>
              <w:numPr>
                <w:ilvl w:val="0"/>
                <w:numId w:val="0"/>
              </w:numPr>
              <w:spacing w:after="0"/>
              <w:ind w:left="113"/>
            </w:pPr>
          </w:p>
        </w:tc>
      </w:tr>
      <w:tr w:rsidR="00AF17F5" w14:paraId="1DFE46C5"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AAFA1AE"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3EDA96A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2D19998"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13A0DF7E"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EEDB248" w14:textId="77777777" w:rsidR="00AF17F5" w:rsidRPr="00DA2FD9" w:rsidRDefault="00AF17F5" w:rsidP="001F2F13">
            <w:pPr>
              <w:pStyle w:val="IWTabelleklein"/>
              <w:spacing w:after="0"/>
              <w:ind w:left="113" w:hanging="113"/>
              <w:rPr>
                <w:rFonts w:cstheme="minorHAnsi"/>
              </w:rPr>
            </w:pPr>
            <w:r>
              <w:rPr>
                <w:rFonts w:cstheme="minorHAnsi"/>
              </w:rPr>
              <w:t>mitgebrachtes Material sichten/erproben und ordnen</w:t>
            </w:r>
          </w:p>
          <w:p w14:paraId="3FDD4F45" w14:textId="0A1A4B0D" w:rsidR="00AF17F5" w:rsidRPr="00DA2FD9" w:rsidRDefault="00AF17F5" w:rsidP="001F2F13">
            <w:pPr>
              <w:pStyle w:val="IWTabelleklein"/>
              <w:spacing w:after="0"/>
              <w:ind w:left="113" w:hanging="113"/>
              <w:rPr>
                <w:rFonts w:cstheme="minorHAnsi"/>
              </w:rPr>
            </w:pPr>
            <w:r>
              <w:rPr>
                <w:rFonts w:cstheme="minorHAnsi"/>
              </w:rPr>
              <w:t xml:space="preserve">Räderfahrzeug planen, </w:t>
            </w:r>
            <w:r w:rsidR="006056E3">
              <w:rPr>
                <w:rFonts w:cstheme="minorHAnsi"/>
              </w:rPr>
              <w:t>Bauplan</w:t>
            </w:r>
            <w:r>
              <w:rPr>
                <w:rFonts w:cstheme="minorHAnsi"/>
              </w:rPr>
              <w:t xml:space="preserve"> erstellen</w:t>
            </w:r>
          </w:p>
          <w:p w14:paraId="2836DF1D" w14:textId="77777777" w:rsidR="00AF17F5" w:rsidRDefault="00AF17F5" w:rsidP="001F2F13">
            <w:pPr>
              <w:pStyle w:val="IWTabelleklein"/>
              <w:spacing w:after="0"/>
              <w:ind w:left="113" w:hanging="113"/>
              <w:rPr>
                <w:rFonts w:cstheme="minorHAnsi"/>
              </w:rPr>
            </w:pPr>
            <w:r>
              <w:rPr>
                <w:rFonts w:cstheme="minorHAnsi"/>
              </w:rPr>
              <w:t>Räderfahrzeug konstruieren</w:t>
            </w:r>
          </w:p>
          <w:p w14:paraId="5C1A153B" w14:textId="77777777" w:rsidR="00AF17F5" w:rsidRPr="00B844FE" w:rsidRDefault="00AF17F5" w:rsidP="001F2F13">
            <w:pPr>
              <w:pStyle w:val="IWTabelleklein"/>
              <w:spacing w:after="0"/>
              <w:ind w:left="113" w:hanging="113"/>
              <w:rPr>
                <w:rFonts w:cstheme="minorHAnsi"/>
              </w:rPr>
            </w:pPr>
            <w:r>
              <w:rPr>
                <w:rFonts w:cstheme="minorHAnsi"/>
              </w:rPr>
              <w:t>das eigene Räderfahrzeug auf Funktionsfähigkeit überprüfen, Mängel erkennen und beschreiben.</w:t>
            </w:r>
          </w:p>
        </w:tc>
        <w:tc>
          <w:tcPr>
            <w:tcW w:w="284" w:type="dxa"/>
            <w:tcBorders>
              <w:top w:val="nil"/>
              <w:left w:val="single" w:sz="12" w:space="0" w:color="FFE38B"/>
              <w:bottom w:val="nil"/>
              <w:right w:val="nil"/>
            </w:tcBorders>
          </w:tcPr>
          <w:p w14:paraId="6FAD4D0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6670E227" w14:textId="77777777" w:rsidR="00AF17F5" w:rsidRDefault="00AF17F5" w:rsidP="001F2F13">
            <w:pPr>
              <w:pStyle w:val="IWTabelleklein"/>
              <w:numPr>
                <w:ilvl w:val="0"/>
                <w:numId w:val="0"/>
              </w:numPr>
              <w:spacing w:after="0"/>
              <w:ind w:left="113"/>
              <w:rPr>
                <w:rFonts w:cstheme="minorHAnsi"/>
                <w:b/>
                <w:i/>
              </w:rPr>
            </w:pPr>
          </w:p>
        </w:tc>
      </w:tr>
      <w:tr w:rsidR="00AF17F5" w14:paraId="454A6645"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DAA98C7"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34B3C004"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EDA3C5B"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32F98629"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2423E9B" w14:textId="4C304DAE" w:rsidR="00AF17F5" w:rsidRDefault="006056E3" w:rsidP="001F2F13">
            <w:pPr>
              <w:pStyle w:val="IWTabelleklein"/>
              <w:spacing w:after="0"/>
              <w:ind w:left="113" w:hanging="113"/>
              <w:rPr>
                <w:rFonts w:asciiTheme="minorHAnsi" w:hAnsiTheme="minorHAnsi" w:cstheme="minorHAnsi"/>
                <w:bCs/>
                <w:iCs/>
              </w:rPr>
            </w:pPr>
            <w:r>
              <w:rPr>
                <w:rFonts w:asciiTheme="minorHAnsi" w:hAnsiTheme="minorHAnsi" w:cstheme="minorHAnsi"/>
                <w:bCs/>
                <w:iCs/>
              </w:rPr>
              <w:t>Bauplan</w:t>
            </w:r>
            <w:r w:rsidR="00AF17F5">
              <w:rPr>
                <w:rFonts w:asciiTheme="minorHAnsi" w:hAnsiTheme="minorHAnsi" w:cstheme="minorHAnsi"/>
                <w:bCs/>
                <w:iCs/>
              </w:rPr>
              <w:t xml:space="preserve"> vorstellen</w:t>
            </w:r>
          </w:p>
          <w:p w14:paraId="52689C78" w14:textId="77777777" w:rsidR="00AF17F5" w:rsidRDefault="00AF17F5" w:rsidP="001F2F13">
            <w:pPr>
              <w:pStyle w:val="IWTabelleklein"/>
              <w:spacing w:after="0"/>
              <w:ind w:left="113" w:hanging="113"/>
              <w:rPr>
                <w:rFonts w:asciiTheme="minorHAnsi" w:hAnsiTheme="minorHAnsi" w:cstheme="minorHAnsi"/>
                <w:bCs/>
                <w:iCs/>
              </w:rPr>
            </w:pPr>
            <w:r>
              <w:rPr>
                <w:rFonts w:asciiTheme="minorHAnsi" w:hAnsiTheme="minorHAnsi" w:cstheme="minorHAnsi"/>
                <w:bCs/>
                <w:iCs/>
              </w:rPr>
              <w:t xml:space="preserve">begründen, wofür mitgebrachtes Material geeignet ist </w:t>
            </w:r>
          </w:p>
          <w:p w14:paraId="12479178" w14:textId="77777777" w:rsidR="00AF17F5" w:rsidRPr="00A2595C" w:rsidRDefault="00AF17F5" w:rsidP="001F2F13">
            <w:pPr>
              <w:pStyle w:val="IWTabelleklein"/>
              <w:spacing w:after="0"/>
              <w:ind w:left="113" w:hanging="113"/>
              <w:rPr>
                <w:rFonts w:asciiTheme="minorHAnsi" w:hAnsiTheme="minorHAnsi" w:cstheme="minorHAnsi"/>
                <w:bCs/>
                <w:iCs/>
              </w:rPr>
            </w:pPr>
            <w:r w:rsidRPr="00571AB2">
              <w:rPr>
                <w:rFonts w:asciiTheme="minorHAnsi" w:hAnsiTheme="minorHAnsi" w:cstheme="minorHAnsi"/>
                <w:bCs/>
                <w:iCs/>
              </w:rPr>
              <w:t>Einfluss</w:t>
            </w:r>
            <w:r>
              <w:rPr>
                <w:rFonts w:asciiTheme="minorHAnsi" w:hAnsiTheme="minorHAnsi" w:cstheme="minorHAnsi"/>
                <w:bCs/>
                <w:iCs/>
              </w:rPr>
              <w:t xml:space="preserve"> der verwendeten Materialien</w:t>
            </w:r>
            <w:r w:rsidRPr="00571AB2">
              <w:rPr>
                <w:rFonts w:asciiTheme="minorHAnsi" w:hAnsiTheme="minorHAnsi" w:cstheme="minorHAnsi"/>
                <w:bCs/>
                <w:iCs/>
              </w:rPr>
              <w:t xml:space="preserve"> </w:t>
            </w:r>
            <w:r>
              <w:rPr>
                <w:rFonts w:asciiTheme="minorHAnsi" w:hAnsiTheme="minorHAnsi" w:cstheme="minorHAnsi"/>
                <w:bCs/>
                <w:iCs/>
              </w:rPr>
              <w:t>auf die</w:t>
            </w:r>
            <w:r w:rsidRPr="00571AB2">
              <w:rPr>
                <w:rFonts w:asciiTheme="minorHAnsi" w:hAnsiTheme="minorHAnsi" w:cstheme="minorHAnsi"/>
                <w:bCs/>
                <w:iCs/>
              </w:rPr>
              <w:t xml:space="preserve"> Rollweite </w:t>
            </w:r>
            <w:r>
              <w:rPr>
                <w:rFonts w:asciiTheme="minorHAnsi" w:hAnsiTheme="minorHAnsi" w:cstheme="minorHAnsi"/>
                <w:bCs/>
                <w:iCs/>
              </w:rPr>
              <w:t>am eigenen Räderfahrzeug ermitteln</w:t>
            </w:r>
            <w:r w:rsidRPr="00571AB2">
              <w:rPr>
                <w:rFonts w:asciiTheme="minorHAnsi" w:hAnsiTheme="minorHAnsi" w:cstheme="minorHAnsi"/>
                <w:bCs/>
                <w:iCs/>
              </w:rPr>
              <w:t xml:space="preserve"> (</w:t>
            </w:r>
            <w:r>
              <w:rPr>
                <w:rFonts w:asciiTheme="minorHAnsi" w:hAnsiTheme="minorHAnsi" w:cstheme="minorHAnsi"/>
                <w:bCs/>
                <w:iCs/>
              </w:rPr>
              <w:t xml:space="preserve">z. B. </w:t>
            </w:r>
            <w:r w:rsidRPr="00571AB2">
              <w:rPr>
                <w:rFonts w:asciiTheme="minorHAnsi" w:hAnsiTheme="minorHAnsi" w:cstheme="minorHAnsi"/>
              </w:rPr>
              <w:t>die Achsen</w:t>
            </w:r>
            <w:r>
              <w:rPr>
                <w:rFonts w:asciiTheme="minorHAnsi" w:hAnsiTheme="minorHAnsi" w:cstheme="minorHAnsi"/>
              </w:rPr>
              <w:t>/</w:t>
            </w:r>
            <w:r w:rsidRPr="00571AB2">
              <w:rPr>
                <w:rFonts w:asciiTheme="minorHAnsi" w:hAnsiTheme="minorHAnsi" w:cstheme="minorHAnsi"/>
              </w:rPr>
              <w:t>Reibung</w:t>
            </w:r>
            <w:r>
              <w:rPr>
                <w:rFonts w:asciiTheme="minorHAnsi" w:hAnsiTheme="minorHAnsi" w:cstheme="minorHAnsi"/>
              </w:rPr>
              <w:t xml:space="preserve">, </w:t>
            </w:r>
            <w:r w:rsidRPr="00571AB2">
              <w:rPr>
                <w:rFonts w:asciiTheme="minorHAnsi" w:hAnsiTheme="minorHAnsi" w:cstheme="minorHAnsi"/>
              </w:rPr>
              <w:t>das Gewicht</w:t>
            </w:r>
            <w:r>
              <w:rPr>
                <w:rFonts w:asciiTheme="minorHAnsi" w:hAnsiTheme="minorHAnsi" w:cstheme="minorHAnsi"/>
              </w:rPr>
              <w:t xml:space="preserve">, </w:t>
            </w:r>
            <w:r w:rsidRPr="00571AB2">
              <w:rPr>
                <w:rFonts w:asciiTheme="minorHAnsi" w:hAnsiTheme="minorHAnsi" w:cstheme="minorHAnsi"/>
              </w:rPr>
              <w:t xml:space="preserve">die </w:t>
            </w:r>
            <w:proofErr w:type="spellStart"/>
            <w:r w:rsidRPr="00571AB2">
              <w:rPr>
                <w:rFonts w:asciiTheme="minorHAnsi" w:hAnsiTheme="minorHAnsi" w:cstheme="minorHAnsi"/>
              </w:rPr>
              <w:t>Radgröße</w:t>
            </w:r>
            <w:proofErr w:type="spellEnd"/>
            <w:r>
              <w:rPr>
                <w:rFonts w:asciiTheme="minorHAnsi" w:hAnsiTheme="minorHAnsi" w:cstheme="minorHAnsi"/>
              </w:rPr>
              <w:t xml:space="preserve">, </w:t>
            </w:r>
            <w:r w:rsidRPr="00571AB2">
              <w:rPr>
                <w:rFonts w:asciiTheme="minorHAnsi" w:hAnsiTheme="minorHAnsi" w:cstheme="minorHAnsi"/>
              </w:rPr>
              <w:t>die Beschaffenhei</w:t>
            </w:r>
            <w:r>
              <w:rPr>
                <w:rFonts w:asciiTheme="minorHAnsi" w:hAnsiTheme="minorHAnsi" w:cstheme="minorHAnsi"/>
              </w:rPr>
              <w:t xml:space="preserve">t </w:t>
            </w:r>
            <w:r w:rsidRPr="00571AB2">
              <w:rPr>
                <w:rFonts w:asciiTheme="minorHAnsi" w:hAnsiTheme="minorHAnsi" w:cstheme="minorHAnsi"/>
              </w:rPr>
              <w:t>der Reifen</w:t>
            </w:r>
            <w:r>
              <w:rPr>
                <w:rFonts w:asciiTheme="minorHAnsi" w:hAnsiTheme="minorHAnsi" w:cstheme="minorHAnsi"/>
              </w:rPr>
              <w:t>)</w:t>
            </w:r>
            <w:r w:rsidRPr="00571AB2">
              <w:rPr>
                <w:rFonts w:asciiTheme="minorHAnsi" w:hAnsiTheme="minorHAnsi" w:cstheme="minorHAnsi"/>
              </w:rPr>
              <w:t xml:space="preserve"> </w:t>
            </w:r>
          </w:p>
        </w:tc>
        <w:tc>
          <w:tcPr>
            <w:tcW w:w="284" w:type="dxa"/>
            <w:tcBorders>
              <w:top w:val="nil"/>
              <w:left w:val="single" w:sz="12" w:space="0" w:color="FFE38B"/>
              <w:bottom w:val="nil"/>
              <w:right w:val="nil"/>
            </w:tcBorders>
          </w:tcPr>
          <w:p w14:paraId="5EA4755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6635A4A0" w14:textId="77777777" w:rsidR="00AF17F5" w:rsidRDefault="00AF17F5" w:rsidP="001F2F13">
            <w:pPr>
              <w:pStyle w:val="IWTabelleklein"/>
              <w:numPr>
                <w:ilvl w:val="0"/>
                <w:numId w:val="0"/>
              </w:numPr>
              <w:spacing w:after="0"/>
              <w:ind w:left="113"/>
            </w:pPr>
          </w:p>
        </w:tc>
      </w:tr>
      <w:tr w:rsidR="00AF17F5" w14:paraId="28599A22"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99CAC49"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7A8A3ABE"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23FC7D24"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5B5B26A8" w14:textId="77777777" w:rsidTr="001F2F13">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107ACBD8" w14:textId="77777777" w:rsidR="00AF17F5" w:rsidRPr="004643C7" w:rsidRDefault="00AF17F5" w:rsidP="001F2F13">
            <w:pPr>
              <w:pStyle w:val="IWTabelleklein"/>
              <w:spacing w:after="0"/>
              <w:ind w:left="113" w:hanging="113"/>
              <w:rPr>
                <w:rFonts w:cstheme="minorHAnsi"/>
                <w:i/>
              </w:rPr>
            </w:pPr>
            <w:r w:rsidRPr="000968C8">
              <w:rPr>
                <w:rFonts w:asciiTheme="minorHAnsi" w:hAnsiTheme="minorHAnsi" w:cstheme="minorHAnsi"/>
                <w:bCs/>
                <w:iCs/>
              </w:rPr>
              <w:t>Fahrzeuge auf Grundlage gesammelter Erfahrungen beim Rolltest optimieren</w:t>
            </w:r>
          </w:p>
        </w:tc>
        <w:tc>
          <w:tcPr>
            <w:tcW w:w="284" w:type="dxa"/>
            <w:tcBorders>
              <w:top w:val="nil"/>
              <w:left w:val="single" w:sz="12" w:space="0" w:color="FFE38B"/>
              <w:bottom w:val="nil"/>
              <w:right w:val="nil"/>
            </w:tcBorders>
          </w:tcPr>
          <w:p w14:paraId="51EAC781"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36F475E2" w14:textId="77777777" w:rsidR="00AF17F5" w:rsidRDefault="00AF17F5" w:rsidP="001F2F13">
            <w:pPr>
              <w:pStyle w:val="IWTabelleklein"/>
              <w:numPr>
                <w:ilvl w:val="0"/>
                <w:numId w:val="0"/>
              </w:numPr>
              <w:spacing w:after="0"/>
              <w:ind w:left="113"/>
            </w:pPr>
          </w:p>
        </w:tc>
      </w:tr>
    </w:tbl>
    <w:p w14:paraId="32D8B91B" w14:textId="77777777" w:rsidR="006305AE" w:rsidRDefault="006305AE">
      <w:pPr>
        <w:spacing w:after="0" w:line="240" w:lineRule="auto"/>
        <w:rPr>
          <w:sz w:val="30"/>
          <w:szCs w:val="30"/>
        </w:rPr>
      </w:pPr>
    </w:p>
    <w:p w14:paraId="640B3ABC" w14:textId="77777777" w:rsidR="006305AE" w:rsidRDefault="006305AE">
      <w:pPr>
        <w:spacing w:after="0" w:line="240" w:lineRule="auto"/>
        <w:rPr>
          <w:sz w:val="30"/>
          <w:szCs w:val="30"/>
        </w:rPr>
      </w:pPr>
      <w:r>
        <w:rPr>
          <w:sz w:val="30"/>
          <w:szCs w:val="30"/>
        </w:rPr>
        <w:br w:type="page"/>
      </w:r>
    </w:p>
    <w:p w14:paraId="1051208D" w14:textId="017EDD2C" w:rsidR="006305AE" w:rsidRDefault="006305AE" w:rsidP="006305AE">
      <w:pPr>
        <w:spacing w:after="0" w:line="240" w:lineRule="auto"/>
      </w:pPr>
      <w:r w:rsidRPr="006305AE">
        <w:rPr>
          <w:b/>
          <w:sz w:val="26"/>
        </w:rPr>
        <w:lastRenderedPageBreak/>
        <w:t>Sprachlicher Planungsrahmen</w:t>
      </w:r>
      <w:r>
        <w:br/>
      </w:r>
      <w:r w:rsidRPr="00D871A4">
        <w:t>am Beispiel des Ich-kann-Lernziels</w:t>
      </w:r>
      <w:r>
        <w:rPr>
          <w:b/>
        </w:rPr>
        <w:t xml:space="preserve"> „</w:t>
      </w:r>
      <w:r>
        <w:t>Ich kann erklären, wann ein Räderfahrzeug besonders weit rollt“</w:t>
      </w:r>
    </w:p>
    <w:p w14:paraId="135A754D" w14:textId="77777777" w:rsidR="006305AE" w:rsidRDefault="006305AE" w:rsidP="006305AE">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6305AE" w:rsidRPr="005035D3" w14:paraId="3DA989F9" w14:textId="77777777" w:rsidTr="00212FAE">
        <w:tc>
          <w:tcPr>
            <w:tcW w:w="1134" w:type="dxa"/>
            <w:tcBorders>
              <w:bottom w:val="dashed" w:sz="4" w:space="0" w:color="auto"/>
              <w:right w:val="dashed" w:sz="4" w:space="0" w:color="auto"/>
            </w:tcBorders>
            <w:tcMar>
              <w:top w:w="113" w:type="dxa"/>
              <w:left w:w="0" w:type="dxa"/>
              <w:bottom w:w="113" w:type="dxa"/>
              <w:right w:w="142" w:type="dxa"/>
            </w:tcMar>
          </w:tcPr>
          <w:p w14:paraId="1052C7AB" w14:textId="77777777" w:rsidR="006305AE" w:rsidRPr="005035D3" w:rsidRDefault="006305AE" w:rsidP="00212FAE">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52C2A38B" w14:textId="77777777" w:rsidR="006305AE" w:rsidRPr="005035D3" w:rsidRDefault="006305AE" w:rsidP="00212FAE">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1008DCB9" w14:textId="77777777" w:rsidR="006305AE" w:rsidRPr="005035D3" w:rsidRDefault="006305AE" w:rsidP="00212FAE">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3F0854C9" w14:textId="77777777" w:rsidR="006305AE" w:rsidRPr="005035D3" w:rsidRDefault="006305AE" w:rsidP="00212FAE">
            <w:pPr>
              <w:spacing w:after="0" w:line="264" w:lineRule="auto"/>
              <w:rPr>
                <w:b/>
                <w:sz w:val="16"/>
                <w:szCs w:val="16"/>
                <w:lang w:eastAsia="de-DE"/>
              </w:rPr>
            </w:pPr>
            <w:r>
              <w:rPr>
                <w:b/>
                <w:sz w:val="16"/>
                <w:szCs w:val="16"/>
                <w:lang w:eastAsia="de-DE"/>
              </w:rPr>
              <w:t>Wortspeicher</w:t>
            </w:r>
          </w:p>
        </w:tc>
      </w:tr>
      <w:tr w:rsidR="006305AE" w:rsidRPr="005035D3" w14:paraId="38541481" w14:textId="77777777" w:rsidTr="00212FAE">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2C1EDEF7" w14:textId="1441EA16" w:rsidR="006305AE" w:rsidRDefault="00212FAE" w:rsidP="00212FAE">
            <w:pPr>
              <w:pStyle w:val="IWText"/>
              <w:rPr>
                <w:rStyle w:val="IWTextZchn"/>
                <w:i/>
                <w:sz w:val="16"/>
                <w:szCs w:val="16"/>
              </w:rPr>
            </w:pPr>
            <w:r w:rsidRPr="00212FAE">
              <w:rPr>
                <w:rStyle w:val="IWTextZchn"/>
                <w:i/>
                <w:sz w:val="16"/>
                <w:szCs w:val="16"/>
              </w:rPr>
              <w:t>erklären, wann ein Räderfahrzeug besonders weit rollt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86A2760" w14:textId="77777777" w:rsidR="00DC0CFB" w:rsidRDefault="007A0525" w:rsidP="00DC0CFB">
            <w:pPr>
              <w:pStyle w:val="IWText"/>
              <w:spacing w:after="0"/>
              <w:rPr>
                <w:rStyle w:val="IWTextZchn"/>
                <w:i/>
                <w:sz w:val="16"/>
                <w:szCs w:val="16"/>
              </w:rPr>
            </w:pPr>
            <w:r>
              <w:rPr>
                <w:rStyle w:val="IWTextZchn"/>
                <w:i/>
                <w:sz w:val="16"/>
                <w:szCs w:val="16"/>
              </w:rPr>
              <w:t>vergleichen</w:t>
            </w:r>
          </w:p>
          <w:p w14:paraId="1135B76C" w14:textId="77777777" w:rsidR="00DC0CFB" w:rsidRDefault="00DC0CFB" w:rsidP="00DC0CFB">
            <w:pPr>
              <w:pStyle w:val="IWText"/>
              <w:spacing w:after="0"/>
              <w:rPr>
                <w:rStyle w:val="IWTextZchn"/>
                <w:i/>
                <w:sz w:val="16"/>
                <w:szCs w:val="16"/>
              </w:rPr>
            </w:pPr>
          </w:p>
          <w:p w14:paraId="44C98A72" w14:textId="77777777" w:rsidR="00DC0CFB" w:rsidRDefault="00DC0CFB" w:rsidP="00DC0CFB">
            <w:pPr>
              <w:pStyle w:val="IWText"/>
              <w:spacing w:after="0"/>
              <w:rPr>
                <w:rStyle w:val="IWTextZchn"/>
                <w:i/>
                <w:sz w:val="16"/>
                <w:szCs w:val="16"/>
              </w:rPr>
            </w:pPr>
          </w:p>
          <w:p w14:paraId="7BA4C011" w14:textId="0FFF00AC" w:rsidR="006305AE" w:rsidRDefault="007A0525" w:rsidP="00DC0CFB">
            <w:pPr>
              <w:pStyle w:val="IWText"/>
              <w:spacing w:after="0"/>
              <w:rPr>
                <w:rStyle w:val="IWTextZchn"/>
                <w:i/>
                <w:sz w:val="16"/>
                <w:szCs w:val="16"/>
              </w:rPr>
            </w:pPr>
            <w:r w:rsidRPr="007A0525">
              <w:rPr>
                <w:rStyle w:val="IWTextZchn"/>
                <w:i/>
                <w:sz w:val="16"/>
                <w:szCs w:val="16"/>
              </w:rPr>
              <w:t xml:space="preserve">Folgen </w:t>
            </w:r>
            <w:r>
              <w:rPr>
                <w:rStyle w:val="IWTextZchn"/>
                <w:i/>
                <w:sz w:val="16"/>
                <w:szCs w:val="16"/>
              </w:rPr>
              <w:t>beschreiben</w:t>
            </w:r>
          </w:p>
          <w:p w14:paraId="031D7DC0" w14:textId="77777777" w:rsidR="007A0525" w:rsidRDefault="007A0525" w:rsidP="00DC0CFB">
            <w:pPr>
              <w:pStyle w:val="IWText"/>
              <w:spacing w:after="0"/>
              <w:rPr>
                <w:rStyle w:val="IWTextZchn"/>
                <w:i/>
                <w:sz w:val="16"/>
                <w:szCs w:val="16"/>
              </w:rPr>
            </w:pPr>
          </w:p>
          <w:p w14:paraId="1E2FD02D" w14:textId="77777777" w:rsidR="00DC0CFB" w:rsidRDefault="00DC0CFB" w:rsidP="00DC0CFB">
            <w:pPr>
              <w:pStyle w:val="IWText"/>
              <w:spacing w:after="0"/>
              <w:rPr>
                <w:rStyle w:val="IWTextZchn"/>
                <w:i/>
                <w:sz w:val="16"/>
                <w:szCs w:val="16"/>
              </w:rPr>
            </w:pPr>
          </w:p>
          <w:p w14:paraId="375C647A" w14:textId="01E3E0B2" w:rsidR="007A0525" w:rsidRPr="007A0525" w:rsidRDefault="007A0525" w:rsidP="00DC0CFB">
            <w:pPr>
              <w:pStyle w:val="IWText"/>
              <w:spacing w:after="0"/>
              <w:rPr>
                <w:rStyle w:val="IWTextZchn"/>
                <w:i/>
                <w:sz w:val="16"/>
                <w:szCs w:val="16"/>
              </w:rPr>
            </w:pPr>
            <w:r>
              <w:rPr>
                <w:rStyle w:val="IWTextZchn"/>
                <w:i/>
                <w:sz w:val="16"/>
                <w:szCs w:val="16"/>
              </w:rPr>
              <w:t>Bedingungen beschreiben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3A23792" w14:textId="7AAEA044" w:rsidR="007A0525" w:rsidRDefault="007A0525" w:rsidP="00DC0CFB">
            <w:pPr>
              <w:pStyle w:val="IWText"/>
              <w:spacing w:after="0"/>
              <w:rPr>
                <w:rStyle w:val="IWTextZchn"/>
                <w:i/>
                <w:sz w:val="16"/>
                <w:szCs w:val="16"/>
              </w:rPr>
            </w:pPr>
            <w:r>
              <w:rPr>
                <w:rStyle w:val="IWTextZchn"/>
                <w:i/>
                <w:sz w:val="16"/>
                <w:szCs w:val="16"/>
              </w:rPr>
              <w:t xml:space="preserve">Ein Fahrzeug </w:t>
            </w:r>
            <w:r w:rsidR="00DC0CFB">
              <w:rPr>
                <w:rStyle w:val="IWTextZchn"/>
                <w:i/>
                <w:sz w:val="16"/>
                <w:szCs w:val="16"/>
              </w:rPr>
              <w:t xml:space="preserve">mit schmalen Reifen rollt </w:t>
            </w:r>
            <w:r w:rsidR="00DC0CFB" w:rsidRPr="00DF3018">
              <w:rPr>
                <w:rStyle w:val="IWTextZchn"/>
                <w:b/>
                <w:i/>
                <w:sz w:val="16"/>
                <w:szCs w:val="16"/>
              </w:rPr>
              <w:t xml:space="preserve">weiter </w:t>
            </w:r>
            <w:r w:rsidR="00DC0CFB" w:rsidRPr="001169CE">
              <w:rPr>
                <w:rStyle w:val="IWTextZchn"/>
                <w:b/>
                <w:i/>
                <w:sz w:val="16"/>
                <w:szCs w:val="16"/>
              </w:rPr>
              <w:t>als</w:t>
            </w:r>
            <w:r w:rsidR="00DC0CFB">
              <w:rPr>
                <w:rStyle w:val="IWTextZchn"/>
                <w:i/>
                <w:sz w:val="16"/>
                <w:szCs w:val="16"/>
              </w:rPr>
              <w:t xml:space="preserve"> ein Fahrzeug mit breiten Reifen.</w:t>
            </w:r>
          </w:p>
          <w:p w14:paraId="1847546E" w14:textId="77777777" w:rsidR="00DC0CFB" w:rsidRDefault="00DC0CFB" w:rsidP="00DC0CFB">
            <w:pPr>
              <w:pStyle w:val="IWText"/>
              <w:spacing w:after="0"/>
              <w:rPr>
                <w:rStyle w:val="IWTextZchn"/>
                <w:i/>
                <w:sz w:val="16"/>
                <w:szCs w:val="16"/>
              </w:rPr>
            </w:pPr>
          </w:p>
          <w:p w14:paraId="6E875F61" w14:textId="6A2A8271" w:rsidR="006305AE" w:rsidRDefault="006305AE" w:rsidP="00DC0CFB">
            <w:pPr>
              <w:pStyle w:val="IWText"/>
              <w:spacing w:after="0"/>
              <w:rPr>
                <w:rStyle w:val="IWTextZchn"/>
                <w:sz w:val="16"/>
                <w:szCs w:val="16"/>
              </w:rPr>
            </w:pPr>
            <w:r w:rsidRPr="001169CE">
              <w:rPr>
                <w:rStyle w:val="IWTextZchn"/>
                <w:b/>
                <w:i/>
                <w:sz w:val="16"/>
                <w:szCs w:val="16"/>
              </w:rPr>
              <w:t>J</w:t>
            </w:r>
            <w:r w:rsidR="007A0525" w:rsidRPr="001169CE">
              <w:rPr>
                <w:rStyle w:val="IWTextZchn"/>
                <w:b/>
                <w:sz w:val="16"/>
                <w:szCs w:val="16"/>
              </w:rPr>
              <w:t>e</w:t>
            </w:r>
            <w:r w:rsidR="007A0525">
              <w:rPr>
                <w:rStyle w:val="IWTextZchn"/>
                <w:sz w:val="16"/>
                <w:szCs w:val="16"/>
              </w:rPr>
              <w:t xml:space="preserve"> </w:t>
            </w:r>
            <w:r w:rsidR="007A0525" w:rsidRPr="00A90F2B">
              <w:rPr>
                <w:rStyle w:val="IWTextZchn"/>
                <w:b/>
                <w:sz w:val="16"/>
                <w:szCs w:val="16"/>
              </w:rPr>
              <w:t>runder</w:t>
            </w:r>
            <w:r w:rsidR="007A0525">
              <w:rPr>
                <w:rStyle w:val="IWTextZchn"/>
                <w:sz w:val="16"/>
                <w:szCs w:val="16"/>
              </w:rPr>
              <w:t xml:space="preserve"> die Räder sind, </w:t>
            </w:r>
            <w:r w:rsidR="007A0525" w:rsidRPr="001169CE">
              <w:rPr>
                <w:rStyle w:val="IWTextZchn"/>
                <w:b/>
                <w:sz w:val="16"/>
                <w:szCs w:val="16"/>
              </w:rPr>
              <w:t>desto</w:t>
            </w:r>
            <w:r w:rsidR="007A0525">
              <w:rPr>
                <w:rStyle w:val="IWTextZchn"/>
                <w:sz w:val="16"/>
                <w:szCs w:val="16"/>
              </w:rPr>
              <w:t xml:space="preserve"> </w:t>
            </w:r>
            <w:r w:rsidR="001169CE" w:rsidRPr="00A90F2B">
              <w:rPr>
                <w:rStyle w:val="IWTextZchn"/>
                <w:b/>
                <w:sz w:val="16"/>
                <w:szCs w:val="16"/>
              </w:rPr>
              <w:t>be</w:t>
            </w:r>
            <w:r w:rsidR="00A90F2B" w:rsidRPr="00A90F2B">
              <w:rPr>
                <w:rStyle w:val="IWTextZchn"/>
                <w:b/>
                <w:sz w:val="16"/>
                <w:szCs w:val="16"/>
              </w:rPr>
              <w:t>sser</w:t>
            </w:r>
            <w:r w:rsidR="007A0525">
              <w:rPr>
                <w:rStyle w:val="IWTextZchn"/>
                <w:sz w:val="16"/>
                <w:szCs w:val="16"/>
              </w:rPr>
              <w:t xml:space="preserve"> rollen sie</w:t>
            </w:r>
            <w:r w:rsidR="00DC0CFB">
              <w:rPr>
                <w:rStyle w:val="IWTextZchn"/>
                <w:sz w:val="16"/>
                <w:szCs w:val="16"/>
              </w:rPr>
              <w:t>.</w:t>
            </w:r>
          </w:p>
          <w:p w14:paraId="5A116FC5" w14:textId="77777777" w:rsidR="00DC0CFB" w:rsidRDefault="00DC0CFB" w:rsidP="00DC0CFB">
            <w:pPr>
              <w:pStyle w:val="IWText"/>
              <w:spacing w:after="0"/>
              <w:rPr>
                <w:rStyle w:val="IWTextZchn"/>
                <w:i/>
                <w:sz w:val="16"/>
                <w:szCs w:val="16"/>
              </w:rPr>
            </w:pPr>
          </w:p>
          <w:p w14:paraId="08030B5B" w14:textId="49497995" w:rsidR="00DC0CFB" w:rsidRDefault="00DC0CFB" w:rsidP="00DC0CFB">
            <w:pPr>
              <w:pStyle w:val="IWText"/>
              <w:spacing w:after="0"/>
              <w:rPr>
                <w:rStyle w:val="IWTextZchn"/>
                <w:i/>
                <w:sz w:val="16"/>
                <w:szCs w:val="16"/>
              </w:rPr>
            </w:pPr>
            <w:r w:rsidRPr="001169CE">
              <w:rPr>
                <w:rStyle w:val="IWTextZchn"/>
                <w:b/>
                <w:i/>
                <w:sz w:val="16"/>
                <w:szCs w:val="16"/>
              </w:rPr>
              <w:t>Wenn</w:t>
            </w:r>
            <w:r>
              <w:rPr>
                <w:rStyle w:val="IWTextZchn"/>
                <w:i/>
                <w:sz w:val="16"/>
                <w:szCs w:val="16"/>
              </w:rPr>
              <w:t xml:space="preserve"> das Fahrzeug schwer ist, </w:t>
            </w:r>
            <w:r w:rsidR="001169CE" w:rsidRPr="001169CE">
              <w:rPr>
                <w:rStyle w:val="IWTextZchn"/>
                <w:b/>
                <w:i/>
                <w:sz w:val="16"/>
                <w:szCs w:val="16"/>
              </w:rPr>
              <w:t>dann</w:t>
            </w:r>
            <w:r w:rsidR="001169CE">
              <w:rPr>
                <w:rStyle w:val="IWTextZchn"/>
                <w:i/>
                <w:sz w:val="16"/>
                <w:szCs w:val="16"/>
              </w:rPr>
              <w:t xml:space="preserve"> r</w:t>
            </w:r>
            <w:r>
              <w:rPr>
                <w:rStyle w:val="IWTextZchn"/>
                <w:i/>
                <w:sz w:val="16"/>
                <w:szCs w:val="16"/>
              </w:rPr>
              <w:t>ollt es weiter.</w:t>
            </w:r>
          </w:p>
          <w:p w14:paraId="7F305889" w14:textId="58F2B78D" w:rsidR="00DC0CFB" w:rsidRDefault="00DC0CFB" w:rsidP="00DC0CFB">
            <w:pPr>
              <w:pStyle w:val="IWText"/>
              <w:spacing w:after="0"/>
              <w:rPr>
                <w:rStyle w:val="IWTextZchn"/>
                <w:i/>
                <w:sz w:val="16"/>
                <w:szCs w:val="16"/>
              </w:rPr>
            </w:pPr>
          </w:p>
          <w:p w14:paraId="72789049" w14:textId="6D71E454" w:rsidR="00DC0CFB" w:rsidRDefault="00DC0CFB" w:rsidP="00DC0CFB">
            <w:pPr>
              <w:pStyle w:val="IWText"/>
              <w:spacing w:after="0"/>
              <w:rPr>
                <w:rStyle w:val="IWTextZchn"/>
                <w:i/>
                <w:sz w:val="16"/>
                <w:szCs w:val="16"/>
              </w:rPr>
            </w:pPr>
            <w:r w:rsidRPr="001169CE">
              <w:rPr>
                <w:rStyle w:val="IWTextZchn"/>
                <w:b/>
                <w:i/>
                <w:sz w:val="16"/>
                <w:szCs w:val="16"/>
              </w:rPr>
              <w:t>Wenn</w:t>
            </w:r>
            <w:r>
              <w:rPr>
                <w:rStyle w:val="IWTextZchn"/>
                <w:i/>
                <w:sz w:val="16"/>
                <w:szCs w:val="16"/>
              </w:rPr>
              <w:t xml:space="preserve"> die Räder sich gut um die Achse bewegen können, </w:t>
            </w:r>
            <w:r w:rsidR="001169CE" w:rsidRPr="001169CE">
              <w:rPr>
                <w:rStyle w:val="IWTextZchn"/>
                <w:b/>
                <w:i/>
                <w:sz w:val="16"/>
                <w:szCs w:val="16"/>
              </w:rPr>
              <w:t>dann</w:t>
            </w:r>
            <w:r w:rsidR="001169CE">
              <w:rPr>
                <w:rStyle w:val="IWTextZchn"/>
                <w:i/>
                <w:sz w:val="16"/>
                <w:szCs w:val="16"/>
              </w:rPr>
              <w:t xml:space="preserve"> </w:t>
            </w:r>
            <w:r>
              <w:rPr>
                <w:rStyle w:val="IWTextZchn"/>
                <w:i/>
                <w:sz w:val="16"/>
                <w:szCs w:val="16"/>
              </w:rPr>
              <w:t>rollt das Fahrzeug weiter</w:t>
            </w:r>
            <w:r w:rsidR="001169CE">
              <w:rPr>
                <w:rStyle w:val="IWTextZchn"/>
                <w:i/>
                <w:sz w:val="16"/>
                <w:szCs w:val="16"/>
              </w:rPr>
              <w:t>.</w:t>
            </w:r>
          </w:p>
          <w:p w14:paraId="28E6FA31" w14:textId="77777777" w:rsidR="00DC0CFB" w:rsidRDefault="00DC0CFB" w:rsidP="00DC0CFB">
            <w:pPr>
              <w:pStyle w:val="IWText"/>
              <w:spacing w:after="0"/>
              <w:rPr>
                <w:rStyle w:val="IWTextZchn"/>
                <w:sz w:val="16"/>
                <w:szCs w:val="16"/>
              </w:rPr>
            </w:pPr>
          </w:p>
          <w:p w14:paraId="5A62FBE1" w14:textId="6FDA82E5" w:rsidR="006305AE" w:rsidRDefault="006305AE" w:rsidP="00DC0CFB">
            <w:pPr>
              <w:pStyle w:val="IWText"/>
              <w:spacing w:after="0"/>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3E3DA0BA" w14:textId="5C29282B" w:rsidR="00DC0CFB" w:rsidRDefault="00DC0CFB" w:rsidP="00DC0CFB">
            <w:pPr>
              <w:pStyle w:val="IWText"/>
              <w:spacing w:after="0"/>
              <w:rPr>
                <w:rStyle w:val="IWTextZchn"/>
                <w:i/>
                <w:sz w:val="16"/>
                <w:szCs w:val="16"/>
              </w:rPr>
            </w:pPr>
            <w:r>
              <w:rPr>
                <w:rStyle w:val="IWTextZchn"/>
                <w:i/>
                <w:sz w:val="16"/>
                <w:szCs w:val="16"/>
              </w:rPr>
              <w:t>das Fahrzeug, die Fahrzeuge</w:t>
            </w:r>
          </w:p>
          <w:p w14:paraId="01C1C8AD" w14:textId="77777777" w:rsidR="00DC0CFB" w:rsidRDefault="00DC0CFB" w:rsidP="00DC0CFB">
            <w:pPr>
              <w:pStyle w:val="IWText"/>
              <w:spacing w:after="0"/>
              <w:rPr>
                <w:rStyle w:val="IWTextZchn"/>
                <w:i/>
                <w:sz w:val="16"/>
                <w:szCs w:val="16"/>
              </w:rPr>
            </w:pPr>
            <w:r>
              <w:rPr>
                <w:rStyle w:val="IWTextZchn"/>
                <w:i/>
                <w:sz w:val="16"/>
                <w:szCs w:val="16"/>
              </w:rPr>
              <w:t>der Reifen, die Reifen</w:t>
            </w:r>
          </w:p>
          <w:p w14:paraId="31F6DA94" w14:textId="7AC74FDA" w:rsidR="00DC0CFB" w:rsidRDefault="00DC0CFB" w:rsidP="00DC0CFB">
            <w:pPr>
              <w:pStyle w:val="IWText"/>
              <w:spacing w:after="0"/>
              <w:rPr>
                <w:rStyle w:val="IWTextZchn"/>
                <w:i/>
                <w:sz w:val="16"/>
                <w:szCs w:val="16"/>
              </w:rPr>
            </w:pPr>
            <w:r>
              <w:rPr>
                <w:rStyle w:val="IWTextZchn"/>
                <w:i/>
                <w:sz w:val="16"/>
                <w:szCs w:val="16"/>
              </w:rPr>
              <w:t>die Achse, die Achsen</w:t>
            </w:r>
          </w:p>
          <w:p w14:paraId="4B4F64D7" w14:textId="14108539" w:rsidR="00DC0CFB" w:rsidRDefault="00DC0CFB" w:rsidP="00DC0CFB">
            <w:pPr>
              <w:pStyle w:val="IWText"/>
              <w:spacing w:after="0"/>
              <w:rPr>
                <w:rStyle w:val="IWTextZchn"/>
                <w:i/>
                <w:sz w:val="16"/>
                <w:szCs w:val="16"/>
              </w:rPr>
            </w:pPr>
            <w:r>
              <w:rPr>
                <w:rStyle w:val="IWTextZchn"/>
                <w:i/>
                <w:sz w:val="16"/>
                <w:szCs w:val="16"/>
              </w:rPr>
              <w:t xml:space="preserve">das </w:t>
            </w:r>
            <w:r w:rsidR="007E69F8">
              <w:rPr>
                <w:rStyle w:val="IWTextZchn"/>
                <w:i/>
                <w:sz w:val="16"/>
                <w:szCs w:val="16"/>
              </w:rPr>
              <w:t>Rad, die Räder</w:t>
            </w:r>
          </w:p>
          <w:p w14:paraId="21325A04" w14:textId="7E2868B0" w:rsidR="007A0525" w:rsidRDefault="00DC0CFB" w:rsidP="00DC0CFB">
            <w:pPr>
              <w:pStyle w:val="IWText"/>
              <w:spacing w:after="0"/>
              <w:rPr>
                <w:rStyle w:val="IWTextZchn"/>
                <w:i/>
                <w:sz w:val="16"/>
                <w:szCs w:val="16"/>
              </w:rPr>
            </w:pPr>
            <w:r>
              <w:rPr>
                <w:rStyle w:val="IWTextZchn"/>
                <w:i/>
                <w:sz w:val="16"/>
                <w:szCs w:val="16"/>
              </w:rPr>
              <w:t>weit, weiter, am weitesten</w:t>
            </w:r>
          </w:p>
          <w:p w14:paraId="6F451E8C" w14:textId="3F34BB2A" w:rsidR="00DC0CFB" w:rsidRDefault="00DC0CFB" w:rsidP="00DC0CFB">
            <w:pPr>
              <w:pStyle w:val="IWText"/>
              <w:spacing w:after="0"/>
              <w:rPr>
                <w:rStyle w:val="IWTextZchn"/>
                <w:i/>
                <w:sz w:val="16"/>
                <w:szCs w:val="16"/>
              </w:rPr>
            </w:pPr>
            <w:r>
              <w:rPr>
                <w:rStyle w:val="IWTextZchn"/>
                <w:i/>
                <w:sz w:val="16"/>
                <w:szCs w:val="16"/>
              </w:rPr>
              <w:t>rund, runder, am rundesten</w:t>
            </w:r>
          </w:p>
          <w:p w14:paraId="64FD20D5" w14:textId="5A8BC046" w:rsidR="007E69F8" w:rsidRDefault="00512D23" w:rsidP="00DC0CFB">
            <w:pPr>
              <w:pStyle w:val="IWText"/>
              <w:spacing w:after="0"/>
              <w:rPr>
                <w:rStyle w:val="IWTextZchn"/>
                <w:i/>
                <w:sz w:val="16"/>
                <w:szCs w:val="16"/>
              </w:rPr>
            </w:pPr>
            <w:r>
              <w:rPr>
                <w:rStyle w:val="IWTextZchn"/>
                <w:i/>
                <w:sz w:val="16"/>
                <w:szCs w:val="16"/>
              </w:rPr>
              <w:t>schmal, schmaler, am schma</w:t>
            </w:r>
            <w:r w:rsidR="007E69F8">
              <w:rPr>
                <w:rStyle w:val="IWTextZchn"/>
                <w:i/>
                <w:sz w:val="16"/>
                <w:szCs w:val="16"/>
              </w:rPr>
              <w:t>lsten</w:t>
            </w:r>
          </w:p>
          <w:p w14:paraId="2514AE5C" w14:textId="1919A5C8" w:rsidR="00DF3018" w:rsidRDefault="00DF3018" w:rsidP="00DC0CFB">
            <w:pPr>
              <w:pStyle w:val="IWText"/>
              <w:spacing w:after="0"/>
              <w:rPr>
                <w:rStyle w:val="IWTextZchn"/>
                <w:i/>
                <w:sz w:val="16"/>
                <w:szCs w:val="16"/>
              </w:rPr>
            </w:pPr>
            <w:r>
              <w:rPr>
                <w:rStyle w:val="IWTextZchn"/>
                <w:i/>
                <w:sz w:val="16"/>
                <w:szCs w:val="16"/>
              </w:rPr>
              <w:t>breit, breiter, am breitesten</w:t>
            </w:r>
          </w:p>
          <w:p w14:paraId="0EE880DE" w14:textId="57CA4AE5" w:rsidR="007E69F8" w:rsidRDefault="007E69F8" w:rsidP="00DC0CFB">
            <w:pPr>
              <w:pStyle w:val="IWText"/>
              <w:spacing w:after="0"/>
              <w:rPr>
                <w:rStyle w:val="IWTextZchn"/>
                <w:i/>
                <w:sz w:val="16"/>
                <w:szCs w:val="16"/>
              </w:rPr>
            </w:pPr>
            <w:r>
              <w:rPr>
                <w:rStyle w:val="IWTextZchn"/>
                <w:i/>
                <w:sz w:val="16"/>
                <w:szCs w:val="16"/>
              </w:rPr>
              <w:t>schwer, schwerer, am schwersten</w:t>
            </w:r>
          </w:p>
          <w:p w14:paraId="06A80E62" w14:textId="2BD6E061" w:rsidR="00A90F2B" w:rsidRDefault="00A90F2B" w:rsidP="00DC0CFB">
            <w:pPr>
              <w:pStyle w:val="IWText"/>
              <w:spacing w:after="0"/>
              <w:rPr>
                <w:rStyle w:val="IWTextZchn"/>
                <w:i/>
                <w:sz w:val="16"/>
                <w:szCs w:val="16"/>
              </w:rPr>
            </w:pPr>
            <w:r>
              <w:rPr>
                <w:rStyle w:val="IWTextZchn"/>
                <w:i/>
                <w:sz w:val="16"/>
                <w:szCs w:val="16"/>
              </w:rPr>
              <w:t>gut, besser, am besten</w:t>
            </w:r>
          </w:p>
          <w:p w14:paraId="2CEE4EA4" w14:textId="77777777" w:rsidR="007E69F8" w:rsidRDefault="007E69F8" w:rsidP="00DC0CFB">
            <w:pPr>
              <w:pStyle w:val="IWText"/>
              <w:spacing w:after="0"/>
              <w:rPr>
                <w:rStyle w:val="IWTextZchn"/>
                <w:i/>
                <w:sz w:val="16"/>
                <w:szCs w:val="16"/>
              </w:rPr>
            </w:pPr>
          </w:p>
          <w:p w14:paraId="7A907DBA" w14:textId="0B08C611" w:rsidR="00DC0CFB" w:rsidRDefault="00DC0CFB" w:rsidP="00DC0CFB">
            <w:pPr>
              <w:pStyle w:val="IWText"/>
              <w:spacing w:after="0"/>
              <w:rPr>
                <w:rStyle w:val="IWTextZchn"/>
                <w:i/>
                <w:sz w:val="16"/>
                <w:szCs w:val="16"/>
              </w:rPr>
            </w:pPr>
            <w:r>
              <w:rPr>
                <w:rStyle w:val="IWTextZchn"/>
                <w:i/>
                <w:sz w:val="16"/>
                <w:szCs w:val="16"/>
              </w:rPr>
              <w:t>rollen, er/sie/es rollt</w:t>
            </w:r>
          </w:p>
          <w:p w14:paraId="6C550D3C" w14:textId="0E799417" w:rsidR="007A0525" w:rsidRDefault="001169CE" w:rsidP="00DC0CFB">
            <w:pPr>
              <w:pStyle w:val="IWText"/>
              <w:spacing w:after="0"/>
              <w:rPr>
                <w:rStyle w:val="IWTextZchn"/>
                <w:i/>
                <w:sz w:val="16"/>
                <w:szCs w:val="16"/>
              </w:rPr>
            </w:pPr>
            <w:r>
              <w:rPr>
                <w:rStyle w:val="IWTextZchn"/>
                <w:i/>
                <w:sz w:val="16"/>
                <w:szCs w:val="16"/>
              </w:rPr>
              <w:t>sich bewegen, er/sie/es bewegt sich</w:t>
            </w:r>
          </w:p>
          <w:p w14:paraId="0335CBC4" w14:textId="77777777" w:rsidR="00DC0CFB" w:rsidRDefault="00DC0CFB" w:rsidP="00DC0CFB">
            <w:pPr>
              <w:pStyle w:val="IWText"/>
              <w:spacing w:after="0"/>
              <w:rPr>
                <w:rStyle w:val="IWTextZchn"/>
                <w:i/>
                <w:sz w:val="16"/>
                <w:szCs w:val="16"/>
              </w:rPr>
            </w:pPr>
          </w:p>
          <w:p w14:paraId="6A13B703" w14:textId="77777777" w:rsidR="00DC0CFB" w:rsidRDefault="00DC0CFB" w:rsidP="00DC0CFB">
            <w:pPr>
              <w:pStyle w:val="IWText"/>
              <w:spacing w:after="0"/>
              <w:rPr>
                <w:rStyle w:val="IWTextZchn"/>
                <w:i/>
                <w:sz w:val="16"/>
                <w:szCs w:val="16"/>
              </w:rPr>
            </w:pPr>
          </w:p>
          <w:p w14:paraId="73C59021" w14:textId="3D2182CF" w:rsidR="00DC0CFB" w:rsidRPr="000551D8" w:rsidRDefault="001169CE" w:rsidP="00DC0CFB">
            <w:pPr>
              <w:pStyle w:val="IWText"/>
              <w:spacing w:after="0"/>
              <w:rPr>
                <w:rStyle w:val="IWTextZchn"/>
                <w:b/>
                <w:sz w:val="16"/>
                <w:szCs w:val="16"/>
              </w:rPr>
            </w:pPr>
            <w:r w:rsidRPr="000551D8">
              <w:rPr>
                <w:rStyle w:val="IWTextZchn"/>
                <w:b/>
                <w:sz w:val="16"/>
                <w:szCs w:val="16"/>
              </w:rPr>
              <w:t>kohäsive Mittel</w:t>
            </w:r>
            <w:r w:rsidR="00DF3018" w:rsidRPr="000551D8">
              <w:rPr>
                <w:rStyle w:val="IWTextZchn"/>
                <w:b/>
                <w:sz w:val="16"/>
                <w:szCs w:val="16"/>
              </w:rPr>
              <w:t>:</w:t>
            </w:r>
          </w:p>
          <w:p w14:paraId="0C6636CB" w14:textId="4DC0AD4F" w:rsidR="007A0525" w:rsidRDefault="007A0525" w:rsidP="00DC0CFB">
            <w:pPr>
              <w:pStyle w:val="IWText"/>
              <w:spacing w:after="0"/>
              <w:rPr>
                <w:rStyle w:val="IWTextZchn"/>
                <w:sz w:val="16"/>
                <w:szCs w:val="16"/>
              </w:rPr>
            </w:pPr>
            <w:r>
              <w:rPr>
                <w:rStyle w:val="IWTextZchn"/>
                <w:i/>
                <w:sz w:val="16"/>
                <w:szCs w:val="16"/>
              </w:rPr>
              <w:t>J</w:t>
            </w:r>
            <w:r>
              <w:rPr>
                <w:rStyle w:val="IWTextZchn"/>
                <w:sz w:val="16"/>
                <w:szCs w:val="16"/>
              </w:rPr>
              <w:t>e … desto …</w:t>
            </w:r>
          </w:p>
          <w:p w14:paraId="2265D975" w14:textId="4850AFA9" w:rsidR="007A0525" w:rsidRDefault="007A0525" w:rsidP="00DC0CFB">
            <w:pPr>
              <w:pStyle w:val="IWText"/>
              <w:spacing w:after="0"/>
              <w:rPr>
                <w:rStyle w:val="IWTextZchn"/>
                <w:i/>
                <w:sz w:val="16"/>
                <w:szCs w:val="16"/>
              </w:rPr>
            </w:pPr>
            <w:r>
              <w:rPr>
                <w:rStyle w:val="IWTextZchn"/>
                <w:i/>
                <w:sz w:val="16"/>
                <w:szCs w:val="16"/>
              </w:rPr>
              <w:t>Wenn … dann …</w:t>
            </w:r>
          </w:p>
        </w:tc>
      </w:tr>
      <w:tr w:rsidR="006305AE" w:rsidRPr="005035D3" w14:paraId="500B29EC" w14:textId="77777777" w:rsidTr="00212FAE">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CA358C8" w14:textId="77777777" w:rsidR="006305AE" w:rsidRDefault="006305AE" w:rsidP="00212FAE">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191A1CE" w14:textId="77777777" w:rsidR="006305AE" w:rsidRDefault="006305AE" w:rsidP="00212FAE">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AF96207" w14:textId="77777777" w:rsidR="006305AE" w:rsidRPr="00D71756" w:rsidRDefault="006305AE" w:rsidP="00212FAE">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4C32B308" w14:textId="77777777" w:rsidR="006305AE" w:rsidRDefault="006305AE" w:rsidP="00212FAE">
            <w:pPr>
              <w:pStyle w:val="IWText"/>
              <w:spacing w:after="0" w:line="240" w:lineRule="auto"/>
              <w:rPr>
                <w:rStyle w:val="IWTextZchn"/>
                <w:i/>
                <w:sz w:val="16"/>
                <w:szCs w:val="16"/>
              </w:rPr>
            </w:pPr>
          </w:p>
        </w:tc>
      </w:tr>
    </w:tbl>
    <w:p w14:paraId="575431C7" w14:textId="77777777" w:rsidR="006305AE" w:rsidRDefault="006305AE" w:rsidP="006305AE">
      <w:pPr>
        <w:spacing w:after="0" w:line="240" w:lineRule="auto"/>
        <w:rPr>
          <w:rFonts w:ascii="Calibri Light" w:hAnsi="Calibri Light"/>
          <w:sz w:val="30"/>
          <w:szCs w:val="30"/>
        </w:rPr>
      </w:pPr>
    </w:p>
    <w:p w14:paraId="54068079" w14:textId="77777777" w:rsidR="006305AE" w:rsidRDefault="006305AE" w:rsidP="006305AE">
      <w:pPr>
        <w:pStyle w:val="IW13ohne"/>
        <w:spacing w:line="240" w:lineRule="auto"/>
        <w:rPr>
          <w:color w:val="000000" w:themeColor="text1"/>
        </w:rPr>
      </w:pPr>
      <w:r>
        <w:rPr>
          <w:color w:val="000000" w:themeColor="text1"/>
        </w:rPr>
        <w:t>Kompetenzerwartungen lt. Lehrplan Ende Schuleingangsphase</w:t>
      </w:r>
    </w:p>
    <w:p w14:paraId="187B925A" w14:textId="77777777" w:rsidR="006305AE" w:rsidRDefault="006305AE" w:rsidP="006305AE">
      <w:pPr>
        <w:pStyle w:val="IWText"/>
      </w:pPr>
      <w:r>
        <w:t>Die Schülerinnen und Schüler</w:t>
      </w:r>
    </w:p>
    <w:p w14:paraId="1144EA99" w14:textId="0BD398D9" w:rsidR="00A9450C" w:rsidRPr="00A9450C" w:rsidRDefault="00A9450C" w:rsidP="00A9450C">
      <w:pPr>
        <w:pStyle w:val="IWaufKomp"/>
        <w:ind w:left="284" w:hanging="284"/>
      </w:pPr>
      <w:r w:rsidRPr="00A9450C">
        <w:t>ordnen Materialien und Gegenstände aus ihrem Alltag nach ausgewählten Aspekten (u. a. Volumen,</w:t>
      </w:r>
      <w:r w:rsidR="00512D23">
        <w:t xml:space="preserve"> Form)</w:t>
      </w:r>
    </w:p>
    <w:p w14:paraId="1BE8B378" w14:textId="0DE7FAEE" w:rsidR="00A9450C" w:rsidRPr="00A9450C" w:rsidRDefault="00A9450C" w:rsidP="00A9450C">
      <w:pPr>
        <w:pStyle w:val="IWaufKomp"/>
        <w:ind w:left="284" w:hanging="284"/>
      </w:pPr>
      <w:r w:rsidRPr="00A9450C">
        <w:t>beschreiben verschiedene Formen von Mobilität im vertrauten Raum (u. a. Fußgäng</w:t>
      </w:r>
      <w:r w:rsidR="00512D23">
        <w:t>er, öffentliche Verkehrsmittel)</w:t>
      </w:r>
    </w:p>
    <w:p w14:paraId="4939CBCC" w14:textId="54CE64A0" w:rsidR="00A9450C" w:rsidRPr="00A9450C" w:rsidRDefault="00A9450C" w:rsidP="00A9450C">
      <w:pPr>
        <w:pStyle w:val="IWaufKomp"/>
        <w:ind w:left="284" w:hanging="284"/>
      </w:pPr>
      <w:r w:rsidRPr="00A9450C">
        <w:t>untersuchen einfache mechanische Alltagsgegenstände und beschreiben ihre Funktion</w:t>
      </w:r>
    </w:p>
    <w:p w14:paraId="494C3CB5" w14:textId="5294CA4F" w:rsidR="00A9450C" w:rsidRPr="00A9450C" w:rsidRDefault="00A9450C" w:rsidP="00A9450C">
      <w:pPr>
        <w:pStyle w:val="IWaufKomp"/>
        <w:ind w:left="284" w:hanging="284"/>
      </w:pPr>
      <w:r w:rsidRPr="00A9450C">
        <w:t>bauen Fahrzeuge und Maschinen mit strukturiertem (z. B. Baukästen) und/oder unstrukturiertem Material und erproben ihre Funktionsweisen</w:t>
      </w:r>
    </w:p>
    <w:p w14:paraId="0CC1BF4D" w14:textId="053CD88F" w:rsidR="00A9450C" w:rsidRPr="00A9450C" w:rsidRDefault="00A9450C" w:rsidP="00A9450C">
      <w:pPr>
        <w:pStyle w:val="IWaufKomp"/>
        <w:ind w:left="284" w:hanging="284"/>
      </w:pPr>
      <w:r w:rsidRPr="00A9450C">
        <w:t>fertigen und nutzen einfache Modellzeichnungen</w:t>
      </w:r>
    </w:p>
    <w:p w14:paraId="5F92869C" w14:textId="5C76840B" w:rsidR="00A9450C" w:rsidRPr="00A9450C" w:rsidRDefault="00A9450C" w:rsidP="00A9450C">
      <w:pPr>
        <w:pStyle w:val="IWaufKomp"/>
        <w:ind w:left="284" w:hanging="284"/>
      </w:pPr>
      <w:r w:rsidRPr="00A9450C">
        <w:t>benutzen gebräuchliche (auch digitale) Werkzeuge und Materialien sach- und sicherheitsgemäß,</w:t>
      </w:r>
    </w:p>
    <w:p w14:paraId="1342FCAB" w14:textId="2888B845" w:rsidR="00A9450C" w:rsidRPr="00A9450C" w:rsidRDefault="00A9450C" w:rsidP="00A9450C">
      <w:pPr>
        <w:pStyle w:val="IWaufKomp"/>
        <w:ind w:left="284" w:hanging="284"/>
      </w:pPr>
      <w:r w:rsidRPr="00A9450C">
        <w:t>ordnen Beispiele aus der Lebenswelt „früher“, „heute“ und “morgen” zu und erklären ihre Zuordnung (Mo</w:t>
      </w:r>
      <w:r w:rsidR="00512D23">
        <w:t>bilität, Werkzeuge, Spielzeuge)</w:t>
      </w:r>
    </w:p>
    <w:p w14:paraId="7B710AE3" w14:textId="77777777" w:rsidR="006305AE" w:rsidRDefault="006305AE" w:rsidP="006305AE">
      <w:pPr>
        <w:pStyle w:val="IWText"/>
      </w:pPr>
    </w:p>
    <w:p w14:paraId="13A15548" w14:textId="01987897" w:rsidR="006305AE" w:rsidRDefault="006305AE" w:rsidP="006305AE">
      <w:pPr>
        <w:pStyle w:val="IWText"/>
      </w:pPr>
    </w:p>
    <w:p w14:paraId="1B6807B0" w14:textId="77777777" w:rsidR="00476397" w:rsidRDefault="00476397">
      <w:pPr>
        <w:spacing w:after="0" w:line="240" w:lineRule="auto"/>
        <w:rPr>
          <w:b/>
          <w:sz w:val="26"/>
        </w:rPr>
      </w:pPr>
      <w:r>
        <w:rPr>
          <w:b/>
          <w:sz w:val="26"/>
        </w:rPr>
        <w:br w:type="page"/>
      </w:r>
    </w:p>
    <w:p w14:paraId="21CC69E6" w14:textId="5BBDD1D6" w:rsidR="00476397" w:rsidRDefault="00476397" w:rsidP="00476397">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t>
      </w:r>
      <w:r w:rsidR="0048134A">
        <w:rPr>
          <w:color w:val="000000" w:themeColor="text1"/>
          <w:sz w:val="26"/>
        </w:rPr>
        <w:t>Wie baue ich</w:t>
      </w:r>
      <w:r>
        <w:rPr>
          <w:color w:val="000000" w:themeColor="text1"/>
          <w:sz w:val="26"/>
        </w:rPr>
        <w:t xml:space="preserve"> ein Räderfahrzeug</w:t>
      </w:r>
      <w:r w:rsidR="0048134A">
        <w:rPr>
          <w:color w:val="000000" w:themeColor="text1"/>
          <w:sz w:val="26"/>
        </w:rPr>
        <w:t>, das möglichst weit rollt</w:t>
      </w:r>
      <w:r>
        <w:rPr>
          <w:color w:val="000000" w:themeColor="text1"/>
          <w:sz w:val="26"/>
        </w:rPr>
        <w:t>?</w:t>
      </w:r>
      <w:r w:rsidRPr="00AB00DE">
        <w:rPr>
          <w:color w:val="000000" w:themeColor="text1"/>
          <w:sz w:val="26"/>
        </w:rPr>
        <w:t>“</w:t>
      </w:r>
    </w:p>
    <w:p w14:paraId="3A076948" w14:textId="00DE91F4" w:rsidR="00476397" w:rsidRPr="00677999" w:rsidRDefault="00476397" w:rsidP="00476397">
      <w:pPr>
        <w:spacing w:after="0" w:line="240" w:lineRule="auto"/>
        <w:rPr>
          <w:b/>
          <w:color w:val="000000" w:themeColor="text1"/>
        </w:rPr>
      </w:pPr>
      <w:r w:rsidRPr="00677999">
        <w:rPr>
          <w:b/>
          <w:color w:val="000000" w:themeColor="text1"/>
        </w:rPr>
        <w:t xml:space="preserve">hier: </w:t>
      </w:r>
      <w:r w:rsidR="0048134A" w:rsidRPr="00677999">
        <w:rPr>
          <w:b/>
          <w:color w:val="000000" w:themeColor="text1"/>
        </w:rPr>
        <w:t>Bauplan eines Räderfahrzeuges</w:t>
      </w:r>
    </w:p>
    <w:p w14:paraId="495EC8FF" w14:textId="77777777" w:rsidR="00476397" w:rsidRPr="00677999" w:rsidRDefault="00476397" w:rsidP="00476397">
      <w:pPr>
        <w:spacing w:after="0" w:line="240" w:lineRule="auto"/>
        <w:rPr>
          <w:b/>
          <w:color w:val="000000" w:themeColor="text1"/>
          <w:sz w:val="26"/>
        </w:rPr>
      </w:pPr>
    </w:p>
    <w:p w14:paraId="5451B04F" w14:textId="77777777" w:rsidR="00476397" w:rsidRDefault="00476397" w:rsidP="00476397">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AF17F5" w:rsidRPr="00FC0D6C" w14:paraId="23EE2D8D" w14:textId="77777777" w:rsidTr="001F2F13">
        <w:tc>
          <w:tcPr>
            <w:tcW w:w="3717" w:type="pct"/>
            <w:tcBorders>
              <w:top w:val="nil"/>
              <w:left w:val="single" w:sz="4" w:space="0" w:color="auto"/>
              <w:bottom w:val="single" w:sz="4" w:space="0" w:color="000000"/>
            </w:tcBorders>
            <w:tcMar>
              <w:top w:w="57" w:type="dxa"/>
              <w:bottom w:w="57" w:type="dxa"/>
              <w:right w:w="57" w:type="dxa"/>
            </w:tcMar>
          </w:tcPr>
          <w:p w14:paraId="2532896D" w14:textId="77777777" w:rsidR="00AF17F5" w:rsidRPr="00FC0D6C" w:rsidRDefault="00AF17F5" w:rsidP="001F2F13">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1ECEDB43" w14:textId="77777777" w:rsidR="00AF17F5" w:rsidRPr="00FC0D6C" w:rsidRDefault="00AF17F5" w:rsidP="001F2F13">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00BE69D1" w14:textId="77777777" w:rsidR="00AF17F5" w:rsidRPr="00FC0D6C" w:rsidRDefault="00AF17F5" w:rsidP="001F2F13">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AF17F5" w:rsidRPr="00FC0D6C" w14:paraId="39948BF9" w14:textId="77777777" w:rsidTr="001F2F13">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52F85B9" w14:textId="609ABDCB" w:rsidR="00AE76D9" w:rsidRDefault="0057115E" w:rsidP="00AF17F5">
            <w:pPr>
              <w:numPr>
                <w:ilvl w:val="0"/>
                <w:numId w:val="24"/>
              </w:numPr>
              <w:spacing w:after="40" w:line="240" w:lineRule="auto"/>
              <w:ind w:left="170" w:hanging="170"/>
              <w:rPr>
                <w:rFonts w:cs="Calibri"/>
                <w:sz w:val="16"/>
                <w:szCs w:val="16"/>
              </w:rPr>
            </w:pPr>
            <w:r>
              <w:rPr>
                <w:rFonts w:cs="Calibri"/>
                <w:sz w:val="16"/>
                <w:szCs w:val="16"/>
              </w:rPr>
              <w:t xml:space="preserve">sortieren </w:t>
            </w:r>
            <w:r w:rsidR="00AE76D9">
              <w:rPr>
                <w:rFonts w:cs="Calibri"/>
                <w:sz w:val="16"/>
                <w:szCs w:val="16"/>
              </w:rPr>
              <w:t>Bauteile in H</w:t>
            </w:r>
            <w:r>
              <w:rPr>
                <w:rFonts w:cs="Calibri"/>
                <w:sz w:val="16"/>
                <w:szCs w:val="16"/>
              </w:rPr>
              <w:t>inblick auf ihre Funktion</w:t>
            </w:r>
          </w:p>
          <w:p w14:paraId="284ED192" w14:textId="07ABC381" w:rsidR="00AE76D9" w:rsidRDefault="0057115E" w:rsidP="00AF17F5">
            <w:pPr>
              <w:numPr>
                <w:ilvl w:val="0"/>
                <w:numId w:val="24"/>
              </w:numPr>
              <w:spacing w:after="40" w:line="240" w:lineRule="auto"/>
              <w:ind w:left="170" w:hanging="170"/>
              <w:rPr>
                <w:rFonts w:cs="Calibri"/>
                <w:sz w:val="16"/>
                <w:szCs w:val="16"/>
              </w:rPr>
            </w:pPr>
            <w:r>
              <w:rPr>
                <w:rFonts w:cs="Calibri"/>
                <w:sz w:val="16"/>
                <w:szCs w:val="16"/>
              </w:rPr>
              <w:t xml:space="preserve">ordnen </w:t>
            </w:r>
            <w:r w:rsidR="00AE76D9">
              <w:rPr>
                <w:rFonts w:cs="Calibri"/>
                <w:sz w:val="16"/>
                <w:szCs w:val="16"/>
              </w:rPr>
              <w:t xml:space="preserve">Realgegenstände von Bauteilen und Fotos/Zeichnungen </w:t>
            </w:r>
            <w:r>
              <w:rPr>
                <w:rFonts w:cs="Calibri"/>
                <w:sz w:val="16"/>
                <w:szCs w:val="16"/>
              </w:rPr>
              <w:t>einander zu</w:t>
            </w:r>
          </w:p>
          <w:p w14:paraId="03563DAA" w14:textId="5B9F385A" w:rsidR="00AF17F5" w:rsidRPr="00FC0D6C" w:rsidRDefault="00AF17F5" w:rsidP="00677999">
            <w:pPr>
              <w:spacing w:after="40" w:line="240" w:lineRule="auto"/>
              <w:rPr>
                <w:rFonts w:cs="Calibri"/>
                <w:sz w:val="16"/>
                <w:szCs w:val="16"/>
              </w:rPr>
            </w:pPr>
          </w:p>
        </w:tc>
        <w:tc>
          <w:tcPr>
            <w:tcW w:w="1283" w:type="pct"/>
            <w:vMerge w:val="restart"/>
            <w:tcBorders>
              <w:left w:val="dashed" w:sz="4" w:space="0" w:color="000000"/>
            </w:tcBorders>
            <w:tcMar>
              <w:top w:w="57" w:type="dxa"/>
              <w:bottom w:w="57" w:type="dxa"/>
              <w:right w:w="57" w:type="dxa"/>
            </w:tcMar>
            <w:vAlign w:val="center"/>
          </w:tcPr>
          <w:p w14:paraId="1E884DA8" w14:textId="1CC065C1" w:rsidR="00AF17F5" w:rsidRDefault="00AF17F5" w:rsidP="001F2F13">
            <w:pPr>
              <w:spacing w:after="0" w:line="240" w:lineRule="auto"/>
              <w:rPr>
                <w:rFonts w:cs="Calibri"/>
                <w:sz w:val="16"/>
                <w:szCs w:val="16"/>
              </w:rPr>
            </w:pPr>
            <w:proofErr w:type="spellStart"/>
            <w:r>
              <w:rPr>
                <w:rFonts w:cs="Calibri"/>
                <w:sz w:val="16"/>
                <w:szCs w:val="16"/>
              </w:rPr>
              <w:t>Lernpartner·in</w:t>
            </w:r>
            <w:proofErr w:type="spellEnd"/>
          </w:p>
          <w:p w14:paraId="6E17EC46" w14:textId="77777777" w:rsidR="00AF17F5" w:rsidRDefault="00AF17F5" w:rsidP="001F2F13">
            <w:pPr>
              <w:spacing w:after="0" w:line="240" w:lineRule="auto"/>
              <w:rPr>
                <w:rFonts w:cs="Calibri"/>
                <w:sz w:val="16"/>
                <w:szCs w:val="16"/>
              </w:rPr>
            </w:pPr>
          </w:p>
          <w:p w14:paraId="26D03181" w14:textId="449D4110" w:rsidR="00AF17F5" w:rsidRDefault="00AF17F5" w:rsidP="001F2F13">
            <w:pPr>
              <w:spacing w:after="0" w:line="240" w:lineRule="auto"/>
              <w:rPr>
                <w:rFonts w:cs="Calibri"/>
                <w:sz w:val="16"/>
                <w:szCs w:val="16"/>
              </w:rPr>
            </w:pPr>
            <w:r>
              <w:rPr>
                <w:rFonts w:cs="Calibri"/>
                <w:sz w:val="16"/>
                <w:szCs w:val="16"/>
              </w:rPr>
              <w:t xml:space="preserve">sprachliche Strukturen, </w:t>
            </w:r>
            <w:r w:rsidR="00677999">
              <w:rPr>
                <w:rFonts w:cs="Calibri"/>
                <w:sz w:val="16"/>
                <w:szCs w:val="16"/>
              </w:rPr>
              <w:br/>
            </w:r>
            <w:r>
              <w:rPr>
                <w:rFonts w:cs="Calibri"/>
                <w:sz w:val="16"/>
                <w:szCs w:val="16"/>
              </w:rPr>
              <w:t>Wortspeicher</w:t>
            </w:r>
          </w:p>
          <w:p w14:paraId="1C07EBAC" w14:textId="77777777" w:rsidR="00AF17F5" w:rsidRDefault="00AF17F5" w:rsidP="001F2F13">
            <w:pPr>
              <w:spacing w:after="0" w:line="240" w:lineRule="auto"/>
              <w:rPr>
                <w:rFonts w:cs="Calibri"/>
                <w:sz w:val="16"/>
                <w:szCs w:val="16"/>
              </w:rPr>
            </w:pPr>
          </w:p>
          <w:p w14:paraId="76E8D5BC" w14:textId="77777777" w:rsidR="00AF17F5" w:rsidRDefault="00AF17F5" w:rsidP="001F2F13">
            <w:pPr>
              <w:spacing w:after="0" w:line="240" w:lineRule="auto"/>
              <w:rPr>
                <w:rFonts w:cs="Calibri"/>
                <w:sz w:val="16"/>
                <w:szCs w:val="16"/>
              </w:rPr>
            </w:pPr>
            <w:r>
              <w:rPr>
                <w:rFonts w:cs="Calibri"/>
                <w:sz w:val="16"/>
                <w:szCs w:val="16"/>
              </w:rPr>
              <w:t>Wortkarten</w:t>
            </w:r>
          </w:p>
          <w:p w14:paraId="5D5C8C99" w14:textId="77777777" w:rsidR="00AF17F5" w:rsidRDefault="00AF17F5" w:rsidP="001F2F13">
            <w:pPr>
              <w:spacing w:after="0" w:line="240" w:lineRule="auto"/>
              <w:rPr>
                <w:rFonts w:cs="Calibri"/>
                <w:sz w:val="16"/>
                <w:szCs w:val="16"/>
              </w:rPr>
            </w:pPr>
          </w:p>
          <w:p w14:paraId="428ABACD" w14:textId="77777777" w:rsidR="00AF17F5" w:rsidRDefault="00AF17F5" w:rsidP="001F2F13">
            <w:pPr>
              <w:spacing w:after="0" w:line="240" w:lineRule="auto"/>
              <w:rPr>
                <w:rFonts w:cs="Calibri"/>
                <w:sz w:val="16"/>
                <w:szCs w:val="16"/>
              </w:rPr>
            </w:pPr>
            <w:r>
              <w:rPr>
                <w:rFonts w:cs="Calibri"/>
                <w:sz w:val="16"/>
                <w:szCs w:val="16"/>
              </w:rPr>
              <w:t>Fotos, Piktogramme, Zeichnungen (Bauteile, Montagehinweise, Werkzeuge)</w:t>
            </w:r>
          </w:p>
          <w:p w14:paraId="5F2D0F8E" w14:textId="77777777" w:rsidR="00AF17F5" w:rsidRDefault="00AF17F5" w:rsidP="001F2F13">
            <w:pPr>
              <w:spacing w:after="0" w:line="240" w:lineRule="auto"/>
              <w:rPr>
                <w:rFonts w:cs="Calibri"/>
                <w:sz w:val="16"/>
                <w:szCs w:val="16"/>
              </w:rPr>
            </w:pPr>
          </w:p>
          <w:p w14:paraId="5EBAA68E" w14:textId="77777777" w:rsidR="00AF17F5" w:rsidRPr="00FC0D6C" w:rsidRDefault="00AF17F5" w:rsidP="001F2F13">
            <w:pPr>
              <w:spacing w:after="0" w:line="240" w:lineRule="auto"/>
              <w:rPr>
                <w:rFonts w:cs="Calibri"/>
                <w:sz w:val="16"/>
                <w:szCs w:val="16"/>
              </w:rPr>
            </w:pPr>
          </w:p>
        </w:tc>
      </w:tr>
      <w:tr w:rsidR="00AF17F5" w:rsidRPr="00FC0D6C" w14:paraId="488AEDFC"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4483FE9" w14:textId="77777777" w:rsidR="0057115E" w:rsidRDefault="00AE76D9" w:rsidP="00AF17F5">
            <w:pPr>
              <w:numPr>
                <w:ilvl w:val="0"/>
                <w:numId w:val="24"/>
              </w:numPr>
              <w:spacing w:after="40" w:line="240" w:lineRule="auto"/>
              <w:ind w:left="170" w:hanging="170"/>
              <w:rPr>
                <w:rFonts w:cs="Calibri"/>
                <w:sz w:val="16"/>
                <w:szCs w:val="16"/>
              </w:rPr>
            </w:pPr>
            <w:r>
              <w:rPr>
                <w:rFonts w:cs="Calibri"/>
                <w:sz w:val="16"/>
                <w:szCs w:val="16"/>
              </w:rPr>
              <w:t xml:space="preserve">ordnen einem Foto/einer Zeichnung eines Räderfahrzeuges Wortkarten der Bauteile zu </w:t>
            </w:r>
          </w:p>
          <w:p w14:paraId="12CAA900" w14:textId="76946F31" w:rsidR="00AF17F5" w:rsidRPr="00534071" w:rsidRDefault="00AE76D9" w:rsidP="00AF17F5">
            <w:pPr>
              <w:numPr>
                <w:ilvl w:val="0"/>
                <w:numId w:val="24"/>
              </w:numPr>
              <w:spacing w:after="40" w:line="240" w:lineRule="auto"/>
              <w:ind w:left="170" w:hanging="170"/>
              <w:rPr>
                <w:rFonts w:cs="Calibri"/>
                <w:sz w:val="16"/>
                <w:szCs w:val="16"/>
              </w:rPr>
            </w:pPr>
            <w:r>
              <w:rPr>
                <w:rFonts w:cs="Calibri"/>
                <w:sz w:val="16"/>
                <w:szCs w:val="16"/>
              </w:rPr>
              <w:t>erstellen</w:t>
            </w:r>
            <w:r w:rsidR="0057115E">
              <w:rPr>
                <w:rFonts w:cs="Calibri"/>
                <w:sz w:val="16"/>
                <w:szCs w:val="16"/>
              </w:rPr>
              <w:t xml:space="preserve"> </w:t>
            </w:r>
            <w:r>
              <w:rPr>
                <w:rFonts w:cs="Calibri"/>
                <w:sz w:val="16"/>
                <w:szCs w:val="16"/>
              </w:rPr>
              <w:t>einen Bauplan</w:t>
            </w:r>
            <w:r w:rsidR="00AF17F5">
              <w:rPr>
                <w:rFonts w:cs="Calibri"/>
                <w:sz w:val="16"/>
                <w:szCs w:val="16"/>
              </w:rPr>
              <w:t xml:space="preserve"> aus Fotos/Abbildungen der geplanten Bauteile, beschriften diese </w:t>
            </w:r>
            <w:r w:rsidR="00AF17F5">
              <w:rPr>
                <w:rFonts w:cs="Calibri"/>
                <w:sz w:val="16"/>
                <w:szCs w:val="16"/>
              </w:rPr>
              <w:br/>
              <w:t>oder ordnen Wortkarten zu</w:t>
            </w:r>
          </w:p>
        </w:tc>
        <w:tc>
          <w:tcPr>
            <w:tcW w:w="1283" w:type="pct"/>
            <w:vMerge/>
            <w:tcBorders>
              <w:left w:val="dashed" w:sz="4" w:space="0" w:color="000000"/>
            </w:tcBorders>
            <w:tcMar>
              <w:top w:w="57" w:type="dxa"/>
              <w:bottom w:w="57" w:type="dxa"/>
              <w:right w:w="57" w:type="dxa"/>
            </w:tcMar>
          </w:tcPr>
          <w:p w14:paraId="03C21ACD" w14:textId="77777777" w:rsidR="00AF17F5" w:rsidRPr="00FC0D6C" w:rsidRDefault="00AF17F5" w:rsidP="001F2F13">
            <w:pPr>
              <w:spacing w:after="0" w:line="240" w:lineRule="auto"/>
              <w:rPr>
                <w:rFonts w:cs="Calibri"/>
                <w:sz w:val="16"/>
                <w:szCs w:val="16"/>
              </w:rPr>
            </w:pPr>
          </w:p>
        </w:tc>
      </w:tr>
      <w:tr w:rsidR="00AF17F5" w:rsidRPr="00FC0D6C" w14:paraId="535D74BD"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4D8A947" w14:textId="15F69F9E" w:rsidR="00AF17F5" w:rsidRPr="00FC0D6C" w:rsidRDefault="00AF17F5" w:rsidP="00677999">
            <w:pPr>
              <w:numPr>
                <w:ilvl w:val="0"/>
                <w:numId w:val="24"/>
              </w:numPr>
              <w:spacing w:after="40" w:line="240" w:lineRule="auto"/>
              <w:ind w:left="170" w:hanging="170"/>
              <w:rPr>
                <w:rFonts w:cs="Calibri"/>
                <w:sz w:val="16"/>
                <w:szCs w:val="16"/>
              </w:rPr>
            </w:pPr>
            <w:r>
              <w:rPr>
                <w:rFonts w:cs="Calibri"/>
                <w:sz w:val="16"/>
                <w:szCs w:val="16"/>
              </w:rPr>
              <w:t xml:space="preserve">erstellen </w:t>
            </w:r>
            <w:r w:rsidR="00677999">
              <w:rPr>
                <w:rFonts w:cs="Calibri"/>
                <w:sz w:val="16"/>
                <w:szCs w:val="16"/>
              </w:rPr>
              <w:t>einen Bauplan</w:t>
            </w:r>
            <w:r>
              <w:rPr>
                <w:rFonts w:cs="Calibri"/>
                <w:sz w:val="16"/>
                <w:szCs w:val="16"/>
              </w:rPr>
              <w:t xml:space="preserve"> zum Bau des</w:t>
            </w:r>
            <w:r w:rsidRPr="00331D40">
              <w:rPr>
                <w:rFonts w:cs="Calibri"/>
                <w:sz w:val="16"/>
                <w:szCs w:val="16"/>
              </w:rPr>
              <w:t xml:space="preserve"> Räderfahrzeug</w:t>
            </w:r>
            <w:r>
              <w:rPr>
                <w:rFonts w:cs="Calibri"/>
                <w:sz w:val="16"/>
                <w:szCs w:val="16"/>
              </w:rPr>
              <w:t>s und beschriften diese</w:t>
            </w:r>
            <w:r w:rsidR="00677999">
              <w:rPr>
                <w:rFonts w:cs="Calibri"/>
                <w:sz w:val="16"/>
                <w:szCs w:val="16"/>
              </w:rPr>
              <w:t>n</w:t>
            </w:r>
          </w:p>
        </w:tc>
        <w:tc>
          <w:tcPr>
            <w:tcW w:w="1283" w:type="pct"/>
            <w:vMerge/>
            <w:tcBorders>
              <w:left w:val="dashed" w:sz="4" w:space="0" w:color="000000"/>
            </w:tcBorders>
            <w:tcMar>
              <w:top w:w="57" w:type="dxa"/>
              <w:bottom w:w="57" w:type="dxa"/>
              <w:right w:w="57" w:type="dxa"/>
            </w:tcMar>
          </w:tcPr>
          <w:p w14:paraId="56E2BC45" w14:textId="77777777" w:rsidR="00AF17F5" w:rsidRPr="00FC0D6C" w:rsidRDefault="00AF17F5" w:rsidP="001F2F13">
            <w:pPr>
              <w:spacing w:after="0" w:line="240" w:lineRule="auto"/>
              <w:rPr>
                <w:rFonts w:cs="Calibri"/>
                <w:sz w:val="16"/>
                <w:szCs w:val="16"/>
              </w:rPr>
            </w:pPr>
          </w:p>
        </w:tc>
      </w:tr>
      <w:tr w:rsidR="00AF17F5" w:rsidRPr="00FC0D6C" w14:paraId="4B6CECE2"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354500D" w14:textId="0175782B" w:rsidR="00AF17F5" w:rsidRPr="00E14E7C" w:rsidRDefault="00AF17F5" w:rsidP="00AF17F5">
            <w:pPr>
              <w:numPr>
                <w:ilvl w:val="0"/>
                <w:numId w:val="24"/>
              </w:numPr>
              <w:spacing w:after="40" w:line="240" w:lineRule="auto"/>
              <w:ind w:left="170" w:hanging="170"/>
              <w:rPr>
                <w:rFonts w:cs="Calibri"/>
                <w:i/>
                <w:sz w:val="16"/>
                <w:szCs w:val="16"/>
              </w:rPr>
            </w:pPr>
            <w:r w:rsidRPr="00436377">
              <w:rPr>
                <w:rFonts w:cs="Calibri"/>
                <w:sz w:val="16"/>
                <w:szCs w:val="16"/>
              </w:rPr>
              <w:t>listen die</w:t>
            </w:r>
            <w:r w:rsidRPr="00331D40">
              <w:rPr>
                <w:rFonts w:cs="Calibri"/>
                <w:sz w:val="16"/>
                <w:szCs w:val="16"/>
              </w:rPr>
              <w:t xml:space="preserve"> genutzten Bauteile</w:t>
            </w:r>
            <w:r>
              <w:rPr>
                <w:rFonts w:cs="Calibri"/>
                <w:sz w:val="16"/>
                <w:szCs w:val="16"/>
              </w:rPr>
              <w:t xml:space="preserve"> und weitere </w:t>
            </w:r>
            <w:r w:rsidRPr="00331D40">
              <w:rPr>
                <w:rFonts w:cs="Calibri"/>
                <w:sz w:val="16"/>
                <w:szCs w:val="16"/>
              </w:rPr>
              <w:t>Materialien sowie ggf. verwendete Werkzeuge zur Montage auf</w:t>
            </w:r>
            <w:r>
              <w:rPr>
                <w:rFonts w:cs="Calibri"/>
                <w:sz w:val="16"/>
                <w:szCs w:val="16"/>
              </w:rPr>
              <w:t xml:space="preserve">, erstellen </w:t>
            </w:r>
            <w:r w:rsidR="00677999">
              <w:rPr>
                <w:rFonts w:cs="Calibri"/>
                <w:sz w:val="16"/>
                <w:szCs w:val="16"/>
              </w:rPr>
              <w:t>einen Bauplan</w:t>
            </w:r>
            <w:r>
              <w:rPr>
                <w:rFonts w:cs="Calibri"/>
                <w:sz w:val="16"/>
                <w:szCs w:val="16"/>
              </w:rPr>
              <w:t xml:space="preserve"> des </w:t>
            </w:r>
            <w:r w:rsidRPr="00331D40">
              <w:rPr>
                <w:rFonts w:cs="Calibri"/>
                <w:sz w:val="16"/>
                <w:szCs w:val="16"/>
              </w:rPr>
              <w:t>Räderfahrzeug</w:t>
            </w:r>
            <w:r>
              <w:rPr>
                <w:rFonts w:cs="Calibri"/>
                <w:sz w:val="16"/>
                <w:szCs w:val="16"/>
              </w:rPr>
              <w:t>s und beschriften diese</w:t>
            </w:r>
          </w:p>
          <w:p w14:paraId="148FD0F3" w14:textId="77777777" w:rsidR="00AF17F5" w:rsidRPr="00E643B5" w:rsidRDefault="00AF17F5" w:rsidP="00AF17F5">
            <w:pPr>
              <w:numPr>
                <w:ilvl w:val="0"/>
                <w:numId w:val="24"/>
              </w:numPr>
              <w:spacing w:after="40" w:line="240" w:lineRule="auto"/>
              <w:ind w:left="170" w:hanging="170"/>
              <w:rPr>
                <w:rFonts w:cs="Calibri"/>
                <w:i/>
                <w:sz w:val="16"/>
                <w:szCs w:val="16"/>
              </w:rPr>
            </w:pPr>
            <w:r>
              <w:rPr>
                <w:rFonts w:cs="Calibri"/>
                <w:sz w:val="16"/>
                <w:szCs w:val="16"/>
              </w:rPr>
              <w:t>ergänzen Tipps zum Bau des Fahrzeuges</w:t>
            </w:r>
          </w:p>
        </w:tc>
        <w:tc>
          <w:tcPr>
            <w:tcW w:w="1283" w:type="pct"/>
            <w:vMerge/>
            <w:tcBorders>
              <w:left w:val="dashed" w:sz="4" w:space="0" w:color="000000"/>
            </w:tcBorders>
            <w:tcMar>
              <w:top w:w="57" w:type="dxa"/>
              <w:bottom w:w="57" w:type="dxa"/>
              <w:right w:w="57" w:type="dxa"/>
            </w:tcMar>
          </w:tcPr>
          <w:p w14:paraId="6C4FC607" w14:textId="77777777" w:rsidR="00AF17F5" w:rsidRPr="00FC0D6C" w:rsidRDefault="00AF17F5" w:rsidP="001F2F13">
            <w:pPr>
              <w:spacing w:after="0" w:line="240" w:lineRule="auto"/>
              <w:rPr>
                <w:rFonts w:cs="Calibri"/>
                <w:sz w:val="16"/>
                <w:szCs w:val="16"/>
              </w:rPr>
            </w:pPr>
          </w:p>
        </w:tc>
      </w:tr>
      <w:tr w:rsidR="00AF17F5" w:rsidRPr="00FC0D6C" w14:paraId="68ECDAC5" w14:textId="77777777" w:rsidTr="001F2F13">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2CC87B23" w14:textId="77777777" w:rsidR="00AF17F5" w:rsidRDefault="00AF17F5" w:rsidP="00AF17F5">
            <w:pPr>
              <w:numPr>
                <w:ilvl w:val="0"/>
                <w:numId w:val="24"/>
              </w:numPr>
              <w:spacing w:after="40" w:line="240" w:lineRule="auto"/>
              <w:ind w:left="170" w:hanging="170"/>
              <w:rPr>
                <w:rFonts w:cs="Calibri"/>
                <w:sz w:val="16"/>
                <w:szCs w:val="16"/>
              </w:rPr>
            </w:pPr>
            <w:r>
              <w:rPr>
                <w:rFonts w:cs="Calibri"/>
                <w:sz w:val="16"/>
                <w:szCs w:val="16"/>
              </w:rPr>
              <w:t>stellen in der Planungsskizze für andere Kinder nachvollziehbar in Bild und Text dar, welche Bauteile wofür verwendet werden und wie/womit sie montiert werden</w:t>
            </w:r>
          </w:p>
          <w:p w14:paraId="2228A9CF" w14:textId="77777777" w:rsidR="00AF17F5" w:rsidRPr="00FC0D6C" w:rsidRDefault="00AF17F5" w:rsidP="00AF17F5">
            <w:pPr>
              <w:numPr>
                <w:ilvl w:val="0"/>
                <w:numId w:val="24"/>
              </w:numPr>
              <w:spacing w:after="40" w:line="240" w:lineRule="auto"/>
              <w:ind w:left="170" w:hanging="170"/>
              <w:rPr>
                <w:rFonts w:cs="Calibri"/>
                <w:sz w:val="16"/>
                <w:szCs w:val="16"/>
              </w:rPr>
            </w:pPr>
            <w:r>
              <w:rPr>
                <w:rFonts w:cs="Calibri"/>
                <w:sz w:val="16"/>
                <w:szCs w:val="16"/>
              </w:rPr>
              <w:t>erstellen Detailzeichnungen für wesentliche Montagevorgänge</w:t>
            </w:r>
          </w:p>
        </w:tc>
        <w:tc>
          <w:tcPr>
            <w:tcW w:w="1283" w:type="pct"/>
            <w:vMerge/>
            <w:tcBorders>
              <w:left w:val="dashed" w:sz="4" w:space="0" w:color="000000"/>
            </w:tcBorders>
            <w:tcMar>
              <w:top w:w="57" w:type="dxa"/>
              <w:bottom w:w="57" w:type="dxa"/>
              <w:right w:w="57" w:type="dxa"/>
            </w:tcMar>
            <w:vAlign w:val="center"/>
          </w:tcPr>
          <w:p w14:paraId="0D07379B" w14:textId="77777777" w:rsidR="00AF17F5" w:rsidRPr="00FC0D6C" w:rsidRDefault="00AF17F5" w:rsidP="001F2F13">
            <w:pPr>
              <w:spacing w:after="0" w:line="240" w:lineRule="auto"/>
              <w:rPr>
                <w:rFonts w:cs="Calibri"/>
                <w:sz w:val="16"/>
                <w:szCs w:val="16"/>
              </w:rPr>
            </w:pPr>
          </w:p>
        </w:tc>
      </w:tr>
    </w:tbl>
    <w:p w14:paraId="62271530" w14:textId="77777777" w:rsidR="00476397" w:rsidRDefault="00476397">
      <w:pPr>
        <w:spacing w:after="0" w:line="240" w:lineRule="auto"/>
        <w:rPr>
          <w:b/>
          <w:sz w:val="26"/>
        </w:rPr>
      </w:pPr>
      <w:r>
        <w:rPr>
          <w:b/>
          <w:sz w:val="26"/>
        </w:rPr>
        <w:br w:type="page"/>
      </w:r>
    </w:p>
    <w:p w14:paraId="5156F279" w14:textId="610A45DD" w:rsidR="006305AE" w:rsidRDefault="006305AE" w:rsidP="006305AE">
      <w:pPr>
        <w:pStyle w:val="IWText"/>
        <w:rPr>
          <w:b/>
          <w:sz w:val="26"/>
        </w:rPr>
      </w:pPr>
      <w:r>
        <w:rPr>
          <w:b/>
          <w:sz w:val="26"/>
        </w:rPr>
        <w:lastRenderedPageBreak/>
        <w:t>Sachinformationen für Lehrkräfte</w:t>
      </w:r>
    </w:p>
    <w:p w14:paraId="085509FA" w14:textId="75875AB9" w:rsidR="006305AE" w:rsidRPr="006305AE" w:rsidRDefault="006305AE" w:rsidP="006305AE">
      <w:pPr>
        <w:pStyle w:val="IWText"/>
        <w:rPr>
          <w:b/>
          <w:sz w:val="26"/>
        </w:rPr>
      </w:pPr>
    </w:p>
    <w:tbl>
      <w:tblPr>
        <w:tblStyle w:val="Tabellenraster"/>
        <w:tblpPr w:leftFromText="142" w:rightFromText="142" w:vertAnchor="text" w:horzAnchor="margin" w:tblpY="1"/>
        <w:tblOverlap w:val="never"/>
        <w:tblW w:w="9175" w:type="dxa"/>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7669"/>
        <w:gridCol w:w="1506"/>
      </w:tblGrid>
      <w:tr w:rsidR="009A07BF" w14:paraId="6F54CCF9" w14:textId="77777777" w:rsidTr="00773C0A">
        <w:trPr>
          <w:trHeight w:val="1304"/>
        </w:trPr>
        <w:tc>
          <w:tcPr>
            <w:tcW w:w="7669" w:type="dxa"/>
            <w:tcBorders>
              <w:bottom w:val="dotted" w:sz="4" w:space="0" w:color="auto"/>
              <w:right w:val="dotted" w:sz="4" w:space="0" w:color="auto"/>
            </w:tcBorders>
            <w:vAlign w:val="center"/>
          </w:tcPr>
          <w:p w14:paraId="2C3DBD39" w14:textId="550CE9C3" w:rsidR="00447FC6" w:rsidRPr="00447FC6" w:rsidRDefault="00512D23" w:rsidP="00773C0A">
            <w:pPr>
              <w:pStyle w:val="IWText"/>
            </w:pPr>
            <w:r>
              <w:rPr>
                <w:b/>
              </w:rPr>
              <w:t>Fachliche und f</w:t>
            </w:r>
            <w:r w:rsidR="00447FC6">
              <w:rPr>
                <w:b/>
              </w:rPr>
              <w:t xml:space="preserve">achdidaktische Informationen zum </w:t>
            </w:r>
            <w:r w:rsidR="00447FC6" w:rsidRPr="006305AE">
              <w:rPr>
                <w:b/>
              </w:rPr>
              <w:t xml:space="preserve">Bau von Räderfahrzeugen </w:t>
            </w:r>
            <w:r w:rsidR="00447FC6">
              <w:rPr>
                <w:b/>
              </w:rPr>
              <w:t xml:space="preserve">|  </w:t>
            </w:r>
            <w:r>
              <w:rPr>
                <w:b/>
              </w:rPr>
              <w:br/>
            </w:r>
            <w:proofErr w:type="spellStart"/>
            <w:r w:rsidR="00447FC6">
              <w:rPr>
                <w:b/>
              </w:rPr>
              <w:t>NaWiT</w:t>
            </w:r>
            <w:proofErr w:type="spellEnd"/>
            <w:r w:rsidR="00447FC6">
              <w:rPr>
                <w:b/>
              </w:rPr>
              <w:t xml:space="preserve"> AS  </w:t>
            </w:r>
            <w:r w:rsidR="00447FC6" w:rsidRPr="006305AE">
              <w:t xml:space="preserve"> </w:t>
            </w:r>
            <w:r w:rsidR="00447FC6">
              <w:br/>
            </w:r>
            <w:r w:rsidR="00447FC6" w:rsidRPr="00447FC6">
              <w:rPr>
                <w:i/>
              </w:rPr>
              <w:t>nawitas.uni-koeln.de/</w:t>
            </w:r>
            <w:proofErr w:type="spellStart"/>
            <w:r w:rsidR="00447FC6" w:rsidRPr="00447FC6">
              <w:rPr>
                <w:i/>
              </w:rPr>
              <w:t>unterricht</w:t>
            </w:r>
            <w:proofErr w:type="spellEnd"/>
            <w:r w:rsidR="00447FC6" w:rsidRPr="00447FC6">
              <w:rPr>
                <w:i/>
              </w:rPr>
              <w:t>/</w:t>
            </w:r>
            <w:proofErr w:type="spellStart"/>
            <w:r w:rsidR="00447FC6" w:rsidRPr="00447FC6">
              <w:rPr>
                <w:i/>
              </w:rPr>
              <w:t>fahrzeugbau</w:t>
            </w:r>
            <w:proofErr w:type="spellEnd"/>
          </w:p>
        </w:tc>
        <w:tc>
          <w:tcPr>
            <w:tcW w:w="1506" w:type="dxa"/>
            <w:tcBorders>
              <w:left w:val="dotted" w:sz="4" w:space="0" w:color="auto"/>
              <w:bottom w:val="dotted" w:sz="4" w:space="0" w:color="auto"/>
            </w:tcBorders>
            <w:vAlign w:val="center"/>
          </w:tcPr>
          <w:p w14:paraId="5790F6B1" w14:textId="20FD8158" w:rsidR="00447FC6" w:rsidRDefault="009A07BF" w:rsidP="00773C0A">
            <w:pPr>
              <w:spacing w:after="0" w:line="240" w:lineRule="auto"/>
              <w:jc w:val="center"/>
              <w:rPr>
                <w:i/>
              </w:rPr>
            </w:pPr>
            <w:r>
              <w:rPr>
                <w:i/>
                <w:noProof/>
                <w:lang w:eastAsia="de-DE"/>
              </w:rPr>
              <w:drawing>
                <wp:inline distT="0" distB="0" distL="0" distR="0" wp14:anchorId="3857D43A" wp14:editId="221A85DB">
                  <wp:extent cx="676800" cy="676800"/>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50).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676800" cy="676800"/>
                          </a:xfrm>
                          <a:prstGeom prst="rect">
                            <a:avLst/>
                          </a:prstGeom>
                        </pic:spPr>
                      </pic:pic>
                    </a:graphicData>
                  </a:graphic>
                </wp:inline>
              </w:drawing>
            </w:r>
          </w:p>
        </w:tc>
      </w:tr>
    </w:tbl>
    <w:p w14:paraId="55814FA6" w14:textId="2BB14922" w:rsidR="0031694F" w:rsidRDefault="0031694F">
      <w:pPr>
        <w:spacing w:after="0" w:line="240" w:lineRule="auto"/>
        <w:rPr>
          <w:sz w:val="30"/>
          <w:szCs w:val="30"/>
        </w:rPr>
      </w:pPr>
      <w:r>
        <w:rPr>
          <w:sz w:val="30"/>
          <w:szCs w:val="30"/>
        </w:rPr>
        <w:br w:type="page"/>
      </w:r>
    </w:p>
    <w:p w14:paraId="4993BFAF" w14:textId="5F337E4E" w:rsidR="0095739B" w:rsidRDefault="0095739B" w:rsidP="00695F8D">
      <w:pPr>
        <w:spacing w:after="0" w:line="240" w:lineRule="auto"/>
        <w:rPr>
          <w:sz w:val="30"/>
          <w:szCs w:val="30"/>
        </w:rPr>
      </w:pPr>
      <w:r>
        <w:rPr>
          <w:sz w:val="30"/>
          <w:szCs w:val="30"/>
        </w:rPr>
        <w:lastRenderedPageBreak/>
        <w:t>3/4 | Unterrichtsvorhaben</w:t>
      </w:r>
    </w:p>
    <w:p w14:paraId="442D6DF2" w14:textId="77777777" w:rsidR="0095739B" w:rsidRPr="00113AF2" w:rsidRDefault="0095739B" w:rsidP="0095739B">
      <w:pPr>
        <w:pStyle w:val="IWText"/>
        <w:rPr>
          <w:rFonts w:ascii="Calibri Light" w:hAnsi="Calibri Light"/>
          <w:sz w:val="30"/>
          <w:szCs w:val="30"/>
        </w:rPr>
      </w:pPr>
      <w:r w:rsidRPr="00113AF2">
        <w:rPr>
          <w:rFonts w:ascii="Calibri Light" w:hAnsi="Calibri Light"/>
          <w:sz w:val="30"/>
          <w:szCs w:val="30"/>
        </w:rPr>
        <w:t xml:space="preserve">Was ist eine </w:t>
      </w:r>
      <w:r>
        <w:rPr>
          <w:rFonts w:ascii="Calibri Light" w:hAnsi="Calibri Light"/>
          <w:sz w:val="30"/>
          <w:szCs w:val="30"/>
        </w:rPr>
        <w:t>Verpackung und wann ist sie gut?</w:t>
      </w:r>
    </w:p>
    <w:p w14:paraId="1DDFC0CC" w14:textId="77777777" w:rsidR="000A22E7" w:rsidRDefault="000A22E7" w:rsidP="000A22E7">
      <w:pPr>
        <w:pStyle w:val="IW13ohne"/>
      </w:pPr>
      <w:r>
        <w:t>Didaktisch-methodische Anmerkungen</w:t>
      </w:r>
    </w:p>
    <w:p w14:paraId="2BF40A75" w14:textId="62136DE5" w:rsidR="008F6D36" w:rsidRDefault="000A22E7" w:rsidP="00D01474">
      <w:pPr>
        <w:pStyle w:val="IWText"/>
      </w:pPr>
      <w:r w:rsidRPr="00B93FF9">
        <w:t xml:space="preserve">Das </w:t>
      </w:r>
      <w:r>
        <w:t xml:space="preserve">Unterrichtsvorhaben verbindet ökologische, ökonomische und technologische Aspekte miteinander. Es ermöglicht den Kindern unter der Fragestellung „Was macht eine gute Verpackung aus?“ Argumente sachbezogen abzuwägen und dabei eigene Bedürfnisse explizit zu machen. Dabei ist die Benennung von Eigenschaften sowie Funktionen von Verpackungen einerseits und deren Bewertung in Hinblick auf unterschiedliche Zwecke </w:t>
      </w:r>
      <w:r w:rsidR="00BA1DC2">
        <w:t xml:space="preserve">andererseits </w:t>
      </w:r>
      <w:r>
        <w:t>von besondere</w:t>
      </w:r>
      <w:r w:rsidR="008F6D36">
        <w:t>r</w:t>
      </w:r>
      <w:r>
        <w:t xml:space="preserve"> Bedeutung. Um an die Alltagserfahrungen der Kinder anknüpfen zu können, liegt der Fokus auf Verpackungen für Lebensmittel. </w:t>
      </w:r>
      <w:r w:rsidR="008F6D36">
        <w:t xml:space="preserve">Als außerschulische </w:t>
      </w:r>
      <w:proofErr w:type="spellStart"/>
      <w:r w:rsidR="008F6D36">
        <w:t>Akteur·innen</w:t>
      </w:r>
      <w:proofErr w:type="spellEnd"/>
      <w:r w:rsidR="008F6D36">
        <w:t xml:space="preserve"> können </w:t>
      </w:r>
      <w:r w:rsidR="001F504B">
        <w:t xml:space="preserve">zur Funktionalität von Verpackungen </w:t>
      </w:r>
      <w:r w:rsidR="008F6D36">
        <w:t xml:space="preserve">beispielsweise </w:t>
      </w:r>
      <w:r w:rsidR="001F504B">
        <w:t>Lebensmittelproduzenten oder Händler angesprochen werden. Pädagogis</w:t>
      </w:r>
      <w:r w:rsidR="00C45A82">
        <w:t>che Angebote</w:t>
      </w:r>
      <w:r w:rsidR="00AD3717">
        <w:t xml:space="preserve"> der kommunalen Abfallwirtschaftsbetriebe können in das Unterrichtsvorhaben einbezogen werden.</w:t>
      </w:r>
    </w:p>
    <w:p w14:paraId="4C41F4C2" w14:textId="77777777" w:rsidR="008F6D36" w:rsidRDefault="000A22E7" w:rsidP="00D01474">
      <w:pPr>
        <w:pStyle w:val="IWText"/>
      </w:pPr>
      <w:r>
        <w:t xml:space="preserve">Mit einem Exkurs zu „Verpackungen“ in der Natur (z.B. Schalen von Nüssen und Obst, Eier, </w:t>
      </w:r>
      <w:r w:rsidRPr="006334FA">
        <w:t>Köcherfliegenlarven</w:t>
      </w:r>
      <w:r>
        <w:t xml:space="preserve">, Bienenwaben, Baumrinde) </w:t>
      </w:r>
      <w:r w:rsidR="008F6D36">
        <w:t>werden</w:t>
      </w:r>
      <w:r>
        <w:t xml:space="preserve"> auch biologische Aspekte </w:t>
      </w:r>
      <w:r w:rsidR="008F6D36">
        <w:t>relevant</w:t>
      </w:r>
      <w:r>
        <w:t>.</w:t>
      </w:r>
    </w:p>
    <w:p w14:paraId="1957908B" w14:textId="097F3596" w:rsidR="00ED590A" w:rsidRDefault="00897616" w:rsidP="001A7D66">
      <w:pPr>
        <w:pStyle w:val="IWText"/>
      </w:pPr>
      <w:r>
        <w:t>Zur</w:t>
      </w:r>
      <w:r w:rsidR="00ED590A">
        <w:t xml:space="preserve"> </w:t>
      </w:r>
      <w:r w:rsidR="00ED590A" w:rsidRPr="00BC3EF2">
        <w:rPr>
          <w:b/>
        </w:rPr>
        <w:t>Entwicklung von Medienkompetenzen</w:t>
      </w:r>
      <w:r w:rsidR="00ED590A">
        <w:t xml:space="preserve"> eignet sich im Rahmen dieses Unterrichtsvorhabens besonders die Erstellung eines Trickfilms zum Thema „Aus dem Leben einer Verpackung“ zur Pr</w:t>
      </w:r>
      <w:r w:rsidR="00BC3EF2">
        <w:t xml:space="preserve">äsentation von Lernergebnissen. </w:t>
      </w:r>
      <w:r w:rsidR="00ED590A">
        <w:t xml:space="preserve">Je nachdem, welche kommunikative Funktion der Film erfüllt (informierend, erklärend, </w:t>
      </w:r>
      <w:proofErr w:type="spellStart"/>
      <w:r w:rsidR="00ED590A">
        <w:t>appellativ</w:t>
      </w:r>
      <w:proofErr w:type="spellEnd"/>
      <w:r w:rsidR="00ED590A">
        <w:t xml:space="preserve">) und mit welchen darstellerischen Mitteln dabei gearbeitet wird, unterscheiden sich Umfang und Komplexität der erforderlichen Sachinformation sowie das Maß der erforderlichen Planung. </w:t>
      </w:r>
    </w:p>
    <w:p w14:paraId="4F50E4B6" w14:textId="77777777" w:rsidR="0041125A" w:rsidRDefault="0041125A" w:rsidP="0041125A">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6D62E724" w14:textId="77777777" w:rsidR="00BC3EF2" w:rsidRDefault="00BC3EF2" w:rsidP="001A7D66">
      <w:pPr>
        <w:pStyle w:val="IWText"/>
      </w:pPr>
    </w:p>
    <w:p w14:paraId="6A643E02" w14:textId="77777777" w:rsidR="000A22E7" w:rsidRDefault="000A22E7" w:rsidP="000A22E7">
      <w:pPr>
        <w:pStyle w:val="IW13ohne"/>
      </w:pPr>
      <w:r>
        <w:t xml:space="preserve">Ich-kann-Lernziele | Beispiele </w:t>
      </w:r>
    </w:p>
    <w:p w14:paraId="22ABB496" w14:textId="77777777" w:rsidR="000A22E7" w:rsidRDefault="000A22E7" w:rsidP="000A22E7">
      <w:pPr>
        <w:pStyle w:val="IWText"/>
        <w:rPr>
          <w:color w:val="000000" w:themeColor="text1"/>
        </w:rPr>
      </w:pPr>
      <w:r>
        <w:rPr>
          <w:color w:val="000000" w:themeColor="text1"/>
        </w:rPr>
        <w:t>Ich kann Verpackungsmaterialien unterscheiden.</w:t>
      </w:r>
    </w:p>
    <w:p w14:paraId="303B9A83" w14:textId="77777777" w:rsidR="000A22E7" w:rsidRDefault="000A22E7" w:rsidP="000A22E7">
      <w:pPr>
        <w:pStyle w:val="IWText"/>
        <w:rPr>
          <w:color w:val="000000" w:themeColor="text1"/>
        </w:rPr>
      </w:pPr>
      <w:r>
        <w:rPr>
          <w:color w:val="000000" w:themeColor="text1"/>
        </w:rPr>
        <w:t>Ich kann vergleichen, wofür Verpackungen genutzt werden.</w:t>
      </w:r>
    </w:p>
    <w:p w14:paraId="79A35A05" w14:textId="77777777" w:rsidR="000A22E7" w:rsidRDefault="000A22E7" w:rsidP="000A22E7">
      <w:pPr>
        <w:pStyle w:val="IWText"/>
        <w:rPr>
          <w:color w:val="000000" w:themeColor="text1"/>
        </w:rPr>
      </w:pPr>
      <w:r>
        <w:rPr>
          <w:color w:val="000000" w:themeColor="text1"/>
        </w:rPr>
        <w:t>Ich kann beschreiben, welche Funktion Verpackungen haben.</w:t>
      </w:r>
    </w:p>
    <w:p w14:paraId="0AC16822" w14:textId="77777777" w:rsidR="000A22E7" w:rsidRDefault="000A22E7" w:rsidP="000A22E7">
      <w:pPr>
        <w:pStyle w:val="IWText"/>
        <w:rPr>
          <w:color w:val="000000" w:themeColor="text1"/>
        </w:rPr>
      </w:pPr>
      <w:r>
        <w:rPr>
          <w:color w:val="000000" w:themeColor="text1"/>
        </w:rPr>
        <w:t xml:space="preserve">Ich kann erklären, welche Verpackung wofür geeignet ist. </w:t>
      </w:r>
    </w:p>
    <w:p w14:paraId="38C48CA3" w14:textId="77777777" w:rsidR="000A22E7" w:rsidRDefault="000A22E7" w:rsidP="000A22E7">
      <w:pPr>
        <w:pStyle w:val="IWText"/>
        <w:rPr>
          <w:color w:val="000000" w:themeColor="text1"/>
        </w:rPr>
      </w:pPr>
      <w:r>
        <w:rPr>
          <w:color w:val="000000" w:themeColor="text1"/>
        </w:rPr>
        <w:t xml:space="preserve">Ich kann den Unterschied zwischen Einweg und </w:t>
      </w:r>
      <w:proofErr w:type="spellStart"/>
      <w:r>
        <w:rPr>
          <w:color w:val="000000" w:themeColor="text1"/>
        </w:rPr>
        <w:t>Mehrweg</w:t>
      </w:r>
      <w:proofErr w:type="spellEnd"/>
      <w:r>
        <w:rPr>
          <w:color w:val="000000" w:themeColor="text1"/>
        </w:rPr>
        <w:t xml:space="preserve"> erklären.</w:t>
      </w:r>
    </w:p>
    <w:p w14:paraId="67540A1A" w14:textId="77777777" w:rsidR="001E46FC" w:rsidRDefault="001E46FC">
      <w:pPr>
        <w:spacing w:after="0" w:line="240" w:lineRule="auto"/>
        <w:rPr>
          <w:b/>
          <w:sz w:val="26"/>
        </w:rPr>
      </w:pPr>
      <w:r>
        <w:br w:type="page"/>
      </w:r>
    </w:p>
    <w:p w14:paraId="1E146CD3" w14:textId="77777777" w:rsidR="0095739B" w:rsidRDefault="0095739B" w:rsidP="0095739B">
      <w:pPr>
        <w:pStyle w:val="IW13ohne"/>
      </w:pPr>
      <w:r>
        <w:lastRenderedPageBreak/>
        <w:t>Inhaltlicher Rahmen</w:t>
      </w:r>
      <w:r w:rsidR="00492E46">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C0746A" w14:paraId="587A875A" w14:textId="77777777" w:rsidTr="00115A4E">
        <w:trPr>
          <w:gridAfter w:val="1"/>
          <w:wAfter w:w="20" w:type="dxa"/>
          <w:trHeight w:hRule="exact" w:val="567"/>
        </w:trPr>
        <w:tc>
          <w:tcPr>
            <w:tcW w:w="8789" w:type="dxa"/>
            <w:gridSpan w:val="10"/>
            <w:tcBorders>
              <w:top w:val="nil"/>
              <w:left w:val="nil"/>
              <w:bottom w:val="nil"/>
              <w:right w:val="nil"/>
            </w:tcBorders>
            <w:shd w:val="clear" w:color="auto" w:fill="FFC000"/>
          </w:tcPr>
          <w:p w14:paraId="109FAB47" w14:textId="77777777" w:rsidR="00C0746A" w:rsidRDefault="00492E46" w:rsidP="00EE3055">
            <w:pPr>
              <w:pStyle w:val="IW13ohne"/>
              <w:spacing w:before="120" w:after="0"/>
              <w:jc w:val="center"/>
            </w:pPr>
            <w:r>
              <w:t>Was ist eine Verpackung und wann ist sie gut?</w:t>
            </w:r>
          </w:p>
        </w:tc>
      </w:tr>
      <w:tr w:rsidR="00C0746A" w14:paraId="047DA920" w14:textId="77777777" w:rsidTr="004657C7">
        <w:trPr>
          <w:gridAfter w:val="1"/>
          <w:wAfter w:w="20" w:type="dxa"/>
          <w:trHeight w:hRule="exact" w:val="510"/>
        </w:trPr>
        <w:tc>
          <w:tcPr>
            <w:tcW w:w="8789" w:type="dxa"/>
            <w:gridSpan w:val="10"/>
            <w:tcBorders>
              <w:top w:val="nil"/>
              <w:left w:val="nil"/>
              <w:bottom w:val="nil"/>
              <w:right w:val="nil"/>
            </w:tcBorders>
          </w:tcPr>
          <w:p w14:paraId="6FA76940" w14:textId="77777777" w:rsidR="00C0746A" w:rsidRDefault="00C0746A" w:rsidP="00EE3055">
            <w:pPr>
              <w:pStyle w:val="IW13ohne"/>
            </w:pPr>
          </w:p>
        </w:tc>
      </w:tr>
      <w:tr w:rsidR="008E2088" w:rsidRPr="00C81C35" w14:paraId="493FB485" w14:textId="77777777" w:rsidTr="00115A4E">
        <w:tc>
          <w:tcPr>
            <w:tcW w:w="2778" w:type="dxa"/>
            <w:gridSpan w:val="2"/>
            <w:tcBorders>
              <w:top w:val="nil"/>
              <w:left w:val="nil"/>
              <w:bottom w:val="nil"/>
              <w:right w:val="nil"/>
            </w:tcBorders>
            <w:shd w:val="clear" w:color="auto" w:fill="FFE38B"/>
            <w:vAlign w:val="center"/>
          </w:tcPr>
          <w:p w14:paraId="63CDE140" w14:textId="77777777" w:rsidR="00C0746A" w:rsidRPr="00C81C35" w:rsidRDefault="00C0746A" w:rsidP="00EE3055">
            <w:pPr>
              <w:pStyle w:val="IWText"/>
              <w:spacing w:after="0"/>
              <w:jc w:val="center"/>
              <w:rPr>
                <w:b/>
              </w:rPr>
            </w:pPr>
            <w:r>
              <w:rPr>
                <w:b/>
              </w:rPr>
              <w:t xml:space="preserve">Wie sind Lebensmittel </w:t>
            </w:r>
            <w:r w:rsidR="00492E46">
              <w:rPr>
                <w:b/>
              </w:rPr>
              <w:br/>
            </w:r>
            <w:r>
              <w:rPr>
                <w:b/>
              </w:rPr>
              <w:t>verpackt</w:t>
            </w:r>
            <w:r w:rsidRPr="00C81C35">
              <w:rPr>
                <w:b/>
              </w:rPr>
              <w:t>?</w:t>
            </w:r>
          </w:p>
        </w:tc>
        <w:tc>
          <w:tcPr>
            <w:tcW w:w="236" w:type="dxa"/>
            <w:gridSpan w:val="2"/>
            <w:tcBorders>
              <w:top w:val="nil"/>
              <w:left w:val="nil"/>
              <w:bottom w:val="nil"/>
              <w:right w:val="nil"/>
            </w:tcBorders>
          </w:tcPr>
          <w:p w14:paraId="6C475007" w14:textId="77777777" w:rsidR="00C0746A" w:rsidRDefault="00C0746A" w:rsidP="00EE3055">
            <w:pPr>
              <w:pStyle w:val="IW13ohne"/>
            </w:pPr>
          </w:p>
        </w:tc>
        <w:tc>
          <w:tcPr>
            <w:tcW w:w="2778" w:type="dxa"/>
            <w:gridSpan w:val="2"/>
            <w:tcBorders>
              <w:top w:val="nil"/>
              <w:left w:val="nil"/>
              <w:bottom w:val="nil"/>
              <w:right w:val="nil"/>
            </w:tcBorders>
            <w:shd w:val="clear" w:color="auto" w:fill="FFE38B"/>
            <w:vAlign w:val="center"/>
          </w:tcPr>
          <w:p w14:paraId="06D61F72" w14:textId="77777777" w:rsidR="00C0746A" w:rsidRPr="00C81C35" w:rsidRDefault="00BD7AD9" w:rsidP="00EE3055">
            <w:pPr>
              <w:pStyle w:val="IWText"/>
              <w:jc w:val="center"/>
              <w:rPr>
                <w:b/>
              </w:rPr>
            </w:pPr>
            <w:r>
              <w:rPr>
                <w:b/>
              </w:rPr>
              <w:t>Wozu ist eine Verpackung gut</w:t>
            </w:r>
            <w:r w:rsidR="00C0746A" w:rsidRPr="00C81C35">
              <w:rPr>
                <w:b/>
              </w:rPr>
              <w:t>?</w:t>
            </w:r>
          </w:p>
        </w:tc>
        <w:tc>
          <w:tcPr>
            <w:tcW w:w="236" w:type="dxa"/>
            <w:gridSpan w:val="2"/>
            <w:tcBorders>
              <w:top w:val="nil"/>
              <w:left w:val="nil"/>
              <w:bottom w:val="nil"/>
              <w:right w:val="nil"/>
            </w:tcBorders>
          </w:tcPr>
          <w:p w14:paraId="5F81187A" w14:textId="77777777" w:rsidR="00C0746A" w:rsidRDefault="00C0746A" w:rsidP="00EE3055">
            <w:pPr>
              <w:pStyle w:val="IW13ohne"/>
            </w:pPr>
          </w:p>
        </w:tc>
        <w:tc>
          <w:tcPr>
            <w:tcW w:w="2781" w:type="dxa"/>
            <w:gridSpan w:val="3"/>
            <w:tcBorders>
              <w:top w:val="nil"/>
              <w:left w:val="nil"/>
              <w:bottom w:val="nil"/>
              <w:right w:val="nil"/>
            </w:tcBorders>
            <w:shd w:val="clear" w:color="auto" w:fill="FFE38B"/>
            <w:vAlign w:val="center"/>
          </w:tcPr>
          <w:p w14:paraId="7694E5C5" w14:textId="77777777" w:rsidR="00C0746A" w:rsidRPr="00C81C35" w:rsidRDefault="00C0746A" w:rsidP="00EE3055">
            <w:pPr>
              <w:pStyle w:val="IWText"/>
              <w:jc w:val="center"/>
              <w:rPr>
                <w:b/>
              </w:rPr>
            </w:pPr>
            <w:r>
              <w:rPr>
                <w:b/>
              </w:rPr>
              <w:t xml:space="preserve">Was geschieht mit </w:t>
            </w:r>
            <w:r w:rsidR="005E4DC6">
              <w:rPr>
                <w:b/>
              </w:rPr>
              <w:t>einer Verpackung</w:t>
            </w:r>
            <w:r>
              <w:rPr>
                <w:b/>
              </w:rPr>
              <w:t>, wenn sie leer ist</w:t>
            </w:r>
            <w:r w:rsidRPr="00C81C35">
              <w:rPr>
                <w:b/>
              </w:rPr>
              <w:t>?</w:t>
            </w:r>
          </w:p>
        </w:tc>
      </w:tr>
      <w:tr w:rsidR="00115A4E" w14:paraId="63E26F92" w14:textId="77777777" w:rsidTr="00115A4E">
        <w:trPr>
          <w:gridAfter w:val="1"/>
          <w:wAfter w:w="20" w:type="dxa"/>
          <w:trHeight w:hRule="exact" w:val="113"/>
        </w:trPr>
        <w:tc>
          <w:tcPr>
            <w:tcW w:w="2694" w:type="dxa"/>
            <w:tcBorders>
              <w:top w:val="nil"/>
              <w:left w:val="nil"/>
              <w:bottom w:val="nil"/>
              <w:right w:val="nil"/>
            </w:tcBorders>
            <w:shd w:val="clear" w:color="auto" w:fill="FFFFFF" w:themeFill="background1"/>
          </w:tcPr>
          <w:p w14:paraId="2BFD3932" w14:textId="77777777" w:rsidR="00C0746A" w:rsidRDefault="00C0746A" w:rsidP="00EE3055">
            <w:pPr>
              <w:pStyle w:val="IWText"/>
            </w:pPr>
          </w:p>
        </w:tc>
        <w:tc>
          <w:tcPr>
            <w:tcW w:w="283" w:type="dxa"/>
            <w:gridSpan w:val="2"/>
            <w:tcBorders>
              <w:top w:val="nil"/>
              <w:left w:val="nil"/>
              <w:bottom w:val="nil"/>
              <w:right w:val="nil"/>
            </w:tcBorders>
            <w:shd w:val="clear" w:color="auto" w:fill="FFFFFF" w:themeFill="background1"/>
          </w:tcPr>
          <w:p w14:paraId="2C87F5B4" w14:textId="77777777" w:rsidR="00C0746A" w:rsidRDefault="00C0746A" w:rsidP="00EE3055">
            <w:pPr>
              <w:pStyle w:val="IW13ohne"/>
            </w:pPr>
          </w:p>
        </w:tc>
        <w:tc>
          <w:tcPr>
            <w:tcW w:w="2835" w:type="dxa"/>
            <w:gridSpan w:val="4"/>
            <w:tcBorders>
              <w:top w:val="nil"/>
              <w:left w:val="nil"/>
              <w:bottom w:val="nil"/>
              <w:right w:val="nil"/>
            </w:tcBorders>
            <w:shd w:val="clear" w:color="auto" w:fill="FFFFFF" w:themeFill="background1"/>
          </w:tcPr>
          <w:p w14:paraId="76E9B941" w14:textId="77777777" w:rsidR="00C0746A" w:rsidRDefault="00C0746A" w:rsidP="00EE3055">
            <w:pPr>
              <w:pStyle w:val="IW13ohne"/>
            </w:pPr>
          </w:p>
        </w:tc>
        <w:tc>
          <w:tcPr>
            <w:tcW w:w="236" w:type="dxa"/>
            <w:gridSpan w:val="2"/>
            <w:tcBorders>
              <w:top w:val="nil"/>
              <w:left w:val="nil"/>
              <w:bottom w:val="nil"/>
              <w:right w:val="nil"/>
            </w:tcBorders>
            <w:shd w:val="clear" w:color="auto" w:fill="FFFFFF" w:themeFill="background1"/>
          </w:tcPr>
          <w:p w14:paraId="7F74DBA9" w14:textId="77777777" w:rsidR="00C0746A" w:rsidRDefault="00C0746A" w:rsidP="00EE3055">
            <w:pPr>
              <w:pStyle w:val="IW13ohne"/>
            </w:pPr>
          </w:p>
        </w:tc>
        <w:tc>
          <w:tcPr>
            <w:tcW w:w="2741" w:type="dxa"/>
            <w:tcBorders>
              <w:top w:val="nil"/>
              <w:left w:val="nil"/>
              <w:bottom w:val="nil"/>
              <w:right w:val="nil"/>
            </w:tcBorders>
            <w:shd w:val="clear" w:color="auto" w:fill="FFFFFF" w:themeFill="background1"/>
          </w:tcPr>
          <w:p w14:paraId="411BD5B6" w14:textId="77777777" w:rsidR="00C0746A" w:rsidRDefault="00C0746A" w:rsidP="00EE3055">
            <w:pPr>
              <w:pStyle w:val="IW13ohne"/>
            </w:pPr>
          </w:p>
        </w:tc>
      </w:tr>
      <w:tr w:rsidR="008E2088" w:rsidRPr="00987C72" w14:paraId="5CDC4DAE" w14:textId="77777777" w:rsidTr="00115A4E">
        <w:tc>
          <w:tcPr>
            <w:tcW w:w="2778" w:type="dxa"/>
            <w:gridSpan w:val="2"/>
            <w:tcBorders>
              <w:top w:val="nil"/>
              <w:left w:val="single" w:sz="24" w:space="0" w:color="FFE38B"/>
              <w:bottom w:val="nil"/>
              <w:right w:val="nil"/>
            </w:tcBorders>
            <w:shd w:val="clear" w:color="auto" w:fill="FFF4D1"/>
          </w:tcPr>
          <w:p w14:paraId="00DF26AF" w14:textId="77777777" w:rsidR="00C0746A" w:rsidRPr="00987C72" w:rsidRDefault="00C0746A" w:rsidP="00EE3055">
            <w:pPr>
              <w:pStyle w:val="IWText"/>
              <w:spacing w:after="0" w:line="240" w:lineRule="auto"/>
              <w:rPr>
                <w:sz w:val="20"/>
                <w:szCs w:val="20"/>
              </w:rPr>
            </w:pPr>
            <w:r>
              <w:rPr>
                <w:sz w:val="20"/>
                <w:szCs w:val="20"/>
              </w:rPr>
              <w:t xml:space="preserve">Eigenschaften von </w:t>
            </w:r>
            <w:r w:rsidR="00115A4E">
              <w:rPr>
                <w:sz w:val="20"/>
                <w:szCs w:val="20"/>
              </w:rPr>
              <w:br/>
            </w:r>
            <w:r>
              <w:rPr>
                <w:sz w:val="20"/>
                <w:szCs w:val="20"/>
              </w:rPr>
              <w:t>Verpackungen</w:t>
            </w:r>
          </w:p>
        </w:tc>
        <w:tc>
          <w:tcPr>
            <w:tcW w:w="256" w:type="dxa"/>
            <w:gridSpan w:val="3"/>
            <w:tcBorders>
              <w:top w:val="nil"/>
              <w:left w:val="nil"/>
              <w:bottom w:val="nil"/>
              <w:right w:val="single" w:sz="24" w:space="0" w:color="FFE38B"/>
            </w:tcBorders>
            <w:vAlign w:val="center"/>
          </w:tcPr>
          <w:p w14:paraId="0BDBB79B" w14:textId="77777777" w:rsidR="00C0746A" w:rsidRPr="00987C72" w:rsidRDefault="00C0746A" w:rsidP="00EE3055">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071F7959" w14:textId="77777777" w:rsidR="00C0746A" w:rsidRPr="00987C72" w:rsidRDefault="00C0746A" w:rsidP="00EE3055">
            <w:pPr>
              <w:pStyle w:val="IWText"/>
              <w:spacing w:after="0" w:line="240" w:lineRule="auto"/>
              <w:rPr>
                <w:sz w:val="20"/>
                <w:szCs w:val="20"/>
              </w:rPr>
            </w:pPr>
            <w:r>
              <w:rPr>
                <w:sz w:val="20"/>
                <w:szCs w:val="20"/>
              </w:rPr>
              <w:t xml:space="preserve">Funktionen von </w:t>
            </w:r>
            <w:r w:rsidR="00115A4E">
              <w:rPr>
                <w:sz w:val="20"/>
                <w:szCs w:val="20"/>
              </w:rPr>
              <w:br/>
            </w:r>
            <w:r>
              <w:rPr>
                <w:sz w:val="20"/>
                <w:szCs w:val="20"/>
              </w:rPr>
              <w:t>Verpackungen</w:t>
            </w:r>
          </w:p>
        </w:tc>
        <w:tc>
          <w:tcPr>
            <w:tcW w:w="236" w:type="dxa"/>
            <w:gridSpan w:val="2"/>
            <w:tcBorders>
              <w:top w:val="nil"/>
              <w:left w:val="nil"/>
              <w:bottom w:val="nil"/>
              <w:right w:val="single" w:sz="24" w:space="0" w:color="FFE38B"/>
            </w:tcBorders>
            <w:vAlign w:val="center"/>
          </w:tcPr>
          <w:p w14:paraId="5D7F079C" w14:textId="77777777" w:rsidR="00C0746A" w:rsidRPr="00987C72" w:rsidRDefault="00C0746A" w:rsidP="00EE3055">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6D53DDAC" w14:textId="77777777" w:rsidR="00C0746A" w:rsidRDefault="00C0746A" w:rsidP="00EE3055">
            <w:pPr>
              <w:pStyle w:val="IWText"/>
              <w:spacing w:after="0" w:line="240" w:lineRule="auto"/>
              <w:rPr>
                <w:sz w:val="20"/>
                <w:szCs w:val="20"/>
              </w:rPr>
            </w:pPr>
            <w:r>
              <w:rPr>
                <w:sz w:val="20"/>
                <w:szCs w:val="20"/>
              </w:rPr>
              <w:t>Einmal- und Mehrfach</w:t>
            </w:r>
            <w:r w:rsidR="00115A4E">
              <w:rPr>
                <w:sz w:val="20"/>
                <w:szCs w:val="20"/>
              </w:rPr>
              <w:t>-</w:t>
            </w:r>
            <w:r w:rsidR="00115A4E">
              <w:rPr>
                <w:sz w:val="20"/>
                <w:szCs w:val="20"/>
              </w:rPr>
              <w:br/>
            </w:r>
            <w:proofErr w:type="spellStart"/>
            <w:r>
              <w:rPr>
                <w:sz w:val="20"/>
                <w:szCs w:val="20"/>
              </w:rPr>
              <w:t>verwendung</w:t>
            </w:r>
            <w:proofErr w:type="spellEnd"/>
            <w:r>
              <w:rPr>
                <w:sz w:val="20"/>
                <w:szCs w:val="20"/>
              </w:rPr>
              <w:t xml:space="preserve">, </w:t>
            </w:r>
          </w:p>
          <w:p w14:paraId="456C0A84" w14:textId="77777777" w:rsidR="00C0746A" w:rsidRPr="00987C72" w:rsidRDefault="00C0746A" w:rsidP="00EE3055">
            <w:pPr>
              <w:pStyle w:val="IWText"/>
              <w:spacing w:after="0" w:line="240" w:lineRule="auto"/>
              <w:rPr>
                <w:sz w:val="20"/>
                <w:szCs w:val="20"/>
              </w:rPr>
            </w:pPr>
            <w:r>
              <w:rPr>
                <w:sz w:val="20"/>
                <w:szCs w:val="20"/>
              </w:rPr>
              <w:t>Recycling</w:t>
            </w:r>
          </w:p>
        </w:tc>
      </w:tr>
      <w:tr w:rsidR="00C0746A" w14:paraId="44963FD4" w14:textId="77777777" w:rsidTr="004657C7">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0A9D035A" w14:textId="77777777" w:rsidR="00C0746A" w:rsidRDefault="00C0746A" w:rsidP="00EE3055">
            <w:pPr>
              <w:pStyle w:val="IWText"/>
            </w:pPr>
          </w:p>
        </w:tc>
      </w:tr>
      <w:tr w:rsidR="00C0746A" w:rsidRPr="009F30B6" w14:paraId="613D6122" w14:textId="77777777" w:rsidTr="00115A4E">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531B8154" w14:textId="77777777" w:rsidR="00C0746A" w:rsidRPr="009F30B6" w:rsidRDefault="00492E46" w:rsidP="001E46FC">
            <w:pPr>
              <w:pStyle w:val="IW13ohne"/>
              <w:spacing w:before="120" w:after="120"/>
              <w:jc w:val="center"/>
            </w:pPr>
            <w:r>
              <w:t>Abschlussreflexion: Was macht eine gut</w:t>
            </w:r>
            <w:r w:rsidR="005E4DC6">
              <w:t>e</w:t>
            </w:r>
            <w:r>
              <w:t xml:space="preserve"> Verpackung aus?</w:t>
            </w:r>
          </w:p>
        </w:tc>
      </w:tr>
      <w:tr w:rsidR="004657C7" w14:paraId="1B56AEE9" w14:textId="77777777" w:rsidTr="004657C7">
        <w:trPr>
          <w:gridAfter w:val="1"/>
          <w:wAfter w:w="20" w:type="dxa"/>
          <w:trHeight w:hRule="exact" w:val="510"/>
        </w:trPr>
        <w:tc>
          <w:tcPr>
            <w:tcW w:w="2694" w:type="dxa"/>
            <w:tcBorders>
              <w:top w:val="nil"/>
              <w:left w:val="nil"/>
              <w:bottom w:val="single" w:sz="12" w:space="0" w:color="FFE38B"/>
              <w:right w:val="nil"/>
            </w:tcBorders>
          </w:tcPr>
          <w:p w14:paraId="0AC44B98" w14:textId="77777777" w:rsidR="004657C7" w:rsidRDefault="004657C7" w:rsidP="00AD0EAF">
            <w:pPr>
              <w:pStyle w:val="IW13ohne"/>
            </w:pPr>
          </w:p>
        </w:tc>
        <w:tc>
          <w:tcPr>
            <w:tcW w:w="283" w:type="dxa"/>
            <w:gridSpan w:val="2"/>
            <w:tcBorders>
              <w:top w:val="nil"/>
              <w:left w:val="nil"/>
              <w:bottom w:val="nil"/>
              <w:right w:val="nil"/>
            </w:tcBorders>
          </w:tcPr>
          <w:p w14:paraId="2794AB76" w14:textId="77777777" w:rsidR="004657C7" w:rsidRDefault="004657C7" w:rsidP="00AD0EAF">
            <w:pPr>
              <w:pStyle w:val="IW13ohne"/>
            </w:pPr>
          </w:p>
        </w:tc>
        <w:tc>
          <w:tcPr>
            <w:tcW w:w="2835" w:type="dxa"/>
            <w:gridSpan w:val="4"/>
            <w:tcBorders>
              <w:top w:val="nil"/>
              <w:left w:val="nil"/>
              <w:bottom w:val="single" w:sz="12" w:space="0" w:color="FFE38B"/>
              <w:right w:val="nil"/>
            </w:tcBorders>
          </w:tcPr>
          <w:p w14:paraId="0D828BE9" w14:textId="77777777" w:rsidR="004657C7" w:rsidRDefault="004657C7" w:rsidP="00AD0EAF">
            <w:pPr>
              <w:pStyle w:val="IW13ohne"/>
            </w:pPr>
          </w:p>
        </w:tc>
        <w:tc>
          <w:tcPr>
            <w:tcW w:w="236" w:type="dxa"/>
            <w:gridSpan w:val="2"/>
            <w:tcBorders>
              <w:top w:val="nil"/>
              <w:left w:val="nil"/>
              <w:bottom w:val="nil"/>
              <w:right w:val="nil"/>
            </w:tcBorders>
          </w:tcPr>
          <w:p w14:paraId="643E2C67" w14:textId="77777777" w:rsidR="004657C7" w:rsidRDefault="004657C7" w:rsidP="00AD0EAF">
            <w:pPr>
              <w:pStyle w:val="IW13ohne"/>
            </w:pPr>
          </w:p>
        </w:tc>
        <w:tc>
          <w:tcPr>
            <w:tcW w:w="2741" w:type="dxa"/>
            <w:tcBorders>
              <w:top w:val="nil"/>
              <w:left w:val="nil"/>
              <w:bottom w:val="single" w:sz="12" w:space="0" w:color="FFE38B"/>
              <w:right w:val="nil"/>
            </w:tcBorders>
          </w:tcPr>
          <w:p w14:paraId="403A658D" w14:textId="77777777" w:rsidR="004657C7" w:rsidRDefault="004657C7" w:rsidP="00AD0EAF">
            <w:pPr>
              <w:pStyle w:val="IW13ohne"/>
            </w:pPr>
          </w:p>
        </w:tc>
      </w:tr>
      <w:tr w:rsidR="004657C7" w:rsidRPr="00C93A81" w14:paraId="2C7B5BAE" w14:textId="77777777" w:rsidTr="00AD0EAF">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780EE91" w14:textId="77777777" w:rsidR="004657C7" w:rsidRDefault="004657C7" w:rsidP="00AD0EAF">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584D2D48" w14:textId="77777777" w:rsidR="004657C7" w:rsidRPr="00987C72" w:rsidRDefault="004657C7" w:rsidP="00AD0EAF">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3CEFF9F" w14:textId="77777777" w:rsidR="004657C7" w:rsidRDefault="004657C7" w:rsidP="00AD0EAF">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57312FC8" w14:textId="77777777" w:rsidR="004657C7" w:rsidRPr="00987C72" w:rsidRDefault="004657C7" w:rsidP="00AD0EAF">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1502EE44" w14:textId="77777777" w:rsidR="004657C7" w:rsidRDefault="004657C7" w:rsidP="00AD0EAF">
            <w:pPr>
              <w:pStyle w:val="IWText"/>
              <w:spacing w:after="0"/>
              <w:jc w:val="center"/>
              <w:rPr>
                <w:sz w:val="20"/>
                <w:szCs w:val="20"/>
              </w:rPr>
            </w:pPr>
            <w:r>
              <w:rPr>
                <w:sz w:val="20"/>
                <w:szCs w:val="20"/>
              </w:rPr>
              <w:t>ggf. Exkurs:</w:t>
            </w:r>
          </w:p>
        </w:tc>
      </w:tr>
      <w:tr w:rsidR="004657C7" w:rsidRPr="00987C72" w14:paraId="5CA939D3" w14:textId="77777777" w:rsidTr="00AD0EAF">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1378E5CD" w14:textId="77777777" w:rsidR="004657C7" w:rsidRPr="00987C72" w:rsidRDefault="004657C7" w:rsidP="00AD0EAF">
            <w:pPr>
              <w:pStyle w:val="IWText"/>
              <w:spacing w:after="0"/>
              <w:jc w:val="center"/>
              <w:rPr>
                <w:sz w:val="20"/>
                <w:szCs w:val="20"/>
              </w:rPr>
            </w:pPr>
            <w:r>
              <w:rPr>
                <w:sz w:val="20"/>
                <w:szCs w:val="20"/>
              </w:rPr>
              <w:t xml:space="preserve">Welche </w:t>
            </w:r>
            <w:r>
              <w:rPr>
                <w:sz w:val="20"/>
                <w:szCs w:val="20"/>
              </w:rPr>
              <w:br/>
              <w:t>Verpackungen gibt es in der Natur?</w:t>
            </w:r>
          </w:p>
        </w:tc>
        <w:tc>
          <w:tcPr>
            <w:tcW w:w="236" w:type="dxa"/>
            <w:gridSpan w:val="2"/>
            <w:tcBorders>
              <w:top w:val="nil"/>
              <w:left w:val="single" w:sz="12" w:space="0" w:color="FFE38B"/>
              <w:bottom w:val="nil"/>
              <w:right w:val="single" w:sz="12" w:space="0" w:color="FFE38B"/>
            </w:tcBorders>
          </w:tcPr>
          <w:p w14:paraId="201496CE" w14:textId="77777777" w:rsidR="004657C7" w:rsidRPr="00987C72" w:rsidRDefault="004657C7" w:rsidP="00AD0EAF">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50EA328E" w14:textId="0FCA3A2E" w:rsidR="004657C7" w:rsidRPr="00987C72" w:rsidRDefault="004657C7" w:rsidP="0066550E">
            <w:pPr>
              <w:pStyle w:val="IWText"/>
              <w:spacing w:after="0"/>
              <w:jc w:val="center"/>
              <w:rPr>
                <w:sz w:val="20"/>
                <w:szCs w:val="20"/>
              </w:rPr>
            </w:pPr>
            <w:r>
              <w:rPr>
                <w:sz w:val="20"/>
                <w:szCs w:val="20"/>
              </w:rPr>
              <w:t>Wie viel „</w:t>
            </w:r>
            <w:r w:rsidR="0066550E">
              <w:rPr>
                <w:sz w:val="20"/>
                <w:szCs w:val="20"/>
              </w:rPr>
              <w:t>u</w:t>
            </w:r>
            <w:r>
              <w:rPr>
                <w:sz w:val="20"/>
                <w:szCs w:val="20"/>
              </w:rPr>
              <w:t>nverpackt“</w:t>
            </w:r>
            <w:r>
              <w:rPr>
                <w:sz w:val="20"/>
                <w:szCs w:val="20"/>
              </w:rPr>
              <w:br/>
              <w:t xml:space="preserve"> ist möglich</w:t>
            </w:r>
            <w:r w:rsidRPr="00987C72">
              <w:rPr>
                <w:sz w:val="20"/>
                <w:szCs w:val="20"/>
              </w:rPr>
              <w:t>?</w:t>
            </w:r>
          </w:p>
        </w:tc>
        <w:tc>
          <w:tcPr>
            <w:tcW w:w="236" w:type="dxa"/>
            <w:gridSpan w:val="2"/>
            <w:tcBorders>
              <w:top w:val="nil"/>
              <w:left w:val="single" w:sz="12" w:space="0" w:color="FFE38B"/>
              <w:bottom w:val="nil"/>
              <w:right w:val="single" w:sz="12" w:space="0" w:color="FFE38B"/>
            </w:tcBorders>
          </w:tcPr>
          <w:p w14:paraId="43A243A2" w14:textId="77777777" w:rsidR="004657C7" w:rsidRPr="00987C72" w:rsidRDefault="004657C7" w:rsidP="00AD0EAF">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430973B8" w14:textId="77777777" w:rsidR="004657C7" w:rsidRPr="00987C72" w:rsidRDefault="004657C7" w:rsidP="00AD0EAF">
            <w:pPr>
              <w:pStyle w:val="IWText"/>
              <w:spacing w:after="0"/>
              <w:jc w:val="center"/>
              <w:rPr>
                <w:sz w:val="20"/>
                <w:szCs w:val="20"/>
              </w:rPr>
            </w:pPr>
            <w:r>
              <w:rPr>
                <w:sz w:val="20"/>
                <w:szCs w:val="20"/>
              </w:rPr>
              <w:t xml:space="preserve">Wie funktioniert ein </w:t>
            </w:r>
            <w:r>
              <w:rPr>
                <w:sz w:val="20"/>
                <w:szCs w:val="20"/>
              </w:rPr>
              <w:br/>
              <w:t>Pfandsystem?</w:t>
            </w:r>
          </w:p>
        </w:tc>
      </w:tr>
    </w:tbl>
    <w:p w14:paraId="631C47A4" w14:textId="77777777" w:rsidR="0095739B" w:rsidRPr="00FC1E8F" w:rsidRDefault="0095739B" w:rsidP="004B44F4">
      <w:pPr>
        <w:pStyle w:val="IWText"/>
        <w:rPr>
          <w:i/>
        </w:rPr>
      </w:pPr>
    </w:p>
    <w:p w14:paraId="4EF53F4F" w14:textId="77777777" w:rsidR="004B44F4" w:rsidRPr="00EF5648" w:rsidRDefault="004B44F4" w:rsidP="004B44F4">
      <w:pPr>
        <w:pStyle w:val="IWText"/>
        <w:rPr>
          <w:b/>
        </w:rPr>
      </w:pPr>
    </w:p>
    <w:p w14:paraId="318AA6A5" w14:textId="77777777" w:rsidR="000F4724" w:rsidRDefault="000F4724" w:rsidP="0095739B">
      <w:pPr>
        <w:pStyle w:val="IW13ohne"/>
      </w:pPr>
    </w:p>
    <w:p w14:paraId="2F27E5D4" w14:textId="77777777" w:rsidR="000F4724" w:rsidRDefault="000F4724" w:rsidP="0095739B">
      <w:pPr>
        <w:pStyle w:val="IW13ohne"/>
      </w:pPr>
    </w:p>
    <w:p w14:paraId="28A8C059" w14:textId="77777777" w:rsidR="000F4724" w:rsidRDefault="000F4724" w:rsidP="0095739B">
      <w:pPr>
        <w:pStyle w:val="IW13ohne"/>
      </w:pPr>
    </w:p>
    <w:p w14:paraId="6CE7D100" w14:textId="77777777" w:rsidR="000F4724" w:rsidRDefault="000F4724" w:rsidP="0095739B">
      <w:pPr>
        <w:pStyle w:val="IW13ohne"/>
      </w:pPr>
    </w:p>
    <w:p w14:paraId="1449CF75" w14:textId="77777777" w:rsidR="000F4724" w:rsidRDefault="000F4724" w:rsidP="0095739B">
      <w:pPr>
        <w:pStyle w:val="IW13ohne"/>
      </w:pPr>
    </w:p>
    <w:p w14:paraId="6EA8890D" w14:textId="77777777" w:rsidR="00AC1B49" w:rsidRDefault="00F30B7C" w:rsidP="0095739B">
      <w:pPr>
        <w:pStyle w:val="IW13ohne"/>
      </w:pPr>
      <w:r>
        <w:lastRenderedPageBreak/>
        <w:t>E</w:t>
      </w:r>
      <w:r w:rsidR="00AC1B49">
        <w:t>rfahrungs- und Erkenntniswege</w:t>
      </w:r>
      <w:r w:rsidR="00AC1B49">
        <w:br/>
      </w:r>
    </w:p>
    <w:tbl>
      <w:tblPr>
        <w:tblStyle w:val="Tabellenraster"/>
        <w:tblW w:w="9488" w:type="dxa"/>
        <w:tblInd w:w="-5" w:type="dxa"/>
        <w:tblLayout w:type="fixed"/>
        <w:tblLook w:val="04A0" w:firstRow="1" w:lastRow="0" w:firstColumn="1" w:lastColumn="0" w:noHBand="0" w:noVBand="1"/>
      </w:tblPr>
      <w:tblGrid>
        <w:gridCol w:w="4668"/>
        <w:gridCol w:w="284"/>
        <w:gridCol w:w="4536"/>
      </w:tblGrid>
      <w:tr w:rsidR="00785F54" w14:paraId="008F7ED0" w14:textId="77777777" w:rsidTr="009569CD">
        <w:trPr>
          <w:trHeight w:hRule="exact" w:val="283"/>
        </w:trPr>
        <w:tc>
          <w:tcPr>
            <w:tcW w:w="4668"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vAlign w:val="center"/>
          </w:tcPr>
          <w:p w14:paraId="529EB7D9" w14:textId="77777777" w:rsidR="00AC1B49" w:rsidRDefault="009E7B93" w:rsidP="009569CD">
            <w:pPr>
              <w:widowControl w:val="0"/>
              <w:suppressAutoHyphens/>
              <w:spacing w:after="0" w:line="240" w:lineRule="auto"/>
              <w:rPr>
                <w:rFonts w:cstheme="minorHAnsi"/>
                <w:b/>
                <w:sz w:val="18"/>
                <w:szCs w:val="18"/>
              </w:rPr>
            </w:pPr>
            <w:r>
              <w:rPr>
                <w:rFonts w:cstheme="minorHAnsi"/>
                <w:b/>
                <w:sz w:val="18"/>
                <w:szCs w:val="18"/>
              </w:rPr>
              <w:t>Wie sind Lebensmittel verpackt?</w:t>
            </w:r>
          </w:p>
        </w:tc>
        <w:tc>
          <w:tcPr>
            <w:tcW w:w="284" w:type="dxa"/>
            <w:tcBorders>
              <w:top w:val="nil"/>
              <w:left w:val="single" w:sz="12" w:space="0" w:color="FFE38B"/>
              <w:bottom w:val="nil"/>
              <w:right w:val="single" w:sz="12" w:space="0" w:color="FFE38B"/>
            </w:tcBorders>
            <w:vAlign w:val="center"/>
          </w:tcPr>
          <w:p w14:paraId="2DFFF10D" w14:textId="77777777" w:rsidR="00AC1B49" w:rsidRDefault="00AC1B49" w:rsidP="009569CD">
            <w:pPr>
              <w:widowControl w:val="0"/>
              <w:suppressAutoHyphens/>
              <w:spacing w:after="0" w:line="240" w:lineRule="auto"/>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vAlign w:val="center"/>
          </w:tcPr>
          <w:p w14:paraId="4ECF44CE" w14:textId="77777777" w:rsidR="00AC1B49" w:rsidRDefault="00BD7AD9" w:rsidP="009569CD">
            <w:pPr>
              <w:widowControl w:val="0"/>
              <w:suppressAutoHyphens/>
              <w:spacing w:after="0" w:line="240" w:lineRule="auto"/>
              <w:rPr>
                <w:rFonts w:cstheme="minorHAnsi"/>
                <w:b/>
                <w:sz w:val="18"/>
                <w:szCs w:val="18"/>
              </w:rPr>
            </w:pPr>
            <w:r>
              <w:rPr>
                <w:rFonts w:cstheme="minorHAnsi"/>
                <w:b/>
                <w:sz w:val="18"/>
                <w:szCs w:val="18"/>
              </w:rPr>
              <w:t xml:space="preserve">Wozu </w:t>
            </w:r>
            <w:r w:rsidR="00785F54">
              <w:rPr>
                <w:rFonts w:cstheme="minorHAnsi"/>
                <w:b/>
                <w:sz w:val="18"/>
                <w:szCs w:val="18"/>
              </w:rPr>
              <w:t>sind</w:t>
            </w:r>
            <w:r>
              <w:rPr>
                <w:rFonts w:cstheme="minorHAnsi"/>
                <w:b/>
                <w:sz w:val="18"/>
                <w:szCs w:val="18"/>
              </w:rPr>
              <w:t xml:space="preserve"> Verpackungen gut?</w:t>
            </w:r>
          </w:p>
        </w:tc>
      </w:tr>
      <w:tr w:rsidR="00785F54" w14:paraId="340A7658" w14:textId="77777777" w:rsidTr="009569CD">
        <w:tc>
          <w:tcPr>
            <w:tcW w:w="4668"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C009B3A"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E4FB33F" w14:textId="77777777" w:rsidR="00AC1B49" w:rsidRDefault="00AC1B49">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29C5F8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785F54" w14:paraId="74E702D3"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106AEACF" w14:textId="77777777" w:rsidR="00AC1B49" w:rsidRDefault="009E7B93" w:rsidP="00CF0F14">
            <w:pPr>
              <w:pStyle w:val="IWTabelleklein"/>
              <w:numPr>
                <w:ilvl w:val="0"/>
                <w:numId w:val="21"/>
              </w:numPr>
              <w:spacing w:after="0"/>
              <w:ind w:left="113" w:hanging="113"/>
            </w:pPr>
            <w:r>
              <w:t>Eigenschaften von Lebensmittelverpackungen sichten und sinnlich wahrnehmen (z. B. knisternd, flexibel, starr)</w:t>
            </w:r>
          </w:p>
        </w:tc>
        <w:tc>
          <w:tcPr>
            <w:tcW w:w="284" w:type="dxa"/>
            <w:tcBorders>
              <w:top w:val="nil"/>
              <w:left w:val="single" w:sz="12" w:space="0" w:color="FFE38B"/>
              <w:bottom w:val="nil"/>
              <w:right w:val="single" w:sz="12" w:space="0" w:color="FFE38B"/>
            </w:tcBorders>
          </w:tcPr>
          <w:p w14:paraId="70BEBCB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6059ED07" w14:textId="77777777" w:rsidR="00AC1B49" w:rsidRDefault="00785F54" w:rsidP="00CF0F14">
            <w:pPr>
              <w:pStyle w:val="IWTabelleklein"/>
              <w:numPr>
                <w:ilvl w:val="0"/>
                <w:numId w:val="21"/>
              </w:numPr>
              <w:spacing w:after="0"/>
              <w:ind w:left="113" w:hanging="113"/>
              <w:rPr>
                <w:rFonts w:cstheme="minorHAnsi"/>
                <w:b/>
                <w:i/>
              </w:rPr>
            </w:pPr>
            <w:r w:rsidRPr="00E84059">
              <w:t xml:space="preserve">Funktionen </w:t>
            </w:r>
            <w:r>
              <w:t>von Leben</w:t>
            </w:r>
            <w:r w:rsidR="003C7BCF">
              <w:t>smittelverpackungen erproben z.</w:t>
            </w:r>
            <w:r>
              <w:t>B. in Hinblick auf die Handhabbarkeit (z. B. öffnen und verschließen, festhalten, eingießen) und Lagerung (z. B. stapeln, platzsparend lagern)</w:t>
            </w:r>
          </w:p>
        </w:tc>
      </w:tr>
      <w:tr w:rsidR="00785F54" w14:paraId="7FD1EED3"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D645E53"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E8371CA"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3B131D7"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785F54" w14:paraId="4C5DDE47"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33C4202B" w14:textId="77777777" w:rsidR="00AC1B49" w:rsidRDefault="009E7B93" w:rsidP="00961AF0">
            <w:pPr>
              <w:pStyle w:val="IWTabelleklein"/>
              <w:numPr>
                <w:ilvl w:val="0"/>
                <w:numId w:val="21"/>
              </w:numPr>
              <w:spacing w:after="0"/>
              <w:ind w:left="113" w:hanging="113"/>
              <w:rPr>
                <w:rFonts w:cstheme="minorHAnsi"/>
                <w:b/>
                <w:i/>
              </w:rPr>
            </w:pPr>
            <w:r w:rsidRPr="00DE5182">
              <w:t>Lebens</w:t>
            </w:r>
            <w:r>
              <w:t>mittelverpackungen nach Eigenschaften (z. B. Material, Form, Verschluss, Haptik, Gestaltung) sowie subjektive</w:t>
            </w:r>
            <w:r w:rsidR="00961AF0">
              <w:t>n</w:t>
            </w:r>
            <w:r>
              <w:t xml:space="preserve"> Kriterien sortieren und Ergebnisse dokumentieren (Fotos, Ausstellung u.a.: Was passt zusammen?)</w:t>
            </w:r>
          </w:p>
        </w:tc>
        <w:tc>
          <w:tcPr>
            <w:tcW w:w="284" w:type="dxa"/>
            <w:tcBorders>
              <w:top w:val="nil"/>
              <w:left w:val="single" w:sz="12" w:space="0" w:color="FFE38B"/>
              <w:bottom w:val="nil"/>
              <w:right w:val="single" w:sz="12" w:space="0" w:color="FFE38B"/>
            </w:tcBorders>
          </w:tcPr>
          <w:p w14:paraId="0612F3DB"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2021D10F" w14:textId="77777777" w:rsidR="00AC1B49" w:rsidRDefault="00785F54" w:rsidP="00C5620B">
            <w:pPr>
              <w:pStyle w:val="IWTabelleklein"/>
              <w:numPr>
                <w:ilvl w:val="0"/>
                <w:numId w:val="21"/>
              </w:numPr>
              <w:spacing w:after="0"/>
              <w:ind w:left="113" w:hanging="113"/>
              <w:rPr>
                <w:rFonts w:cstheme="minorHAnsi"/>
                <w:i/>
              </w:rPr>
            </w:pPr>
            <w:r w:rsidRPr="00C5620B">
              <w:t>Lebensmittelverpackungen nach ihren auffallenden Funktionen (z. B. Schutz, Portionierung, Werbung, Information, Handhabbarkeit, Lagerung, Transport) sortieren und Ergebnisse dokumentieren (Fotos, Ausstellung u.a.: Was passt zusammen?)</w:t>
            </w:r>
          </w:p>
        </w:tc>
      </w:tr>
      <w:tr w:rsidR="00785F54" w14:paraId="585DF811"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8251B9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2A13D5C"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EBBDEC6"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785F54" w14:paraId="4C0073E8"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28028F7A" w14:textId="77777777" w:rsidR="00AC1B49" w:rsidRDefault="009E7B93" w:rsidP="00CF0F14">
            <w:pPr>
              <w:pStyle w:val="IWTabelleklein"/>
              <w:numPr>
                <w:ilvl w:val="0"/>
                <w:numId w:val="21"/>
              </w:numPr>
              <w:spacing w:after="0"/>
              <w:ind w:left="113" w:hanging="113"/>
              <w:rPr>
                <w:rFonts w:cstheme="minorHAnsi"/>
                <w:b/>
                <w:i/>
              </w:rPr>
            </w:pPr>
            <w:r>
              <w:t>Eigenschaften ausgewählter Lebensmittelverpackungen (in Hinblick z.B. auf Material, Form, Verschluss, Haptik, Gestaltung)  darstellen und vergleichen (verschiedene Verpackungen für das gleiche Produkt)</w:t>
            </w:r>
          </w:p>
        </w:tc>
        <w:tc>
          <w:tcPr>
            <w:tcW w:w="284" w:type="dxa"/>
            <w:tcBorders>
              <w:top w:val="nil"/>
              <w:left w:val="single" w:sz="12" w:space="0" w:color="FFE38B"/>
              <w:bottom w:val="nil"/>
              <w:right w:val="single" w:sz="12" w:space="0" w:color="FFE38B"/>
            </w:tcBorders>
          </w:tcPr>
          <w:p w14:paraId="0546F2FF" w14:textId="77777777" w:rsidR="00AC1B49" w:rsidRDefault="00AC1B49" w:rsidP="00CF0F14">
            <w:pPr>
              <w:pStyle w:val="IWTabelleklein"/>
              <w:numPr>
                <w:ilvl w:val="0"/>
                <w:numId w:val="21"/>
              </w:numPr>
            </w:pPr>
          </w:p>
        </w:tc>
        <w:tc>
          <w:tcPr>
            <w:tcW w:w="4536" w:type="dxa"/>
            <w:tcBorders>
              <w:top w:val="nil"/>
              <w:left w:val="single" w:sz="12" w:space="0" w:color="FFE38B"/>
              <w:bottom w:val="nil"/>
              <w:right w:val="single" w:sz="12" w:space="0" w:color="FFE38B"/>
            </w:tcBorders>
          </w:tcPr>
          <w:p w14:paraId="0DE4D28B" w14:textId="77777777" w:rsidR="00785F54" w:rsidRDefault="00785F54" w:rsidP="00CF0F14">
            <w:pPr>
              <w:pStyle w:val="IWTabelleklein"/>
              <w:numPr>
                <w:ilvl w:val="0"/>
                <w:numId w:val="21"/>
              </w:numPr>
              <w:spacing w:after="0"/>
              <w:ind w:left="113" w:hanging="113"/>
            </w:pPr>
            <w:r>
              <w:t>charakteristische Funktionen ausgewählter Lebensmittelverpackungen (z. B. Schutz, Portionierung, Werbung, Information, praktischer Nutzen, Lagerung, Transport) darstellen und die mit ihnen verbundenen Eigenschaften zuordnen</w:t>
            </w:r>
          </w:p>
          <w:p w14:paraId="1E6DD0ED" w14:textId="77777777" w:rsidR="00785F54" w:rsidRDefault="00785F54" w:rsidP="00CF0F14">
            <w:pPr>
              <w:pStyle w:val="IWTabelleklein"/>
              <w:numPr>
                <w:ilvl w:val="0"/>
                <w:numId w:val="21"/>
              </w:numPr>
              <w:spacing w:after="0"/>
              <w:ind w:left="113" w:hanging="113"/>
            </w:pPr>
            <w:r>
              <w:t>Hersteller oder Händler zu Herausforderungen in Hinblick auf die Funktionalität bestimmter Verpackungen befragen</w:t>
            </w:r>
          </w:p>
          <w:p w14:paraId="75F4D0F0" w14:textId="77777777" w:rsidR="00AC1B49" w:rsidRDefault="00785F54" w:rsidP="00CF0F14">
            <w:pPr>
              <w:pStyle w:val="IWTabelleklein"/>
              <w:numPr>
                <w:ilvl w:val="0"/>
                <w:numId w:val="21"/>
              </w:numPr>
              <w:spacing w:after="0"/>
              <w:ind w:left="113" w:hanging="113"/>
            </w:pPr>
            <w:r>
              <w:t>Präferenzen von Verpackungsarten und ihre Gründe in der Schule oder zu Hause erfragen</w:t>
            </w:r>
          </w:p>
        </w:tc>
      </w:tr>
      <w:tr w:rsidR="00785F54" w14:paraId="29ADA79B"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86B7AB3"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E4F02B0"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826F5BA"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785F54" w14:paraId="4ED85352" w14:textId="77777777" w:rsidTr="009569CD">
        <w:tc>
          <w:tcPr>
            <w:tcW w:w="4668"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0603A048" w14:textId="77777777" w:rsidR="009E7B93" w:rsidRDefault="009E7B93" w:rsidP="00CF0F14">
            <w:pPr>
              <w:pStyle w:val="IWTabelleklein"/>
              <w:numPr>
                <w:ilvl w:val="0"/>
                <w:numId w:val="21"/>
              </w:numPr>
              <w:spacing w:after="0"/>
              <w:ind w:left="113" w:hanging="113"/>
            </w:pPr>
            <w:r>
              <w:t xml:space="preserve">am Beispiel von Milchprodukten recherchieren (z.B. Befragung der Großelterngeneration), wie sich Verpackungen verändert haben </w:t>
            </w:r>
          </w:p>
          <w:p w14:paraId="54289BC2" w14:textId="25318B4A" w:rsidR="00AC1B49" w:rsidRPr="009E7B93" w:rsidRDefault="009E7B93" w:rsidP="00C5620B">
            <w:pPr>
              <w:pStyle w:val="IWTabelleklein"/>
              <w:numPr>
                <w:ilvl w:val="0"/>
                <w:numId w:val="21"/>
              </w:numPr>
              <w:spacing w:after="0"/>
              <w:ind w:left="113" w:hanging="113"/>
              <w:rPr>
                <w:rFonts w:cstheme="minorHAnsi"/>
                <w:b/>
                <w:i/>
              </w:rPr>
            </w:pPr>
            <w:r>
              <w:t xml:space="preserve">recherchieren, welche Verpackungen es in der </w:t>
            </w:r>
            <w:r w:rsidR="00C5620B">
              <w:t xml:space="preserve">Steinzeit </w:t>
            </w:r>
            <w:r>
              <w:t>gab</w:t>
            </w:r>
          </w:p>
        </w:tc>
        <w:tc>
          <w:tcPr>
            <w:tcW w:w="284" w:type="dxa"/>
            <w:tcBorders>
              <w:top w:val="nil"/>
              <w:left w:val="single" w:sz="12" w:space="0" w:color="FFE38B"/>
              <w:bottom w:val="nil"/>
              <w:right w:val="single" w:sz="12" w:space="0" w:color="FFE38B"/>
            </w:tcBorders>
          </w:tcPr>
          <w:p w14:paraId="34EC44C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671693CD" w14:textId="77777777" w:rsidR="00785F54" w:rsidRDefault="00785F54" w:rsidP="00CF0F14">
            <w:pPr>
              <w:pStyle w:val="IWTabelleklein"/>
              <w:numPr>
                <w:ilvl w:val="0"/>
                <w:numId w:val="21"/>
              </w:numPr>
              <w:spacing w:after="0"/>
              <w:ind w:left="113" w:hanging="113"/>
            </w:pPr>
            <w:r>
              <w:t>Bewertung der Funktion einer Verpackung je nach Ziel und Interessenslage abwägen</w:t>
            </w:r>
          </w:p>
          <w:p w14:paraId="68310AB1" w14:textId="77777777" w:rsidR="00785F54" w:rsidRDefault="00785F54" w:rsidP="00CF0F14">
            <w:pPr>
              <w:pStyle w:val="IWTabelleklein"/>
              <w:numPr>
                <w:ilvl w:val="0"/>
                <w:numId w:val="21"/>
              </w:numPr>
              <w:spacing w:after="0"/>
              <w:ind w:left="113" w:hanging="113"/>
            </w:pPr>
            <w:r>
              <w:t xml:space="preserve">Waren funktionsgerecht (Fokus jeweils z. B. Schutz, Handhabbarkeit, Transport) verpacken </w:t>
            </w:r>
          </w:p>
          <w:p w14:paraId="3C7425BB" w14:textId="77777777" w:rsidR="00AC1B49" w:rsidRDefault="00785F54" w:rsidP="00CF0F14">
            <w:pPr>
              <w:pStyle w:val="IWTabelleklein"/>
              <w:numPr>
                <w:ilvl w:val="0"/>
                <w:numId w:val="21"/>
              </w:numPr>
              <w:spacing w:after="0"/>
              <w:ind w:left="113" w:hanging="113"/>
            </w:pPr>
            <w:r>
              <w:t>Geschenkverpackungen erstellen (</w:t>
            </w:r>
            <w:proofErr w:type="spellStart"/>
            <w:r>
              <w:t>Upcycling</w:t>
            </w:r>
            <w:proofErr w:type="spellEnd"/>
            <w:r>
              <w:t>)</w:t>
            </w:r>
          </w:p>
        </w:tc>
      </w:tr>
      <w:tr w:rsidR="00770D75" w:rsidRPr="00770D75" w14:paraId="748A84E4" w14:textId="77777777" w:rsidTr="009569CD">
        <w:trPr>
          <w:trHeight w:val="30"/>
        </w:trPr>
        <w:tc>
          <w:tcPr>
            <w:tcW w:w="4668" w:type="dxa"/>
            <w:tcBorders>
              <w:top w:val="single" w:sz="12" w:space="0" w:color="FFE38B"/>
              <w:left w:val="nil"/>
              <w:bottom w:val="single" w:sz="12" w:space="0" w:color="FFE38B"/>
              <w:right w:val="nil"/>
            </w:tcBorders>
            <w:tcMar>
              <w:top w:w="113" w:type="dxa"/>
              <w:left w:w="108" w:type="dxa"/>
              <w:bottom w:w="113" w:type="dxa"/>
              <w:right w:w="108" w:type="dxa"/>
            </w:tcMar>
          </w:tcPr>
          <w:p w14:paraId="5C014934" w14:textId="77777777" w:rsidR="00770D75" w:rsidRPr="00770D75" w:rsidRDefault="00770D75" w:rsidP="00CF0F14">
            <w:pPr>
              <w:pStyle w:val="IWTabelleklein"/>
              <w:numPr>
                <w:ilvl w:val="0"/>
                <w:numId w:val="21"/>
              </w:numPr>
              <w:spacing w:after="0"/>
              <w:ind w:left="113" w:hanging="113"/>
              <w:rPr>
                <w:sz w:val="2"/>
                <w:szCs w:val="2"/>
              </w:rPr>
            </w:pPr>
          </w:p>
        </w:tc>
        <w:tc>
          <w:tcPr>
            <w:tcW w:w="284" w:type="dxa"/>
            <w:tcBorders>
              <w:top w:val="nil"/>
              <w:left w:val="nil"/>
              <w:bottom w:val="nil"/>
              <w:right w:val="nil"/>
            </w:tcBorders>
          </w:tcPr>
          <w:p w14:paraId="3862369E" w14:textId="77777777" w:rsidR="00770D75" w:rsidRPr="00770D75" w:rsidRDefault="00770D75" w:rsidP="00770D75">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2AD6265D" w14:textId="77777777" w:rsidR="00770D75" w:rsidRPr="00770D75" w:rsidRDefault="00770D75" w:rsidP="00CF0F14">
            <w:pPr>
              <w:pStyle w:val="IWTabelleklein"/>
              <w:numPr>
                <w:ilvl w:val="0"/>
                <w:numId w:val="21"/>
              </w:numPr>
              <w:spacing w:after="0"/>
              <w:ind w:left="113" w:hanging="113"/>
              <w:rPr>
                <w:sz w:val="2"/>
                <w:szCs w:val="2"/>
              </w:rPr>
            </w:pPr>
          </w:p>
        </w:tc>
      </w:tr>
      <w:tr w:rsidR="00785F54" w14:paraId="53693189" w14:textId="77777777" w:rsidTr="009569CD">
        <w:trPr>
          <w:trHeight w:val="283"/>
        </w:trPr>
        <w:tc>
          <w:tcPr>
            <w:tcW w:w="4668"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vAlign w:val="center"/>
          </w:tcPr>
          <w:p w14:paraId="01190722" w14:textId="77777777" w:rsidR="00AC1B49" w:rsidRDefault="00785F54" w:rsidP="009569CD">
            <w:pPr>
              <w:widowControl w:val="0"/>
              <w:suppressAutoHyphens/>
              <w:spacing w:after="0" w:line="240" w:lineRule="auto"/>
              <w:rPr>
                <w:rFonts w:cstheme="minorHAnsi"/>
                <w:b/>
                <w:sz w:val="18"/>
                <w:szCs w:val="18"/>
              </w:rPr>
            </w:pPr>
            <w:r>
              <w:rPr>
                <w:rFonts w:cstheme="minorHAnsi"/>
                <w:b/>
                <w:sz w:val="18"/>
                <w:szCs w:val="18"/>
              </w:rPr>
              <w:t>Was geschieht mit einer Verpackung, wenn sie leer ist?</w:t>
            </w:r>
          </w:p>
        </w:tc>
        <w:tc>
          <w:tcPr>
            <w:tcW w:w="284" w:type="dxa"/>
            <w:tcBorders>
              <w:top w:val="nil"/>
              <w:left w:val="single" w:sz="12" w:space="0" w:color="FFE38B"/>
              <w:bottom w:val="nil"/>
              <w:right w:val="nil"/>
            </w:tcBorders>
            <w:vAlign w:val="center"/>
          </w:tcPr>
          <w:p w14:paraId="383350D5" w14:textId="77777777" w:rsidR="00AC1B49" w:rsidRDefault="00AC1B49" w:rsidP="009569CD">
            <w:pPr>
              <w:widowControl w:val="0"/>
              <w:suppressAutoHyphens/>
              <w:spacing w:after="0" w:line="240" w:lineRule="auto"/>
              <w:rPr>
                <w:rFonts w:cstheme="minorHAnsi"/>
                <w:b/>
                <w:sz w:val="18"/>
                <w:szCs w:val="18"/>
              </w:rPr>
            </w:pPr>
          </w:p>
        </w:tc>
        <w:tc>
          <w:tcPr>
            <w:tcW w:w="4536" w:type="dxa"/>
            <w:tcBorders>
              <w:top w:val="nil"/>
              <w:left w:val="nil"/>
              <w:bottom w:val="nil"/>
              <w:right w:val="nil"/>
            </w:tcBorders>
            <w:shd w:val="clear" w:color="auto" w:fill="auto"/>
            <w:vAlign w:val="center"/>
          </w:tcPr>
          <w:p w14:paraId="23B0DF09" w14:textId="77777777" w:rsidR="00AC1B49" w:rsidRDefault="00AC1B49" w:rsidP="009569CD">
            <w:pPr>
              <w:widowControl w:val="0"/>
              <w:suppressAutoHyphens/>
              <w:spacing w:after="0" w:line="240" w:lineRule="auto"/>
              <w:rPr>
                <w:rFonts w:cstheme="minorHAnsi"/>
                <w:b/>
                <w:sz w:val="18"/>
                <w:szCs w:val="18"/>
              </w:rPr>
            </w:pPr>
          </w:p>
        </w:tc>
      </w:tr>
      <w:tr w:rsidR="00785F54" w14:paraId="6B2B6E0C" w14:textId="77777777" w:rsidTr="009569CD">
        <w:tc>
          <w:tcPr>
            <w:tcW w:w="4668"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59E49B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247F7988"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9660DC7"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7CBFF420"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7C29ABA1" w14:textId="77777777" w:rsidR="00AC1B49" w:rsidRDefault="00785F54" w:rsidP="00CF0F14">
            <w:pPr>
              <w:pStyle w:val="IWTabelleklein"/>
              <w:numPr>
                <w:ilvl w:val="0"/>
                <w:numId w:val="21"/>
              </w:numPr>
              <w:spacing w:after="0"/>
              <w:ind w:left="113" w:hanging="113"/>
              <w:rPr>
                <w:rFonts w:cstheme="minorHAnsi"/>
                <w:b/>
                <w:i/>
              </w:rPr>
            </w:pPr>
            <w:r>
              <w:t>Papierrecycling beim Papierschöpfen erleben</w:t>
            </w:r>
          </w:p>
        </w:tc>
        <w:tc>
          <w:tcPr>
            <w:tcW w:w="284" w:type="dxa"/>
            <w:tcBorders>
              <w:top w:val="nil"/>
              <w:left w:val="single" w:sz="12" w:space="0" w:color="FFE38B"/>
              <w:bottom w:val="nil"/>
              <w:right w:val="nil"/>
            </w:tcBorders>
          </w:tcPr>
          <w:p w14:paraId="65AA47A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08AED57" w14:textId="77777777" w:rsidR="00AC1B49" w:rsidRDefault="00AC1B49" w:rsidP="00EA3AEE">
            <w:pPr>
              <w:pStyle w:val="IWTabelleklein"/>
              <w:numPr>
                <w:ilvl w:val="0"/>
                <w:numId w:val="0"/>
              </w:numPr>
              <w:spacing w:after="0"/>
              <w:ind w:left="113"/>
            </w:pPr>
          </w:p>
        </w:tc>
      </w:tr>
      <w:tr w:rsidR="00785F54" w14:paraId="3D6F2D92"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B056170"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48780298"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3F085344"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249E17A0"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6D341A05" w14:textId="77777777" w:rsidR="00AC1B49" w:rsidRDefault="00785F54" w:rsidP="00CF0F14">
            <w:pPr>
              <w:pStyle w:val="IWTabelleklein"/>
              <w:numPr>
                <w:ilvl w:val="0"/>
                <w:numId w:val="21"/>
              </w:numPr>
              <w:spacing w:after="0"/>
              <w:ind w:left="113" w:hanging="113"/>
              <w:rPr>
                <w:rFonts w:cstheme="minorHAnsi"/>
              </w:rPr>
            </w:pPr>
            <w:r w:rsidRPr="00297F6C">
              <w:t xml:space="preserve">Wege </w:t>
            </w:r>
            <w:r>
              <w:t>von Mehrwegverpackungen (z. B. Getränkeflaschen, Mehrweggläser), Einwegverpackungen (z. B. PET-Flasche, Dose, Getränkekarton) erkunden (z. B. im Handel, bei Abfallwirtschaftsbetrieben fragen)</w:t>
            </w:r>
          </w:p>
        </w:tc>
        <w:tc>
          <w:tcPr>
            <w:tcW w:w="284" w:type="dxa"/>
            <w:tcBorders>
              <w:top w:val="nil"/>
              <w:left w:val="single" w:sz="12" w:space="0" w:color="FFE38B"/>
              <w:bottom w:val="nil"/>
              <w:right w:val="nil"/>
            </w:tcBorders>
          </w:tcPr>
          <w:p w14:paraId="02D725C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2D23092" w14:textId="77777777" w:rsidR="00AC1B49" w:rsidRDefault="00AC1B49" w:rsidP="00EA3AEE">
            <w:pPr>
              <w:pStyle w:val="IWTabelleklein"/>
              <w:numPr>
                <w:ilvl w:val="0"/>
                <w:numId w:val="0"/>
              </w:numPr>
              <w:spacing w:after="0"/>
              <w:ind w:left="113"/>
              <w:rPr>
                <w:rFonts w:cstheme="minorHAnsi"/>
                <w:b/>
                <w:i/>
              </w:rPr>
            </w:pPr>
          </w:p>
        </w:tc>
      </w:tr>
      <w:tr w:rsidR="00785F54" w14:paraId="5A61CFCE"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FFD23A6"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0D4D7EE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710B5251"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509A01A9"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756DFEB4" w14:textId="77777777" w:rsidR="00785F54" w:rsidRPr="00785F54" w:rsidRDefault="00785F54" w:rsidP="00CF0F14">
            <w:pPr>
              <w:pStyle w:val="IWTabelleklein"/>
              <w:numPr>
                <w:ilvl w:val="0"/>
                <w:numId w:val="21"/>
              </w:numPr>
              <w:spacing w:after="0"/>
              <w:ind w:left="113" w:hanging="113"/>
            </w:pPr>
            <w:r w:rsidRPr="00785F54">
              <w:t xml:space="preserve">Weg/Lebenszyklus einer ausgewählten </w:t>
            </w:r>
            <w:r w:rsidR="005E4DC6">
              <w:t>Einweg- bzw. Mehrwegverpackung</w:t>
            </w:r>
            <w:r w:rsidRPr="00785F54">
              <w:t xml:space="preserve"> darstellen und vergleichen (z. B. Verwendungszyklus, Transportwege)</w:t>
            </w:r>
          </w:p>
          <w:p w14:paraId="17D13CAC" w14:textId="77777777" w:rsidR="00AC1B49" w:rsidRPr="00785F54" w:rsidRDefault="005E4DC6" w:rsidP="00CF0F14">
            <w:pPr>
              <w:pStyle w:val="IWTabelleklein"/>
              <w:numPr>
                <w:ilvl w:val="0"/>
                <w:numId w:val="21"/>
              </w:numPr>
              <w:spacing w:after="0"/>
              <w:ind w:left="113" w:hanging="113"/>
              <w:rPr>
                <w:rFonts w:cstheme="minorHAnsi"/>
                <w:b/>
                <w:i/>
              </w:rPr>
            </w:pPr>
            <w:r>
              <w:t>den Recyclingkreis eines</w:t>
            </w:r>
            <w:r w:rsidR="00785F54" w:rsidRPr="00785F54">
              <w:t xml:space="preserve"> ausgewählten Verpackungsmaterials (z. B. PET, Karton, Glas) darstellen und erklären</w:t>
            </w:r>
          </w:p>
        </w:tc>
        <w:tc>
          <w:tcPr>
            <w:tcW w:w="284" w:type="dxa"/>
            <w:tcBorders>
              <w:top w:val="nil"/>
              <w:left w:val="single" w:sz="12" w:space="0" w:color="FFE38B"/>
              <w:bottom w:val="nil"/>
              <w:right w:val="nil"/>
            </w:tcBorders>
          </w:tcPr>
          <w:p w14:paraId="511160E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22C0917C" w14:textId="77777777" w:rsidR="00AC1B49" w:rsidRDefault="00AC1B49" w:rsidP="00EA3AEE">
            <w:pPr>
              <w:pStyle w:val="IWTabelleklein"/>
              <w:numPr>
                <w:ilvl w:val="0"/>
                <w:numId w:val="0"/>
              </w:numPr>
              <w:spacing w:after="0"/>
              <w:ind w:left="113"/>
            </w:pPr>
          </w:p>
        </w:tc>
      </w:tr>
      <w:tr w:rsidR="00785F54" w14:paraId="1556F4E0"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F3E9267"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5E83435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CBC7810"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320D037E" w14:textId="77777777" w:rsidTr="009569CD">
        <w:tc>
          <w:tcPr>
            <w:tcW w:w="4668"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43FD00FA" w14:textId="77777777" w:rsidR="00AC1B49" w:rsidRPr="007D6F26" w:rsidRDefault="009569CD" w:rsidP="00CF0F14">
            <w:pPr>
              <w:pStyle w:val="IWTabelleklein"/>
              <w:numPr>
                <w:ilvl w:val="0"/>
                <w:numId w:val="21"/>
              </w:numPr>
              <w:spacing w:after="0"/>
              <w:ind w:left="113" w:hanging="113"/>
              <w:rPr>
                <w:rFonts w:cstheme="minorHAnsi"/>
                <w:b/>
                <w:i/>
              </w:rPr>
            </w:pPr>
            <w:r>
              <w:t xml:space="preserve">zu </w:t>
            </w:r>
            <w:r w:rsidR="00785F54" w:rsidRPr="00785F54">
              <w:t>Mehrfach- und Einmalverwendung andere</w:t>
            </w:r>
            <w:r>
              <w:t>r</w:t>
            </w:r>
            <w:r w:rsidR="00785F54" w:rsidRPr="00785F54">
              <w:t xml:space="preserve"> Produkte </w:t>
            </w:r>
            <w:r>
              <w:t>recherchieren</w:t>
            </w:r>
            <w:r w:rsidR="00785F54" w:rsidRPr="00785F54">
              <w:t xml:space="preserve"> (z. B. </w:t>
            </w:r>
            <w:r>
              <w:t>Tüten</w:t>
            </w:r>
            <w:r w:rsidR="00785F54" w:rsidRPr="00785F54">
              <w:t>)</w:t>
            </w:r>
          </w:p>
          <w:p w14:paraId="5C1B5B39" w14:textId="77777777" w:rsidR="007D6F26" w:rsidRDefault="007D6F26" w:rsidP="00CF0F14">
            <w:pPr>
              <w:pStyle w:val="IWTabelleklein"/>
              <w:numPr>
                <w:ilvl w:val="0"/>
                <w:numId w:val="21"/>
              </w:numPr>
              <w:spacing w:after="0"/>
              <w:ind w:left="113" w:hanging="113"/>
              <w:rPr>
                <w:rFonts w:cstheme="minorHAnsi"/>
                <w:b/>
                <w:i/>
              </w:rPr>
            </w:pPr>
            <w:r>
              <w:t>Trickfilm erstellen zum Thema „Aus dem Leben einer Verpackung“</w:t>
            </w:r>
          </w:p>
        </w:tc>
        <w:tc>
          <w:tcPr>
            <w:tcW w:w="284" w:type="dxa"/>
            <w:tcBorders>
              <w:top w:val="nil"/>
              <w:left w:val="single" w:sz="12" w:space="0" w:color="FFE38B"/>
              <w:bottom w:val="nil"/>
              <w:right w:val="nil"/>
            </w:tcBorders>
          </w:tcPr>
          <w:p w14:paraId="208782D5"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09B2F927" w14:textId="77777777" w:rsidR="00AC1B49" w:rsidRDefault="00AC1B49" w:rsidP="00EA3AEE">
            <w:pPr>
              <w:pStyle w:val="IWTabelleklein"/>
              <w:numPr>
                <w:ilvl w:val="0"/>
                <w:numId w:val="0"/>
              </w:numPr>
              <w:spacing w:after="0"/>
              <w:ind w:left="113"/>
            </w:pPr>
          </w:p>
        </w:tc>
      </w:tr>
    </w:tbl>
    <w:p w14:paraId="384BC6B3" w14:textId="3BC74A43" w:rsidR="00EF7312" w:rsidRDefault="0045615A" w:rsidP="00EF7312">
      <w:pPr>
        <w:pStyle w:val="IW13ohne"/>
      </w:pPr>
      <w:r>
        <w:lastRenderedPageBreak/>
        <w:t>Sprachlicher Planungsrahmen</w:t>
      </w:r>
      <w:r w:rsidR="00D871A4">
        <w:br/>
      </w:r>
      <w:r w:rsidR="00D871A4" w:rsidRPr="00D871A4">
        <w:rPr>
          <w:b w:val="0"/>
          <w:sz w:val="22"/>
        </w:rPr>
        <w:t>am Beispiel des Ich-kann-Lernziels</w:t>
      </w:r>
      <w:r w:rsidR="00D871A4">
        <w:rPr>
          <w:b w:val="0"/>
          <w:sz w:val="22"/>
        </w:rPr>
        <w:t xml:space="preserve"> </w:t>
      </w:r>
      <w:r>
        <w:rPr>
          <w:b w:val="0"/>
          <w:sz w:val="22"/>
        </w:rPr>
        <w:t>„Ich kann Verpackungsmaterialien unterscheiden“</w:t>
      </w:r>
    </w:p>
    <w:p w14:paraId="4E129745" w14:textId="77777777" w:rsidR="004B44F4" w:rsidRDefault="004B44F4">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95739B" w:rsidRPr="005035D3" w14:paraId="5C07D104" w14:textId="77777777" w:rsidTr="00CE6CDC">
        <w:tc>
          <w:tcPr>
            <w:tcW w:w="1134" w:type="dxa"/>
            <w:tcBorders>
              <w:bottom w:val="dashed" w:sz="4" w:space="0" w:color="auto"/>
              <w:right w:val="dashed" w:sz="4" w:space="0" w:color="auto"/>
            </w:tcBorders>
            <w:tcMar>
              <w:top w:w="113" w:type="dxa"/>
              <w:left w:w="0" w:type="dxa"/>
              <w:bottom w:w="113" w:type="dxa"/>
              <w:right w:w="142" w:type="dxa"/>
            </w:tcMar>
          </w:tcPr>
          <w:p w14:paraId="3A420E87" w14:textId="77777777" w:rsidR="0095739B" w:rsidRPr="005035D3" w:rsidRDefault="0095739B" w:rsidP="00EF7312">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1334306E" w14:textId="77777777" w:rsidR="0095739B" w:rsidRPr="005035D3" w:rsidRDefault="0095739B" w:rsidP="00EF7312">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5432A834" w14:textId="77777777" w:rsidR="0095739B" w:rsidRPr="005035D3" w:rsidRDefault="0095739B" w:rsidP="00EF7312">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366BAE3B" w14:textId="77777777" w:rsidR="0095739B" w:rsidRPr="005035D3" w:rsidRDefault="00F30B7C" w:rsidP="00EF7312">
            <w:pPr>
              <w:spacing w:after="0" w:line="264" w:lineRule="auto"/>
              <w:rPr>
                <w:b/>
                <w:sz w:val="16"/>
                <w:szCs w:val="16"/>
                <w:lang w:eastAsia="de-DE"/>
              </w:rPr>
            </w:pPr>
            <w:r>
              <w:rPr>
                <w:b/>
                <w:sz w:val="16"/>
                <w:szCs w:val="16"/>
                <w:lang w:eastAsia="de-DE"/>
              </w:rPr>
              <w:t>Wortspeicher</w:t>
            </w:r>
          </w:p>
        </w:tc>
      </w:tr>
      <w:tr w:rsidR="00EF7312" w:rsidRPr="005035D3" w14:paraId="2B605D58" w14:textId="77777777" w:rsidTr="00CE6CDC">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32EA8083" w14:textId="77777777" w:rsidR="00EF7312" w:rsidRPr="00FD4917" w:rsidRDefault="005F2358" w:rsidP="00EF7312">
            <w:pPr>
              <w:pStyle w:val="IWText"/>
              <w:rPr>
                <w:rStyle w:val="IWTextZchn"/>
                <w:b/>
                <w:i/>
                <w:sz w:val="16"/>
                <w:szCs w:val="16"/>
              </w:rPr>
            </w:pPr>
            <w:r>
              <w:rPr>
                <w:rStyle w:val="IWTextZchn"/>
                <w:i/>
                <w:sz w:val="16"/>
                <w:szCs w:val="16"/>
              </w:rPr>
              <w:t>Verpackungsmaterialien unterscheiden</w:t>
            </w:r>
          </w:p>
          <w:p w14:paraId="6950F74E" w14:textId="77777777" w:rsidR="00EF7312" w:rsidRPr="00FD4917" w:rsidRDefault="00EF7312" w:rsidP="00EF7312">
            <w:pPr>
              <w:pStyle w:val="IWText"/>
              <w:rPr>
                <w:rStyle w:val="IWTextZchn"/>
                <w:b/>
                <w:i/>
                <w:sz w:val="16"/>
                <w:szCs w:val="16"/>
              </w:rPr>
            </w:pPr>
          </w:p>
          <w:p w14:paraId="622C63BE" w14:textId="77777777" w:rsidR="00EF7312" w:rsidRDefault="00EF7312" w:rsidP="005F2358">
            <w:pPr>
              <w:pStyle w:val="IWText"/>
              <w:rPr>
                <w:rStyle w:val="IWTextZchn"/>
                <w:i/>
                <w:sz w:val="16"/>
                <w:szCs w:val="16"/>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5BFB6C41" w14:textId="77777777" w:rsidR="00EF7312" w:rsidRDefault="005F2358" w:rsidP="00EF7312">
            <w:pPr>
              <w:pStyle w:val="IWText"/>
              <w:rPr>
                <w:rStyle w:val="IWTextZchn"/>
                <w:b/>
                <w:i/>
                <w:sz w:val="16"/>
                <w:szCs w:val="16"/>
              </w:rPr>
            </w:pPr>
            <w:r>
              <w:rPr>
                <w:rStyle w:val="IWTextZchn"/>
                <w:i/>
                <w:sz w:val="16"/>
                <w:szCs w:val="16"/>
              </w:rPr>
              <w:t>b</w:t>
            </w:r>
            <w:r w:rsidR="00EF7312" w:rsidRPr="00D71756">
              <w:rPr>
                <w:rStyle w:val="IWTextZchn"/>
                <w:i/>
                <w:sz w:val="16"/>
                <w:szCs w:val="16"/>
              </w:rPr>
              <w:t>eschreib</w:t>
            </w:r>
            <w:r w:rsidR="00EF7312">
              <w:rPr>
                <w:rStyle w:val="IWTextZchn"/>
                <w:i/>
                <w:sz w:val="16"/>
                <w:szCs w:val="16"/>
              </w:rPr>
              <w:t>en</w:t>
            </w:r>
          </w:p>
          <w:p w14:paraId="5774D998" w14:textId="77777777" w:rsidR="00EF7312" w:rsidRPr="00D71756" w:rsidRDefault="005F2358" w:rsidP="00EF7312">
            <w:pPr>
              <w:pStyle w:val="IWText"/>
              <w:rPr>
                <w:rStyle w:val="IWTextZchn"/>
                <w:b/>
                <w:i/>
                <w:sz w:val="16"/>
                <w:szCs w:val="16"/>
              </w:rPr>
            </w:pPr>
            <w:r>
              <w:rPr>
                <w:rStyle w:val="IWTextZchn"/>
                <w:i/>
                <w:sz w:val="16"/>
                <w:szCs w:val="16"/>
              </w:rPr>
              <w:t>v</w:t>
            </w:r>
            <w:r w:rsidR="00EF7312">
              <w:rPr>
                <w:rStyle w:val="IWTextZchn"/>
                <w:i/>
                <w:sz w:val="16"/>
                <w:szCs w:val="16"/>
              </w:rPr>
              <w:t>ergleichen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38CC9035" w14:textId="77777777" w:rsidR="00EF7312" w:rsidRDefault="00EF7312" w:rsidP="00EF7312">
            <w:pPr>
              <w:pStyle w:val="IWText"/>
              <w:rPr>
                <w:rStyle w:val="IWTextZchn"/>
                <w:b/>
                <w:i/>
                <w:sz w:val="16"/>
                <w:szCs w:val="16"/>
              </w:rPr>
            </w:pPr>
            <w:r w:rsidRPr="00D71756">
              <w:rPr>
                <w:rStyle w:val="IWTextZchn"/>
                <w:i/>
                <w:sz w:val="16"/>
                <w:szCs w:val="16"/>
              </w:rPr>
              <w:t>Die Verpackung besteht aus</w:t>
            </w:r>
            <w:r w:rsidR="00976ED7">
              <w:rPr>
                <w:rStyle w:val="IWTextZchn"/>
                <w:i/>
                <w:sz w:val="16"/>
                <w:szCs w:val="16"/>
              </w:rPr>
              <w:t xml:space="preserve"> [Glas]. </w:t>
            </w:r>
            <w:r w:rsidR="00976ED7">
              <w:rPr>
                <w:rStyle w:val="IWTextZchn"/>
                <w:i/>
                <w:sz w:val="16"/>
                <w:szCs w:val="16"/>
              </w:rPr>
              <w:br/>
              <w:t>[Das Glas] ist durchsichtig.</w:t>
            </w:r>
          </w:p>
          <w:p w14:paraId="1AC521FD" w14:textId="77777777" w:rsidR="00976ED7" w:rsidRDefault="00976ED7" w:rsidP="00EF7312">
            <w:pPr>
              <w:pStyle w:val="IWText"/>
              <w:rPr>
                <w:rStyle w:val="IWTextZchn"/>
                <w:i/>
                <w:sz w:val="16"/>
                <w:szCs w:val="16"/>
              </w:rPr>
            </w:pPr>
            <w:r>
              <w:rPr>
                <w:rStyle w:val="IWTextZchn"/>
                <w:i/>
                <w:sz w:val="16"/>
                <w:szCs w:val="16"/>
              </w:rPr>
              <w:t>Die Verpackung ist…</w:t>
            </w:r>
          </w:p>
          <w:p w14:paraId="17B5AD7F" w14:textId="1E2B7357" w:rsidR="00EF7312" w:rsidRDefault="004777DC" w:rsidP="00EF7312">
            <w:pPr>
              <w:pStyle w:val="IWText"/>
              <w:rPr>
                <w:rStyle w:val="IWTextZchn"/>
                <w:b/>
                <w:i/>
                <w:sz w:val="16"/>
                <w:szCs w:val="16"/>
              </w:rPr>
            </w:pPr>
            <w:r>
              <w:rPr>
                <w:rStyle w:val="IWTextZchn"/>
                <w:i/>
                <w:sz w:val="16"/>
                <w:szCs w:val="16"/>
              </w:rPr>
              <w:t xml:space="preserve">Die </w:t>
            </w:r>
            <w:r w:rsidR="005F2358">
              <w:rPr>
                <w:rStyle w:val="IWTextZchn"/>
                <w:i/>
                <w:sz w:val="16"/>
                <w:szCs w:val="16"/>
              </w:rPr>
              <w:t>Verpackung</w:t>
            </w:r>
            <w:r w:rsidR="00EF7312">
              <w:rPr>
                <w:rStyle w:val="IWTextZchn"/>
                <w:i/>
                <w:sz w:val="16"/>
                <w:szCs w:val="16"/>
              </w:rPr>
              <w:t xml:space="preserve"> hat eine </w:t>
            </w:r>
            <w:r w:rsidR="0066550E">
              <w:rPr>
                <w:rStyle w:val="IWTextZchn"/>
                <w:i/>
                <w:sz w:val="16"/>
                <w:szCs w:val="16"/>
              </w:rPr>
              <w:t>runde</w:t>
            </w:r>
            <w:r w:rsidR="00EF7312">
              <w:rPr>
                <w:rStyle w:val="IWTextZchn"/>
                <w:i/>
                <w:sz w:val="16"/>
                <w:szCs w:val="16"/>
              </w:rPr>
              <w:t xml:space="preserve"> Form</w:t>
            </w:r>
            <w:r w:rsidR="00CE6CDC">
              <w:rPr>
                <w:rStyle w:val="IWTextZchn"/>
                <w:i/>
                <w:sz w:val="16"/>
                <w:szCs w:val="16"/>
              </w:rPr>
              <w:t>.</w:t>
            </w:r>
          </w:p>
          <w:p w14:paraId="2FCD98A9" w14:textId="24A54092" w:rsidR="00EF7312" w:rsidRDefault="00CE6CDC" w:rsidP="0066550E">
            <w:pPr>
              <w:pStyle w:val="IWText"/>
              <w:rPr>
                <w:rStyle w:val="IWTextZchn"/>
                <w:i/>
                <w:sz w:val="16"/>
                <w:szCs w:val="16"/>
              </w:rPr>
            </w:pPr>
            <w:r>
              <w:rPr>
                <w:rStyle w:val="IWTextZchn"/>
                <w:i/>
                <w:sz w:val="16"/>
                <w:szCs w:val="16"/>
              </w:rPr>
              <w:t xml:space="preserve">Glas ist </w:t>
            </w:r>
            <w:r w:rsidR="0066550E">
              <w:rPr>
                <w:rStyle w:val="IWTextZchn"/>
                <w:i/>
                <w:sz w:val="16"/>
                <w:szCs w:val="16"/>
              </w:rPr>
              <w:t>schwerer</w:t>
            </w:r>
            <w:r>
              <w:rPr>
                <w:rStyle w:val="IWTextZchn"/>
                <w:i/>
                <w:sz w:val="16"/>
                <w:szCs w:val="16"/>
              </w:rPr>
              <w:t xml:space="preserve"> </w:t>
            </w:r>
            <w:r w:rsidR="00976ED7" w:rsidRPr="00976ED7">
              <w:rPr>
                <w:rStyle w:val="IWTextZchn"/>
                <w:b/>
                <w:i/>
                <w:sz w:val="16"/>
                <w:szCs w:val="16"/>
              </w:rPr>
              <w:t>als</w:t>
            </w:r>
            <w:r w:rsidR="00976ED7">
              <w:rPr>
                <w:rStyle w:val="IWTextZchn"/>
                <w:i/>
                <w:sz w:val="16"/>
                <w:szCs w:val="16"/>
              </w:rPr>
              <w:t xml:space="preserve"> </w:t>
            </w:r>
            <w:r w:rsidR="0066550E">
              <w:rPr>
                <w:rStyle w:val="IWTextZchn"/>
                <w:i/>
                <w:sz w:val="16"/>
                <w:szCs w:val="16"/>
              </w:rPr>
              <w:t>Plastik</w:t>
            </w:r>
            <w:r w:rsidR="00976ED7">
              <w:rPr>
                <w:rStyle w:val="IWTextZchn"/>
                <w:i/>
                <w:sz w:val="16"/>
                <w:szCs w:val="16"/>
              </w:rPr>
              <w:t>.</w:t>
            </w: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D6655B8" w14:textId="77777777" w:rsidR="00976ED7" w:rsidRDefault="00976ED7" w:rsidP="00EF7312">
            <w:pPr>
              <w:pStyle w:val="IWText"/>
              <w:rPr>
                <w:rStyle w:val="IWTextZchn"/>
                <w:i/>
                <w:sz w:val="16"/>
                <w:szCs w:val="16"/>
              </w:rPr>
            </w:pPr>
            <w:r>
              <w:rPr>
                <w:rStyle w:val="IWTextZchn"/>
                <w:i/>
                <w:sz w:val="16"/>
                <w:szCs w:val="16"/>
              </w:rPr>
              <w:t xml:space="preserve">Glas, </w:t>
            </w:r>
            <w:r w:rsidR="00EF7312">
              <w:rPr>
                <w:rStyle w:val="IWTextZchn"/>
                <w:i/>
                <w:sz w:val="16"/>
                <w:szCs w:val="16"/>
              </w:rPr>
              <w:t xml:space="preserve">das </w:t>
            </w:r>
            <w:r>
              <w:rPr>
                <w:rStyle w:val="IWTextZchn"/>
                <w:i/>
                <w:sz w:val="16"/>
                <w:szCs w:val="16"/>
              </w:rPr>
              <w:t>Glas</w:t>
            </w:r>
            <w:r>
              <w:rPr>
                <w:rStyle w:val="IWTextZchn"/>
                <w:i/>
                <w:sz w:val="16"/>
                <w:szCs w:val="16"/>
              </w:rPr>
              <w:br/>
              <w:t xml:space="preserve">Papier, das </w:t>
            </w:r>
            <w:r w:rsidR="00EF7312" w:rsidRPr="00956CBA">
              <w:rPr>
                <w:rStyle w:val="IWTextZchn"/>
                <w:i/>
                <w:sz w:val="16"/>
                <w:szCs w:val="16"/>
              </w:rPr>
              <w:t>Papier,</w:t>
            </w:r>
            <w:r w:rsidR="00EF7312">
              <w:rPr>
                <w:rStyle w:val="IWTextZchn"/>
                <w:i/>
                <w:sz w:val="16"/>
                <w:szCs w:val="16"/>
              </w:rPr>
              <w:t xml:space="preserve"> </w:t>
            </w:r>
            <w:r>
              <w:rPr>
                <w:rStyle w:val="IWTextZchn"/>
                <w:i/>
                <w:sz w:val="16"/>
                <w:szCs w:val="16"/>
              </w:rPr>
              <w:br/>
              <w:t xml:space="preserve">Kunststoff, </w:t>
            </w:r>
            <w:r w:rsidR="00EF7312">
              <w:rPr>
                <w:rStyle w:val="IWTextZchn"/>
                <w:i/>
                <w:sz w:val="16"/>
                <w:szCs w:val="16"/>
              </w:rPr>
              <w:t xml:space="preserve">der </w:t>
            </w:r>
            <w:r w:rsidR="00EF7312" w:rsidRPr="00956CBA">
              <w:rPr>
                <w:rStyle w:val="IWTextZchn"/>
                <w:i/>
                <w:sz w:val="16"/>
                <w:szCs w:val="16"/>
              </w:rPr>
              <w:t xml:space="preserve"> </w:t>
            </w:r>
            <w:r w:rsidR="00EF7312">
              <w:rPr>
                <w:rStyle w:val="IWTextZchn"/>
                <w:i/>
                <w:sz w:val="16"/>
                <w:szCs w:val="16"/>
              </w:rPr>
              <w:t xml:space="preserve">Kunststoff, </w:t>
            </w:r>
            <w:r>
              <w:rPr>
                <w:rStyle w:val="IWTextZchn"/>
                <w:i/>
                <w:sz w:val="16"/>
                <w:szCs w:val="16"/>
              </w:rPr>
              <w:t xml:space="preserve">Metall, </w:t>
            </w:r>
            <w:r w:rsidR="00EF7312">
              <w:rPr>
                <w:rStyle w:val="IWTextZchn"/>
                <w:i/>
                <w:sz w:val="16"/>
                <w:szCs w:val="16"/>
              </w:rPr>
              <w:t>das Metall</w:t>
            </w:r>
          </w:p>
          <w:p w14:paraId="59F37B3D" w14:textId="77777777" w:rsidR="00EF7312" w:rsidRDefault="00EF7312" w:rsidP="00EF7312">
            <w:pPr>
              <w:pStyle w:val="IWText"/>
              <w:rPr>
                <w:rStyle w:val="IWTextZchn"/>
                <w:b/>
                <w:i/>
                <w:sz w:val="16"/>
                <w:szCs w:val="16"/>
              </w:rPr>
            </w:pPr>
            <w:r>
              <w:rPr>
                <w:rStyle w:val="IWTextZchn"/>
                <w:i/>
                <w:sz w:val="16"/>
                <w:szCs w:val="16"/>
              </w:rPr>
              <w:t>er</w:t>
            </w:r>
            <w:r w:rsidR="00976ED7">
              <w:rPr>
                <w:rStyle w:val="IWTextZchn"/>
                <w:i/>
                <w:sz w:val="16"/>
                <w:szCs w:val="16"/>
              </w:rPr>
              <w:t xml:space="preserve"> </w:t>
            </w:r>
            <w:r>
              <w:rPr>
                <w:rStyle w:val="IWTextZchn"/>
                <w:i/>
                <w:sz w:val="16"/>
                <w:szCs w:val="16"/>
              </w:rPr>
              <w:t>/ sie</w:t>
            </w:r>
            <w:r w:rsidR="00976ED7">
              <w:rPr>
                <w:rStyle w:val="IWTextZchn"/>
                <w:i/>
                <w:sz w:val="16"/>
                <w:szCs w:val="16"/>
              </w:rPr>
              <w:t xml:space="preserve"> </w:t>
            </w:r>
            <w:r>
              <w:rPr>
                <w:rStyle w:val="IWTextZchn"/>
                <w:i/>
                <w:sz w:val="16"/>
                <w:szCs w:val="16"/>
              </w:rPr>
              <w:t>/ es besteht</w:t>
            </w:r>
            <w:r w:rsidR="00976ED7">
              <w:rPr>
                <w:rStyle w:val="IWTextZchn"/>
                <w:i/>
                <w:sz w:val="16"/>
                <w:szCs w:val="16"/>
              </w:rPr>
              <w:t xml:space="preserve"> aus</w:t>
            </w:r>
          </w:p>
          <w:p w14:paraId="6CCBB5B0" w14:textId="77777777" w:rsidR="00EF7312" w:rsidRDefault="00976ED7" w:rsidP="00EF7312">
            <w:pPr>
              <w:pStyle w:val="IWText"/>
              <w:rPr>
                <w:rStyle w:val="IWTextZchn"/>
                <w:i/>
                <w:sz w:val="16"/>
                <w:szCs w:val="16"/>
              </w:rPr>
            </w:pPr>
            <w:r>
              <w:rPr>
                <w:rStyle w:val="IWTextZchn"/>
                <w:i/>
                <w:sz w:val="16"/>
                <w:szCs w:val="16"/>
              </w:rPr>
              <w:t>rund, eine runde Form</w:t>
            </w:r>
            <w:r w:rsidR="00BD7AD9">
              <w:rPr>
                <w:rStyle w:val="IWTextZchn"/>
                <w:i/>
                <w:sz w:val="16"/>
                <w:szCs w:val="16"/>
              </w:rPr>
              <w:br/>
              <w:t>eckig, eine eckige Form</w:t>
            </w:r>
          </w:p>
          <w:p w14:paraId="5E061BAB" w14:textId="77777777" w:rsidR="00EF7312" w:rsidRDefault="00976ED7" w:rsidP="00EF7312">
            <w:pPr>
              <w:pStyle w:val="IWText"/>
              <w:rPr>
                <w:rStyle w:val="IWTextZchn"/>
                <w:i/>
                <w:sz w:val="16"/>
                <w:szCs w:val="16"/>
              </w:rPr>
            </w:pPr>
            <w:r>
              <w:rPr>
                <w:rStyle w:val="IWTextZchn"/>
                <w:i/>
                <w:sz w:val="16"/>
                <w:szCs w:val="16"/>
              </w:rPr>
              <w:t>schwer, schwerer, am schwersten</w:t>
            </w:r>
            <w:r>
              <w:rPr>
                <w:rStyle w:val="IWTextZchn"/>
                <w:i/>
                <w:sz w:val="16"/>
                <w:szCs w:val="16"/>
              </w:rPr>
              <w:br/>
              <w:t>leicht, le</w:t>
            </w:r>
            <w:r w:rsidR="004777DC">
              <w:rPr>
                <w:rStyle w:val="IWTextZchn"/>
                <w:i/>
                <w:sz w:val="16"/>
                <w:szCs w:val="16"/>
              </w:rPr>
              <w:t>ichter, am leichtesten</w:t>
            </w:r>
            <w:r w:rsidR="004777DC">
              <w:rPr>
                <w:rStyle w:val="IWTextZchn"/>
                <w:i/>
                <w:sz w:val="16"/>
                <w:szCs w:val="16"/>
              </w:rPr>
              <w:br/>
              <w:t>groß, grö</w:t>
            </w:r>
            <w:r>
              <w:rPr>
                <w:rStyle w:val="IWTextZchn"/>
                <w:i/>
                <w:sz w:val="16"/>
                <w:szCs w:val="16"/>
              </w:rPr>
              <w:t xml:space="preserve">ßer, </w:t>
            </w:r>
            <w:r w:rsidR="005E4DC6">
              <w:rPr>
                <w:rStyle w:val="IWTextZchn"/>
                <w:i/>
                <w:sz w:val="16"/>
                <w:szCs w:val="16"/>
              </w:rPr>
              <w:t xml:space="preserve">am </w:t>
            </w:r>
            <w:r>
              <w:rPr>
                <w:rStyle w:val="IWTextZchn"/>
                <w:i/>
                <w:sz w:val="16"/>
                <w:szCs w:val="16"/>
              </w:rPr>
              <w:t>größten</w:t>
            </w:r>
          </w:p>
        </w:tc>
      </w:tr>
      <w:tr w:rsidR="00BD7AD9" w:rsidRPr="005035D3" w14:paraId="34EF3F4D" w14:textId="77777777" w:rsidTr="00BD7AD9">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2AE9B3DD" w14:textId="77777777" w:rsidR="00BD7AD9" w:rsidRDefault="00BD7AD9" w:rsidP="00BD7AD9">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2A5F648" w14:textId="77777777" w:rsidR="00BD7AD9" w:rsidRDefault="00BD7AD9" w:rsidP="00BD7AD9">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13E60F8F" w14:textId="77777777" w:rsidR="00BD7AD9" w:rsidRPr="00D71756" w:rsidRDefault="00BD7AD9" w:rsidP="00BD7AD9">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BEFADE6" w14:textId="77777777" w:rsidR="00BD7AD9" w:rsidRDefault="00BD7AD9" w:rsidP="00BD7AD9">
            <w:pPr>
              <w:pStyle w:val="IWText"/>
              <w:spacing w:after="0" w:line="240" w:lineRule="auto"/>
              <w:rPr>
                <w:rStyle w:val="IWTextZchn"/>
                <w:i/>
                <w:sz w:val="16"/>
                <w:szCs w:val="16"/>
              </w:rPr>
            </w:pPr>
          </w:p>
        </w:tc>
      </w:tr>
    </w:tbl>
    <w:p w14:paraId="595C326E" w14:textId="77777777" w:rsidR="0095739B" w:rsidRDefault="0095739B">
      <w:pPr>
        <w:spacing w:after="0" w:line="240" w:lineRule="auto"/>
        <w:rPr>
          <w:rFonts w:ascii="Calibri Light" w:hAnsi="Calibri Light"/>
          <w:sz w:val="30"/>
          <w:szCs w:val="30"/>
        </w:rPr>
      </w:pPr>
    </w:p>
    <w:p w14:paraId="41078E69" w14:textId="77777777" w:rsidR="00EF7312" w:rsidRDefault="00EF7312" w:rsidP="00EF7312">
      <w:pPr>
        <w:pStyle w:val="IW13ohne"/>
        <w:spacing w:line="240" w:lineRule="auto"/>
        <w:rPr>
          <w:color w:val="000000" w:themeColor="text1"/>
        </w:rPr>
      </w:pPr>
      <w:r>
        <w:rPr>
          <w:color w:val="000000" w:themeColor="text1"/>
        </w:rPr>
        <w:t>Kompetenzerwartungen lt. Lehrplan Ende Jahrgang 4</w:t>
      </w:r>
    </w:p>
    <w:p w14:paraId="59EF33ED" w14:textId="77777777" w:rsidR="00EF7312" w:rsidRDefault="00EF7312" w:rsidP="00EF7312">
      <w:pPr>
        <w:pStyle w:val="IWText"/>
        <w:rPr>
          <w:lang w:eastAsia="de-DE"/>
        </w:rPr>
      </w:pPr>
      <w:r>
        <w:rPr>
          <w:lang w:eastAsia="de-DE"/>
        </w:rPr>
        <w:t>Die Schülerinnen und Schüler …</w:t>
      </w:r>
    </w:p>
    <w:p w14:paraId="6C42FA24" w14:textId="3D0893B8"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verhandeln unterschiedliche Interessen und Bedürfnisse zwischen einzelnen und zwis</w:t>
      </w:r>
      <w:r w:rsidR="0066550E">
        <w:rPr>
          <w:color w:val="000000" w:themeColor="text1"/>
        </w:rPr>
        <w:t>chen Gruppen lösungsorientiert</w:t>
      </w:r>
      <w:r w:rsidRPr="00CF76EA">
        <w:rPr>
          <w:color w:val="000000" w:themeColor="text1"/>
        </w:rPr>
        <w:t xml:space="preserve"> </w:t>
      </w:r>
    </w:p>
    <w:p w14:paraId="60832D03" w14:textId="77777777"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 xml:space="preserve">beschreiben Einflussfaktoren auf das Kaufverhalten und beurteilen die eigene Beeinflussbarkeit </w:t>
      </w:r>
    </w:p>
    <w:p w14:paraId="2362C8B3" w14:textId="11672A0D"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beurteilen den Einfluss der Umwelt auf die menschliche Gesundheit (u. a. Trinkwasser, Luft) bewerten Merkmale eines ressourcensparenden Umgangs mit Energie und l</w:t>
      </w:r>
      <w:r w:rsidR="0066550E">
        <w:rPr>
          <w:color w:val="000000" w:themeColor="text1"/>
        </w:rPr>
        <w:t>eiten Handlungsmöglichkeiten ab</w:t>
      </w:r>
      <w:r w:rsidRPr="00CF76EA">
        <w:rPr>
          <w:color w:val="000000" w:themeColor="text1"/>
        </w:rPr>
        <w:t xml:space="preserve"> </w:t>
      </w:r>
    </w:p>
    <w:p w14:paraId="1FBA3121" w14:textId="77777777" w:rsidR="00EF7312" w:rsidRDefault="00EF7312" w:rsidP="00CF0F14">
      <w:pPr>
        <w:pStyle w:val="IWaufKomp"/>
        <w:numPr>
          <w:ilvl w:val="0"/>
          <w:numId w:val="19"/>
        </w:numPr>
        <w:ind w:left="227" w:hanging="227"/>
        <w:rPr>
          <w:color w:val="000000" w:themeColor="text1"/>
        </w:rPr>
      </w:pPr>
      <w:r w:rsidRPr="00CF76EA">
        <w:rPr>
          <w:color w:val="000000" w:themeColor="text1"/>
        </w:rPr>
        <w:t>bewerten und optimieren selbst konstruierte M</w:t>
      </w:r>
      <w:r>
        <w:rPr>
          <w:color w:val="000000" w:themeColor="text1"/>
        </w:rPr>
        <w:t>odelle (u. a. Materialökonomie)</w:t>
      </w:r>
    </w:p>
    <w:p w14:paraId="44FB7802" w14:textId="07A7E16B" w:rsidR="002331DB" w:rsidRPr="006334FA" w:rsidRDefault="002331DB" w:rsidP="00CF0F14">
      <w:pPr>
        <w:pStyle w:val="IWaufKomp"/>
        <w:numPr>
          <w:ilvl w:val="0"/>
          <w:numId w:val="19"/>
        </w:numPr>
        <w:ind w:left="227" w:hanging="227"/>
        <w:rPr>
          <w:color w:val="000000" w:themeColor="text1"/>
        </w:rPr>
      </w:pPr>
      <w:r w:rsidRPr="002331DB">
        <w:rPr>
          <w:color w:val="000000" w:themeColor="text1"/>
        </w:rPr>
        <w:t xml:space="preserve">unterscheiden Formen der Arbeitsorganisation und beschreiben die Auswirkungen </w:t>
      </w:r>
      <w:r>
        <w:rPr>
          <w:color w:val="000000" w:themeColor="text1"/>
        </w:rPr>
        <w:t>auf Arbeitsprozesse</w:t>
      </w:r>
      <w:r w:rsidR="006334FA">
        <w:rPr>
          <w:color w:val="000000" w:themeColor="text1"/>
        </w:rPr>
        <w:t xml:space="preserve"> </w:t>
      </w:r>
      <w:r w:rsidR="0066550E">
        <w:rPr>
          <w:color w:val="000000" w:themeColor="text1"/>
        </w:rPr>
        <w:t>Menschen und Umwelt</w:t>
      </w:r>
    </w:p>
    <w:p w14:paraId="7E37C754" w14:textId="77777777"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 xml:space="preserve">benennen anhand von Beispielen und im Vergleich zu heute Unterschiede in den Lebensgewohnheiten und Lebensbedingungen von Menschen anderer Zeiträume (u. a. Steinzeit) </w:t>
      </w:r>
    </w:p>
    <w:p w14:paraId="3CE6E338" w14:textId="77777777" w:rsidR="00785F54" w:rsidRDefault="00785F54" w:rsidP="002331DB">
      <w:pPr>
        <w:pStyle w:val="IWText"/>
        <w:rPr>
          <w:b/>
          <w:sz w:val="26"/>
        </w:rPr>
      </w:pPr>
    </w:p>
    <w:p w14:paraId="00A79F02" w14:textId="77777777" w:rsidR="00785F54" w:rsidRDefault="00785F54" w:rsidP="002331DB">
      <w:pPr>
        <w:pStyle w:val="IWText"/>
        <w:rPr>
          <w:b/>
          <w:sz w:val="26"/>
        </w:rPr>
      </w:pPr>
    </w:p>
    <w:p w14:paraId="398BC407" w14:textId="77777777" w:rsidR="0041125A" w:rsidRDefault="0041125A">
      <w:pPr>
        <w:spacing w:after="0" w:line="240" w:lineRule="auto"/>
        <w:rPr>
          <w:b/>
          <w:sz w:val="26"/>
        </w:rPr>
      </w:pPr>
      <w:r>
        <w:rPr>
          <w:b/>
          <w:sz w:val="26"/>
        </w:rPr>
        <w:br w:type="page"/>
      </w:r>
    </w:p>
    <w:p w14:paraId="6EA19C12" w14:textId="66C19AE3" w:rsidR="00852C9F" w:rsidRDefault="00852C9F" w:rsidP="00852C9F">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t>
      </w:r>
      <w:r w:rsidR="003563FC">
        <w:rPr>
          <w:color w:val="000000" w:themeColor="text1"/>
          <w:sz w:val="26"/>
        </w:rPr>
        <w:t>Wozu sind Verpackungen gut</w:t>
      </w:r>
      <w:r>
        <w:rPr>
          <w:color w:val="000000" w:themeColor="text1"/>
          <w:sz w:val="26"/>
        </w:rPr>
        <w:t>?</w:t>
      </w:r>
      <w:r w:rsidRPr="00AB00DE">
        <w:rPr>
          <w:color w:val="000000" w:themeColor="text1"/>
          <w:sz w:val="26"/>
        </w:rPr>
        <w:t>“</w:t>
      </w:r>
    </w:p>
    <w:p w14:paraId="48ED5D3E" w14:textId="0179D402" w:rsidR="00852C9F" w:rsidRPr="00E32FF9" w:rsidRDefault="00852C9F" w:rsidP="00852C9F">
      <w:pPr>
        <w:spacing w:after="0" w:line="240" w:lineRule="auto"/>
        <w:rPr>
          <w:b/>
          <w:color w:val="000000" w:themeColor="text1"/>
        </w:rPr>
      </w:pPr>
      <w:r w:rsidRPr="00E32FF9">
        <w:rPr>
          <w:b/>
          <w:color w:val="000000" w:themeColor="text1"/>
        </w:rPr>
        <w:t xml:space="preserve">hier: Funktion von </w:t>
      </w:r>
      <w:r w:rsidR="007F6602" w:rsidRPr="00E32FF9">
        <w:rPr>
          <w:b/>
          <w:color w:val="000000" w:themeColor="text1"/>
        </w:rPr>
        <w:t>Verpackungen</w:t>
      </w:r>
    </w:p>
    <w:p w14:paraId="551EF35B" w14:textId="77777777" w:rsidR="00852C9F" w:rsidRDefault="00852C9F" w:rsidP="00852C9F">
      <w:pPr>
        <w:spacing w:after="0" w:line="240" w:lineRule="auto"/>
        <w:rPr>
          <w:b/>
          <w:color w:val="000000" w:themeColor="text1"/>
          <w:sz w:val="26"/>
        </w:rPr>
      </w:pPr>
    </w:p>
    <w:p w14:paraId="1F6AD01D" w14:textId="77777777" w:rsidR="00852C9F" w:rsidRDefault="00852C9F" w:rsidP="00852C9F">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AF17F5" w:rsidRPr="00FC0D6C" w14:paraId="7B0C401F" w14:textId="77777777" w:rsidTr="001F2F13">
        <w:tc>
          <w:tcPr>
            <w:tcW w:w="3717" w:type="pct"/>
            <w:tcBorders>
              <w:top w:val="nil"/>
              <w:left w:val="single" w:sz="4" w:space="0" w:color="auto"/>
              <w:bottom w:val="single" w:sz="4" w:space="0" w:color="000000"/>
            </w:tcBorders>
            <w:tcMar>
              <w:top w:w="57" w:type="dxa"/>
              <w:bottom w:w="57" w:type="dxa"/>
              <w:right w:w="57" w:type="dxa"/>
            </w:tcMar>
          </w:tcPr>
          <w:p w14:paraId="2919F7A1" w14:textId="77777777" w:rsidR="00AF17F5" w:rsidRPr="00FC0D6C" w:rsidRDefault="00AF17F5" w:rsidP="001F2F13">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643DB3C0" w14:textId="77777777" w:rsidR="00AF17F5" w:rsidRPr="00FC0D6C" w:rsidRDefault="00AF17F5" w:rsidP="001F2F13">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2E25CBE8" w14:textId="77777777" w:rsidR="00AF17F5" w:rsidRPr="00FC0D6C" w:rsidRDefault="00AF17F5" w:rsidP="001F2F13">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AF17F5" w:rsidRPr="00FC0D6C" w14:paraId="0C357119" w14:textId="77777777" w:rsidTr="001F2F13">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004D1FC" w14:textId="77777777" w:rsidR="00AF17F5" w:rsidRPr="001B4E68" w:rsidRDefault="00AF17F5" w:rsidP="00AF17F5">
            <w:pPr>
              <w:numPr>
                <w:ilvl w:val="0"/>
                <w:numId w:val="24"/>
              </w:numPr>
              <w:spacing w:after="40" w:line="240" w:lineRule="auto"/>
              <w:ind w:left="170" w:hanging="170"/>
              <w:rPr>
                <w:rFonts w:cs="Calibri"/>
                <w:sz w:val="16"/>
                <w:szCs w:val="16"/>
              </w:rPr>
            </w:pPr>
            <w:r>
              <w:rPr>
                <w:rFonts w:cs="Calibri"/>
                <w:sz w:val="16"/>
                <w:szCs w:val="16"/>
              </w:rPr>
              <w:t xml:space="preserve">erproben </w:t>
            </w:r>
            <w:r w:rsidRPr="001B4E68">
              <w:rPr>
                <w:rFonts w:cs="Calibri"/>
                <w:i/>
                <w:sz w:val="16"/>
                <w:szCs w:val="16"/>
              </w:rPr>
              <w:t>eine</w:t>
            </w:r>
            <w:r>
              <w:rPr>
                <w:rFonts w:cs="Calibri"/>
                <w:sz w:val="16"/>
                <w:szCs w:val="16"/>
              </w:rPr>
              <w:t xml:space="preserve"> ausgewählte Funktion an verschiedenen Lebensmittelverpackungen, z. B. Verschließbarkeit </w:t>
            </w:r>
            <w:r w:rsidRPr="001B4E68">
              <w:rPr>
                <w:rFonts w:cs="Calibri"/>
                <w:sz w:val="16"/>
                <w:szCs w:val="16"/>
              </w:rPr>
              <w:t>und bewerten mittels Bewertungssymbolen (o. ä.),  welche Verpackungen für sie persönlich diese Funktion gut/praktikabel erfüllen</w:t>
            </w:r>
            <w:r>
              <w:rPr>
                <w:rFonts w:cs="Calibri"/>
                <w:sz w:val="16"/>
                <w:szCs w:val="16"/>
              </w:rPr>
              <w:t xml:space="preserve"> und welche eher nicht</w:t>
            </w:r>
          </w:p>
        </w:tc>
        <w:tc>
          <w:tcPr>
            <w:tcW w:w="1283" w:type="pct"/>
            <w:vMerge w:val="restart"/>
            <w:tcBorders>
              <w:left w:val="dashed" w:sz="4" w:space="0" w:color="000000"/>
            </w:tcBorders>
            <w:tcMar>
              <w:top w:w="57" w:type="dxa"/>
              <w:bottom w:w="57" w:type="dxa"/>
              <w:right w:w="57" w:type="dxa"/>
            </w:tcMar>
            <w:vAlign w:val="center"/>
          </w:tcPr>
          <w:p w14:paraId="73F87999" w14:textId="01611824" w:rsidR="00AF17F5" w:rsidRDefault="00AF17F5" w:rsidP="001F2F13">
            <w:pPr>
              <w:spacing w:after="0" w:line="240" w:lineRule="auto"/>
              <w:rPr>
                <w:rFonts w:cs="Calibri"/>
                <w:sz w:val="16"/>
                <w:szCs w:val="16"/>
              </w:rPr>
            </w:pPr>
            <w:r>
              <w:rPr>
                <w:rFonts w:cs="Calibri"/>
                <w:sz w:val="16"/>
                <w:szCs w:val="16"/>
              </w:rPr>
              <w:t xml:space="preserve">sprachliche Strukturen, </w:t>
            </w:r>
            <w:r>
              <w:rPr>
                <w:rFonts w:cs="Calibri"/>
                <w:sz w:val="16"/>
                <w:szCs w:val="16"/>
              </w:rPr>
              <w:br/>
              <w:t>Wortspeicher</w:t>
            </w:r>
          </w:p>
          <w:p w14:paraId="1E5DE69C" w14:textId="77777777" w:rsidR="00AF17F5" w:rsidRDefault="00AF17F5" w:rsidP="001F2F13">
            <w:pPr>
              <w:spacing w:after="0" w:line="240" w:lineRule="auto"/>
              <w:rPr>
                <w:rFonts w:cs="Calibri"/>
                <w:sz w:val="16"/>
                <w:szCs w:val="16"/>
              </w:rPr>
            </w:pPr>
          </w:p>
          <w:p w14:paraId="1364A440" w14:textId="77777777" w:rsidR="00AF17F5" w:rsidRDefault="00AF17F5" w:rsidP="001F2F13">
            <w:pPr>
              <w:spacing w:after="0" w:line="240" w:lineRule="auto"/>
              <w:rPr>
                <w:rFonts w:cs="Calibri"/>
                <w:sz w:val="16"/>
                <w:szCs w:val="16"/>
              </w:rPr>
            </w:pPr>
            <w:r>
              <w:rPr>
                <w:rFonts w:cs="Calibri"/>
                <w:sz w:val="16"/>
                <w:szCs w:val="16"/>
              </w:rPr>
              <w:t xml:space="preserve">Textkarten zu den einzelnen Funktionen </w:t>
            </w:r>
          </w:p>
          <w:p w14:paraId="16FDD9DC" w14:textId="77777777" w:rsidR="00AF17F5" w:rsidRDefault="00AF17F5" w:rsidP="001F2F13">
            <w:pPr>
              <w:spacing w:after="0" w:line="240" w:lineRule="auto"/>
              <w:rPr>
                <w:rFonts w:cs="Calibri"/>
                <w:sz w:val="16"/>
                <w:szCs w:val="16"/>
              </w:rPr>
            </w:pPr>
          </w:p>
          <w:p w14:paraId="239B7FA7" w14:textId="77777777" w:rsidR="00AF17F5" w:rsidRDefault="00AF17F5" w:rsidP="001F2F13">
            <w:pPr>
              <w:spacing w:after="0" w:line="240" w:lineRule="auto"/>
              <w:rPr>
                <w:rFonts w:cs="Calibri"/>
                <w:sz w:val="16"/>
                <w:szCs w:val="16"/>
              </w:rPr>
            </w:pPr>
            <w:r>
              <w:rPr>
                <w:rFonts w:cs="Calibri"/>
                <w:sz w:val="16"/>
                <w:szCs w:val="16"/>
              </w:rPr>
              <w:t>Bewertungssymbole (</w:t>
            </w:r>
            <w:proofErr w:type="spellStart"/>
            <w:r>
              <w:rPr>
                <w:rFonts w:cs="Calibri"/>
                <w:sz w:val="16"/>
                <w:szCs w:val="16"/>
              </w:rPr>
              <w:t>Smilies</w:t>
            </w:r>
            <w:proofErr w:type="spellEnd"/>
            <w:r>
              <w:rPr>
                <w:rFonts w:cs="Calibri"/>
                <w:sz w:val="16"/>
                <w:szCs w:val="16"/>
              </w:rPr>
              <w:t>, Daumen hoch, …)</w:t>
            </w:r>
          </w:p>
          <w:p w14:paraId="1F7CDC06" w14:textId="77777777" w:rsidR="00AF17F5" w:rsidRDefault="00AF17F5" w:rsidP="001F2F13">
            <w:pPr>
              <w:spacing w:after="0" w:line="240" w:lineRule="auto"/>
              <w:rPr>
                <w:rFonts w:cs="Calibri"/>
                <w:sz w:val="16"/>
                <w:szCs w:val="16"/>
              </w:rPr>
            </w:pPr>
          </w:p>
          <w:p w14:paraId="1411880E" w14:textId="77777777" w:rsidR="00AF17F5" w:rsidRDefault="00AF17F5" w:rsidP="001F2F13">
            <w:pPr>
              <w:spacing w:after="0" w:line="240" w:lineRule="auto"/>
              <w:rPr>
                <w:rFonts w:cs="Calibri"/>
                <w:sz w:val="16"/>
                <w:szCs w:val="16"/>
              </w:rPr>
            </w:pPr>
            <w:r>
              <w:rPr>
                <w:rFonts w:cs="Calibri"/>
                <w:sz w:val="16"/>
                <w:szCs w:val="16"/>
              </w:rPr>
              <w:t>Steckbrief</w:t>
            </w:r>
          </w:p>
          <w:p w14:paraId="7F9D4B90" w14:textId="77777777" w:rsidR="00AF17F5" w:rsidRDefault="00AF17F5" w:rsidP="001F2F13">
            <w:pPr>
              <w:spacing w:after="0" w:line="240" w:lineRule="auto"/>
              <w:rPr>
                <w:rFonts w:cs="Calibri"/>
                <w:sz w:val="16"/>
                <w:szCs w:val="16"/>
              </w:rPr>
            </w:pPr>
          </w:p>
          <w:p w14:paraId="5068C248" w14:textId="77777777" w:rsidR="00AF17F5" w:rsidRDefault="00AF17F5" w:rsidP="001F2F13">
            <w:pPr>
              <w:spacing w:after="0" w:line="240" w:lineRule="auto"/>
              <w:rPr>
                <w:rFonts w:cs="Calibri"/>
                <w:sz w:val="16"/>
                <w:szCs w:val="16"/>
              </w:rPr>
            </w:pPr>
            <w:r>
              <w:rPr>
                <w:rFonts w:cs="Calibri"/>
                <w:sz w:val="16"/>
                <w:szCs w:val="16"/>
              </w:rPr>
              <w:t>Ankreuzbogen</w:t>
            </w:r>
          </w:p>
          <w:p w14:paraId="5DF21E71" w14:textId="77777777" w:rsidR="00AF17F5" w:rsidRDefault="00AF17F5" w:rsidP="001F2F13">
            <w:pPr>
              <w:spacing w:after="0" w:line="240" w:lineRule="auto"/>
              <w:rPr>
                <w:rFonts w:cs="Calibri"/>
                <w:sz w:val="16"/>
                <w:szCs w:val="16"/>
              </w:rPr>
            </w:pPr>
          </w:p>
          <w:p w14:paraId="2C86D089" w14:textId="77777777" w:rsidR="00AF17F5" w:rsidRDefault="00AF17F5" w:rsidP="001F2F13">
            <w:pPr>
              <w:spacing w:after="0" w:line="240" w:lineRule="auto"/>
              <w:rPr>
                <w:rFonts w:cs="Calibri"/>
                <w:sz w:val="16"/>
                <w:szCs w:val="16"/>
              </w:rPr>
            </w:pPr>
            <w:r>
              <w:rPr>
                <w:rFonts w:cs="Calibri"/>
                <w:sz w:val="16"/>
                <w:szCs w:val="16"/>
              </w:rPr>
              <w:t>Lebensmittelverpackungen</w:t>
            </w:r>
          </w:p>
          <w:p w14:paraId="4AFAD86F" w14:textId="77777777" w:rsidR="00AF17F5" w:rsidRDefault="00AF17F5" w:rsidP="001F2F13">
            <w:pPr>
              <w:spacing w:after="0" w:line="240" w:lineRule="auto"/>
              <w:rPr>
                <w:rFonts w:cs="Calibri"/>
                <w:sz w:val="16"/>
                <w:szCs w:val="16"/>
              </w:rPr>
            </w:pPr>
          </w:p>
          <w:p w14:paraId="144DEACD" w14:textId="77777777" w:rsidR="00AF17F5" w:rsidRPr="00FC0D6C" w:rsidRDefault="00AF17F5" w:rsidP="001F2F13">
            <w:pPr>
              <w:spacing w:after="0" w:line="240" w:lineRule="auto"/>
              <w:rPr>
                <w:rFonts w:cs="Calibri"/>
                <w:sz w:val="16"/>
                <w:szCs w:val="16"/>
              </w:rPr>
            </w:pPr>
          </w:p>
        </w:tc>
      </w:tr>
      <w:tr w:rsidR="00AF17F5" w:rsidRPr="00FC0D6C" w14:paraId="1E88E8AB"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9408F84" w14:textId="77777777" w:rsidR="00AF17F5" w:rsidRDefault="00AF17F5" w:rsidP="00AF17F5">
            <w:pPr>
              <w:numPr>
                <w:ilvl w:val="0"/>
                <w:numId w:val="24"/>
              </w:numPr>
              <w:spacing w:after="40" w:line="240" w:lineRule="auto"/>
              <w:ind w:left="170" w:hanging="170"/>
              <w:rPr>
                <w:rFonts w:cs="Calibri"/>
                <w:sz w:val="16"/>
                <w:szCs w:val="16"/>
              </w:rPr>
            </w:pPr>
            <w:r>
              <w:rPr>
                <w:rFonts w:cs="Calibri"/>
                <w:sz w:val="16"/>
                <w:szCs w:val="16"/>
              </w:rPr>
              <w:t xml:space="preserve">ordnen verschiedenen Verpackungen mittels Wort-/Textkärtchen die einzelnen Funktionen zu: </w:t>
            </w:r>
          </w:p>
          <w:p w14:paraId="3CCEA713"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 xml:space="preserve">Diese Verpackung informiert.                </w:t>
            </w:r>
          </w:p>
          <w:p w14:paraId="5EEC61F0"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 xml:space="preserve">Diese Verpackung schützt.  </w:t>
            </w:r>
          </w:p>
          <w:p w14:paraId="2D760C74"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Diese Verpackung verlockt zum Kauf.</w:t>
            </w:r>
          </w:p>
          <w:p w14:paraId="3E530BAB" w14:textId="239DC9BF" w:rsidR="00AF17F5" w:rsidRPr="003A1E0C" w:rsidRDefault="00AF17F5" w:rsidP="003A1E0C">
            <w:pPr>
              <w:spacing w:after="0" w:line="240" w:lineRule="auto"/>
              <w:ind w:left="170"/>
              <w:rPr>
                <w:rFonts w:cs="Calibri"/>
                <w:i/>
                <w:sz w:val="16"/>
                <w:szCs w:val="16"/>
              </w:rPr>
            </w:pPr>
            <w:r w:rsidRPr="003A1E0C">
              <w:rPr>
                <w:rFonts w:cs="Calibri"/>
                <w:i/>
                <w:sz w:val="16"/>
                <w:szCs w:val="16"/>
              </w:rPr>
              <w:t>Diese Verpackung ist wiederverschließbar.</w:t>
            </w:r>
          </w:p>
        </w:tc>
        <w:tc>
          <w:tcPr>
            <w:tcW w:w="1283" w:type="pct"/>
            <w:vMerge/>
            <w:tcBorders>
              <w:left w:val="dashed" w:sz="4" w:space="0" w:color="000000"/>
            </w:tcBorders>
            <w:tcMar>
              <w:top w:w="57" w:type="dxa"/>
              <w:bottom w:w="57" w:type="dxa"/>
              <w:right w:w="57" w:type="dxa"/>
            </w:tcMar>
          </w:tcPr>
          <w:p w14:paraId="12F3657B" w14:textId="77777777" w:rsidR="00AF17F5" w:rsidRPr="00FC0D6C" w:rsidRDefault="00AF17F5" w:rsidP="001F2F13">
            <w:pPr>
              <w:spacing w:after="0" w:line="240" w:lineRule="auto"/>
              <w:rPr>
                <w:rFonts w:cs="Calibri"/>
                <w:sz w:val="16"/>
                <w:szCs w:val="16"/>
              </w:rPr>
            </w:pPr>
          </w:p>
        </w:tc>
      </w:tr>
      <w:tr w:rsidR="00AF17F5" w:rsidRPr="00FC0D6C" w14:paraId="7D2A4D97"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5529874" w14:textId="7BEAAC52" w:rsidR="004B1E9D" w:rsidRPr="0031091F" w:rsidRDefault="0031091F" w:rsidP="0031091F">
            <w:pPr>
              <w:numPr>
                <w:ilvl w:val="0"/>
                <w:numId w:val="24"/>
              </w:numPr>
              <w:spacing w:after="40" w:line="240" w:lineRule="auto"/>
              <w:ind w:left="170" w:hanging="170"/>
              <w:rPr>
                <w:rFonts w:cs="Calibri"/>
                <w:i/>
                <w:sz w:val="16"/>
                <w:szCs w:val="16"/>
              </w:rPr>
            </w:pPr>
            <w:proofErr w:type="spellStart"/>
            <w:r>
              <w:rPr>
                <w:rFonts w:cs="Calibri"/>
                <w:sz w:val="16"/>
                <w:szCs w:val="16"/>
              </w:rPr>
              <w:t>ermittlen</w:t>
            </w:r>
            <w:proofErr w:type="spellEnd"/>
            <w:r w:rsidRPr="005651B5">
              <w:rPr>
                <w:rFonts w:cs="Calibri"/>
                <w:sz w:val="16"/>
                <w:szCs w:val="16"/>
              </w:rPr>
              <w:t xml:space="preserve"> verschiedene Funktionen ausgewählter Verpackungen ab</w:t>
            </w:r>
            <w:r>
              <w:rPr>
                <w:rFonts w:cs="Calibri"/>
                <w:sz w:val="16"/>
                <w:szCs w:val="16"/>
              </w:rPr>
              <w:t xml:space="preserve"> (</w:t>
            </w:r>
            <w:r w:rsidRPr="005651B5">
              <w:rPr>
                <w:rFonts w:cs="Calibri"/>
                <w:sz w:val="16"/>
                <w:szCs w:val="16"/>
              </w:rPr>
              <w:t xml:space="preserve">Funktion </w:t>
            </w:r>
            <w:r>
              <w:rPr>
                <w:rFonts w:cs="Calibri"/>
                <w:sz w:val="16"/>
                <w:szCs w:val="16"/>
              </w:rPr>
              <w:t xml:space="preserve">im Vordergrund, Zusammenspiel von Funktionen, Kompromisse; z. B. Schutz – Transportierbarkeit - Werbung), nutzen dazu ggf. einen Ankreuzbogen </w:t>
            </w:r>
          </w:p>
        </w:tc>
        <w:tc>
          <w:tcPr>
            <w:tcW w:w="1283" w:type="pct"/>
            <w:vMerge/>
            <w:tcBorders>
              <w:left w:val="dashed" w:sz="4" w:space="0" w:color="000000"/>
            </w:tcBorders>
            <w:tcMar>
              <w:top w:w="57" w:type="dxa"/>
              <w:bottom w:w="57" w:type="dxa"/>
              <w:right w:w="57" w:type="dxa"/>
            </w:tcMar>
          </w:tcPr>
          <w:p w14:paraId="4CAF53AF" w14:textId="77777777" w:rsidR="00AF17F5" w:rsidRPr="00FC0D6C" w:rsidRDefault="00AF17F5" w:rsidP="001F2F13">
            <w:pPr>
              <w:spacing w:after="0" w:line="240" w:lineRule="auto"/>
              <w:rPr>
                <w:rFonts w:cs="Calibri"/>
                <w:sz w:val="16"/>
                <w:szCs w:val="16"/>
              </w:rPr>
            </w:pPr>
          </w:p>
        </w:tc>
      </w:tr>
      <w:tr w:rsidR="00AF17F5" w:rsidRPr="00FC0D6C" w14:paraId="2F572352"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09EA9F8" w14:textId="77777777" w:rsidR="0031091F" w:rsidRDefault="0031091F" w:rsidP="0031091F">
            <w:pPr>
              <w:numPr>
                <w:ilvl w:val="0"/>
                <w:numId w:val="24"/>
              </w:numPr>
              <w:spacing w:after="40" w:line="240" w:lineRule="auto"/>
              <w:ind w:left="170" w:hanging="170"/>
              <w:rPr>
                <w:rFonts w:cs="Calibri"/>
                <w:sz w:val="16"/>
                <w:szCs w:val="16"/>
              </w:rPr>
            </w:pPr>
            <w:r>
              <w:rPr>
                <w:rFonts w:cs="Calibri"/>
                <w:sz w:val="16"/>
                <w:szCs w:val="16"/>
              </w:rPr>
              <w:t xml:space="preserve">erstellen Steckbriefe für einzelne Verpackungen zu den Stichworten </w:t>
            </w:r>
            <w:r w:rsidRPr="00BC2697">
              <w:rPr>
                <w:rFonts w:cs="Calibri"/>
                <w:i/>
                <w:sz w:val="16"/>
                <w:szCs w:val="16"/>
              </w:rPr>
              <w:t>Material, Form, Inhalt</w:t>
            </w:r>
            <w:r>
              <w:rPr>
                <w:rFonts w:cs="Calibri"/>
                <w:sz w:val="16"/>
                <w:szCs w:val="16"/>
              </w:rPr>
              <w:t xml:space="preserve"> und </w:t>
            </w:r>
            <w:r w:rsidRPr="00BC2697">
              <w:rPr>
                <w:rFonts w:cs="Calibri"/>
                <w:i/>
                <w:sz w:val="16"/>
                <w:szCs w:val="16"/>
              </w:rPr>
              <w:t>Funktion</w:t>
            </w:r>
            <w:r>
              <w:rPr>
                <w:rFonts w:cs="Calibri"/>
                <w:i/>
                <w:sz w:val="16"/>
                <w:szCs w:val="16"/>
              </w:rPr>
              <w:t>/en</w:t>
            </w:r>
          </w:p>
          <w:p w14:paraId="5AEFA512" w14:textId="40F0A983" w:rsidR="0031091F" w:rsidRPr="00E643B5" w:rsidRDefault="0031091F" w:rsidP="0031091F">
            <w:pPr>
              <w:numPr>
                <w:ilvl w:val="0"/>
                <w:numId w:val="24"/>
              </w:numPr>
              <w:spacing w:after="40" w:line="240" w:lineRule="auto"/>
              <w:ind w:left="170" w:hanging="170"/>
              <w:rPr>
                <w:rFonts w:cs="Calibri"/>
                <w:i/>
                <w:sz w:val="16"/>
                <w:szCs w:val="16"/>
              </w:rPr>
            </w:pPr>
            <w:r>
              <w:rPr>
                <w:rFonts w:cs="Calibri"/>
                <w:sz w:val="16"/>
                <w:szCs w:val="16"/>
              </w:rPr>
              <w:t xml:space="preserve">stellen mögliche Zusammenhänge zwischen der Funktion und der Material- bzw. </w:t>
            </w:r>
            <w:proofErr w:type="spellStart"/>
            <w:r>
              <w:rPr>
                <w:rFonts w:cs="Calibri"/>
                <w:sz w:val="16"/>
                <w:szCs w:val="16"/>
              </w:rPr>
              <w:t>Formwahl</w:t>
            </w:r>
            <w:proofErr w:type="spellEnd"/>
            <w:r>
              <w:rPr>
                <w:rFonts w:cs="Calibri"/>
                <w:sz w:val="16"/>
                <w:szCs w:val="16"/>
              </w:rPr>
              <w:t xml:space="preserve"> de</w:t>
            </w:r>
            <w:r w:rsidR="00B73FA7">
              <w:rPr>
                <w:rFonts w:cs="Calibri"/>
                <w:sz w:val="16"/>
                <w:szCs w:val="16"/>
              </w:rPr>
              <w:t xml:space="preserve">s Produzenten dar (Gewicht, </w:t>
            </w:r>
            <w:proofErr w:type="spellStart"/>
            <w:r w:rsidR="00B73FA7">
              <w:rPr>
                <w:rFonts w:cs="Calibri"/>
                <w:sz w:val="16"/>
                <w:szCs w:val="16"/>
              </w:rPr>
              <w:t>Stap</w:t>
            </w:r>
            <w:r>
              <w:rPr>
                <w:rFonts w:cs="Calibri"/>
                <w:sz w:val="16"/>
                <w:szCs w:val="16"/>
              </w:rPr>
              <w:t>elbarkeit,etc</w:t>
            </w:r>
            <w:proofErr w:type="spellEnd"/>
            <w:r>
              <w:rPr>
                <w:rFonts w:cs="Calibri"/>
                <w:sz w:val="16"/>
                <w:szCs w:val="16"/>
              </w:rPr>
              <w:t>. …)</w:t>
            </w:r>
          </w:p>
        </w:tc>
        <w:tc>
          <w:tcPr>
            <w:tcW w:w="1283" w:type="pct"/>
            <w:vMerge/>
            <w:tcBorders>
              <w:left w:val="dashed" w:sz="4" w:space="0" w:color="000000"/>
            </w:tcBorders>
            <w:tcMar>
              <w:top w:w="57" w:type="dxa"/>
              <w:bottom w:w="57" w:type="dxa"/>
              <w:right w:w="57" w:type="dxa"/>
            </w:tcMar>
          </w:tcPr>
          <w:p w14:paraId="369C9043" w14:textId="77777777" w:rsidR="00AF17F5" w:rsidRPr="00FC0D6C" w:rsidRDefault="00AF17F5" w:rsidP="001F2F13">
            <w:pPr>
              <w:spacing w:after="0" w:line="240" w:lineRule="auto"/>
              <w:rPr>
                <w:rFonts w:cs="Calibri"/>
                <w:sz w:val="16"/>
                <w:szCs w:val="16"/>
              </w:rPr>
            </w:pPr>
          </w:p>
        </w:tc>
      </w:tr>
      <w:tr w:rsidR="00AF17F5" w:rsidRPr="00FC0D6C" w14:paraId="277CB2E1" w14:textId="77777777" w:rsidTr="001F2F13">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3CF2D77B" w14:textId="77777777" w:rsidR="00AF17F5" w:rsidRPr="00FC0D6C" w:rsidRDefault="00AF17F5" w:rsidP="00AF17F5">
            <w:pPr>
              <w:numPr>
                <w:ilvl w:val="0"/>
                <w:numId w:val="24"/>
              </w:numPr>
              <w:spacing w:after="40" w:line="240" w:lineRule="auto"/>
              <w:ind w:left="170" w:hanging="170"/>
              <w:rPr>
                <w:rFonts w:cs="Calibri"/>
                <w:sz w:val="16"/>
                <w:szCs w:val="16"/>
              </w:rPr>
            </w:pPr>
            <w:r>
              <w:rPr>
                <w:rFonts w:cs="Calibri"/>
                <w:sz w:val="16"/>
                <w:szCs w:val="16"/>
              </w:rPr>
              <w:t>erörtern, wie Verpackungen konstruiert und gestaltet werden können, wenn sie bestimmte Funktionen erfüllen sollen und verpacken ggf. selbst ausgewählte Waren funktionsgerecht</w:t>
            </w:r>
          </w:p>
        </w:tc>
        <w:tc>
          <w:tcPr>
            <w:tcW w:w="1283" w:type="pct"/>
            <w:vMerge/>
            <w:tcBorders>
              <w:left w:val="dashed" w:sz="4" w:space="0" w:color="000000"/>
            </w:tcBorders>
            <w:tcMar>
              <w:top w:w="57" w:type="dxa"/>
              <w:bottom w:w="57" w:type="dxa"/>
              <w:right w:w="57" w:type="dxa"/>
            </w:tcMar>
            <w:vAlign w:val="center"/>
          </w:tcPr>
          <w:p w14:paraId="4B416997" w14:textId="77777777" w:rsidR="00AF17F5" w:rsidRPr="00FC0D6C" w:rsidRDefault="00AF17F5" w:rsidP="001F2F13">
            <w:pPr>
              <w:spacing w:after="0" w:line="240" w:lineRule="auto"/>
              <w:rPr>
                <w:rFonts w:cs="Calibri"/>
                <w:sz w:val="16"/>
                <w:szCs w:val="16"/>
              </w:rPr>
            </w:pPr>
          </w:p>
        </w:tc>
      </w:tr>
    </w:tbl>
    <w:p w14:paraId="697ED90D" w14:textId="77777777" w:rsidR="00852C9F" w:rsidRDefault="00852C9F">
      <w:pPr>
        <w:spacing w:after="0" w:line="240" w:lineRule="auto"/>
        <w:rPr>
          <w:b/>
          <w:sz w:val="26"/>
        </w:rPr>
      </w:pPr>
      <w:r>
        <w:rPr>
          <w:b/>
          <w:sz w:val="26"/>
        </w:rPr>
        <w:br w:type="page"/>
      </w:r>
    </w:p>
    <w:p w14:paraId="41EC1224" w14:textId="4E5EA8C9" w:rsidR="002331DB" w:rsidRDefault="00BC7057" w:rsidP="002331DB">
      <w:pPr>
        <w:pStyle w:val="IWText"/>
        <w:rPr>
          <w:sz w:val="26"/>
        </w:rPr>
      </w:pPr>
      <w:r>
        <w:rPr>
          <w:b/>
          <w:sz w:val="26"/>
        </w:rPr>
        <w:lastRenderedPageBreak/>
        <w:t>Sachinformationen für Lehrkräfte</w:t>
      </w:r>
      <w:r>
        <w:rPr>
          <w:b/>
          <w:sz w:val="26"/>
        </w:rPr>
        <w:br/>
      </w:r>
      <w:r w:rsidRPr="00BC7057">
        <w:rPr>
          <w:sz w:val="26"/>
        </w:rPr>
        <w:t xml:space="preserve">zum Teil auch für Kinder </w:t>
      </w:r>
      <w:r>
        <w:rPr>
          <w:sz w:val="26"/>
        </w:rPr>
        <w:t>geeignet</w:t>
      </w:r>
    </w:p>
    <w:p w14:paraId="207DF459" w14:textId="77777777" w:rsidR="00773C0A" w:rsidRDefault="00773C0A" w:rsidP="002331DB">
      <w:pPr>
        <w:pStyle w:val="IWText"/>
        <w:rPr>
          <w:sz w:val="26"/>
        </w:rPr>
      </w:pPr>
    </w:p>
    <w:tbl>
      <w:tblPr>
        <w:tblStyle w:val="Tabellenraster"/>
        <w:tblpPr w:leftFromText="142" w:rightFromText="142" w:vertAnchor="text" w:horzAnchor="margin" w:tblpY="1"/>
        <w:tblOverlap w:val="never"/>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69"/>
        <w:gridCol w:w="1506"/>
      </w:tblGrid>
      <w:tr w:rsidR="00C0278E" w14:paraId="6877227B" w14:textId="77777777" w:rsidTr="00773C0A">
        <w:trPr>
          <w:trHeight w:val="1304"/>
        </w:trPr>
        <w:tc>
          <w:tcPr>
            <w:tcW w:w="7669" w:type="dxa"/>
            <w:tcBorders>
              <w:bottom w:val="dotted" w:sz="4" w:space="0" w:color="auto"/>
              <w:right w:val="dotted" w:sz="4" w:space="0" w:color="auto"/>
            </w:tcBorders>
            <w:tcMar>
              <w:left w:w="0" w:type="dxa"/>
            </w:tcMar>
            <w:vAlign w:val="center"/>
          </w:tcPr>
          <w:p w14:paraId="1880CCF7" w14:textId="77777777" w:rsidR="00C0278E" w:rsidRDefault="00C0278E" w:rsidP="00773C0A">
            <w:pPr>
              <w:pStyle w:val="IWText"/>
              <w:rPr>
                <w:i/>
              </w:rPr>
            </w:pPr>
            <w:r w:rsidRPr="002331DB">
              <w:rPr>
                <w:b/>
              </w:rPr>
              <w:t>Unterrichtsbeispiel | Fachhochschule Nordwestschweiz</w:t>
            </w:r>
            <w:r>
              <w:br/>
            </w:r>
            <w:r w:rsidRPr="00EB2791">
              <w:rPr>
                <w:i/>
              </w:rPr>
              <w:t>fhnw.ch/de/die-fhnw/hochschulen/ph/institute/institut-kindergarten-unterstufe/nmg-unterricht-kompetent-planen/media/g_einblick_unterrichtseinheit_verpackung_studienmaterial-ph-fhnw</w:t>
            </w:r>
          </w:p>
        </w:tc>
        <w:tc>
          <w:tcPr>
            <w:tcW w:w="1506" w:type="dxa"/>
            <w:tcBorders>
              <w:left w:val="dotted" w:sz="4" w:space="0" w:color="auto"/>
              <w:bottom w:val="dotted" w:sz="4" w:space="0" w:color="auto"/>
            </w:tcBorders>
            <w:vAlign w:val="center"/>
          </w:tcPr>
          <w:p w14:paraId="2043EA10" w14:textId="77777777" w:rsidR="00C0278E" w:rsidRDefault="00C0278E" w:rsidP="00773C0A">
            <w:pPr>
              <w:spacing w:after="0" w:line="240" w:lineRule="auto"/>
              <w:jc w:val="center"/>
              <w:rPr>
                <w:i/>
              </w:rPr>
            </w:pPr>
            <w:r>
              <w:rPr>
                <w:noProof/>
                <w:lang w:eastAsia="de-DE"/>
              </w:rPr>
              <w:drawing>
                <wp:inline distT="0" distB="0" distL="0" distR="0" wp14:anchorId="73F6D9EC" wp14:editId="60132E4A">
                  <wp:extent cx="685800" cy="6858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code (14).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r>
      <w:tr w:rsidR="00C0278E" w14:paraId="206EA783"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3D72AB24" w14:textId="77777777" w:rsidR="00C0278E" w:rsidRDefault="00C0278E" w:rsidP="00773C0A">
            <w:pPr>
              <w:pStyle w:val="IWText"/>
              <w:rPr>
                <w:i/>
              </w:rPr>
            </w:pPr>
            <w:r w:rsidRPr="002331DB">
              <w:rPr>
                <w:b/>
              </w:rPr>
              <w:t>„Verpackungen vermeiden und verwerten“ | Bundesumweltministerium</w:t>
            </w:r>
            <w:r>
              <w:rPr>
                <w:b/>
              </w:rPr>
              <w:t xml:space="preserve"> </w:t>
            </w:r>
            <w:r>
              <w:br/>
            </w:r>
            <w:hyperlink r:id="rId24">
              <w:r w:rsidRPr="00EB2791">
                <w:rPr>
                  <w:i/>
                </w:rPr>
                <w:t>umwelt-im-unterricht.de/hintergrund/verpackungen-vermeiden-und-verwerten</w:t>
              </w:r>
            </w:hyperlink>
          </w:p>
        </w:tc>
        <w:tc>
          <w:tcPr>
            <w:tcW w:w="1506" w:type="dxa"/>
            <w:tcBorders>
              <w:top w:val="dotted" w:sz="4" w:space="0" w:color="auto"/>
              <w:left w:val="dotted" w:sz="4" w:space="0" w:color="auto"/>
              <w:bottom w:val="dotted" w:sz="4" w:space="0" w:color="auto"/>
            </w:tcBorders>
            <w:vAlign w:val="center"/>
          </w:tcPr>
          <w:p w14:paraId="731C517A" w14:textId="77777777" w:rsidR="00C0278E" w:rsidRDefault="00C0278E" w:rsidP="00773C0A">
            <w:pPr>
              <w:spacing w:after="0" w:line="240" w:lineRule="auto"/>
              <w:jc w:val="center"/>
              <w:rPr>
                <w:i/>
              </w:rPr>
            </w:pPr>
            <w:r>
              <w:rPr>
                <w:noProof/>
                <w:lang w:eastAsia="de-DE"/>
              </w:rPr>
              <w:drawing>
                <wp:inline distT="0" distB="0" distL="0" distR="0" wp14:anchorId="5AE3BAF3" wp14:editId="6D87F5F5">
                  <wp:extent cx="676275" cy="6762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rcode (15).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c>
      </w:tr>
      <w:tr w:rsidR="00C0278E" w14:paraId="72DAE14C"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01D1F89" w14:textId="77777777" w:rsidR="00C0278E" w:rsidRDefault="00C0278E" w:rsidP="00773C0A">
            <w:pPr>
              <w:pStyle w:val="IWText"/>
              <w:rPr>
                <w:i/>
              </w:rPr>
            </w:pPr>
            <w:r w:rsidRPr="002331DB">
              <w:rPr>
                <w:b/>
              </w:rPr>
              <w:t>Verpackun</w:t>
            </w:r>
            <w:r>
              <w:rPr>
                <w:b/>
              </w:rPr>
              <w:t>gen aus Umweltsicht, Rechtliches</w:t>
            </w:r>
            <w:r w:rsidRPr="002331DB">
              <w:rPr>
                <w:b/>
              </w:rPr>
              <w:t>| Umweltbundesamt</w:t>
            </w:r>
            <w:r>
              <w:rPr>
                <w:i/>
              </w:rPr>
              <w:br/>
            </w:r>
            <w:r w:rsidRPr="002331DB">
              <w:rPr>
                <w:i/>
              </w:rPr>
              <w:t>umweltbundesamt.de/themen/abfall-ressourcen/produktverantwortung-in-der-abfallwirtschaft/verpackungen</w:t>
            </w:r>
          </w:p>
        </w:tc>
        <w:tc>
          <w:tcPr>
            <w:tcW w:w="1506" w:type="dxa"/>
            <w:tcBorders>
              <w:top w:val="dotted" w:sz="4" w:space="0" w:color="auto"/>
              <w:left w:val="dotted" w:sz="4" w:space="0" w:color="auto"/>
              <w:bottom w:val="dotted" w:sz="4" w:space="0" w:color="auto"/>
            </w:tcBorders>
            <w:vAlign w:val="center"/>
          </w:tcPr>
          <w:p w14:paraId="084FA789" w14:textId="77777777" w:rsidR="00C0278E" w:rsidRDefault="00C0278E" w:rsidP="00773C0A">
            <w:pPr>
              <w:spacing w:after="0" w:line="240" w:lineRule="auto"/>
              <w:jc w:val="center"/>
              <w:rPr>
                <w:i/>
              </w:rPr>
            </w:pPr>
            <w:r>
              <w:rPr>
                <w:i/>
                <w:noProof/>
                <w:lang w:eastAsia="de-DE"/>
              </w:rPr>
              <w:drawing>
                <wp:inline distT="0" distB="0" distL="0" distR="0" wp14:anchorId="13F3B79C" wp14:editId="07D79C0A">
                  <wp:extent cx="714375" cy="7143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rcode (16).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C0278E" w14:paraId="78954572"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2021918" w14:textId="77777777" w:rsidR="00C0278E" w:rsidRDefault="00C0278E" w:rsidP="00773C0A">
            <w:pPr>
              <w:pStyle w:val="IWText"/>
              <w:rPr>
                <w:i/>
              </w:rPr>
            </w:pPr>
            <w:r w:rsidRPr="002331DB">
              <w:rPr>
                <w:b/>
              </w:rPr>
              <w:t>Informationen der Verpackungswirtschaft | Deutsches Verpack</w:t>
            </w:r>
            <w:r>
              <w:rPr>
                <w:b/>
              </w:rPr>
              <w:t xml:space="preserve">ungsinstitut </w:t>
            </w:r>
            <w:r w:rsidRPr="00EB2791">
              <w:br/>
            </w:r>
            <w:r>
              <w:rPr>
                <w:i/>
              </w:rPr>
              <w:t>verpackung.org</w:t>
            </w:r>
          </w:p>
        </w:tc>
        <w:tc>
          <w:tcPr>
            <w:tcW w:w="1506" w:type="dxa"/>
            <w:tcBorders>
              <w:top w:val="dotted" w:sz="4" w:space="0" w:color="auto"/>
              <w:left w:val="dotted" w:sz="4" w:space="0" w:color="auto"/>
              <w:bottom w:val="dotted" w:sz="4" w:space="0" w:color="auto"/>
            </w:tcBorders>
            <w:vAlign w:val="center"/>
          </w:tcPr>
          <w:p w14:paraId="35898A8E" w14:textId="77777777" w:rsidR="00C0278E" w:rsidRDefault="00C0278E" w:rsidP="00773C0A">
            <w:pPr>
              <w:spacing w:after="0" w:line="240" w:lineRule="auto"/>
              <w:jc w:val="center"/>
              <w:rPr>
                <w:i/>
              </w:rPr>
            </w:pPr>
            <w:r>
              <w:rPr>
                <w:noProof/>
                <w:lang w:eastAsia="de-DE"/>
              </w:rPr>
              <w:drawing>
                <wp:inline distT="0" distB="0" distL="0" distR="0" wp14:anchorId="7589E03B" wp14:editId="456C24E7">
                  <wp:extent cx="714375" cy="7143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 (13).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C0278E" w14:paraId="55AB0A13"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1961AC8" w14:textId="77777777" w:rsidR="00C0278E" w:rsidRDefault="00C0278E" w:rsidP="00773C0A">
            <w:pPr>
              <w:pStyle w:val="IWText"/>
              <w:rPr>
                <w:i/>
              </w:rPr>
            </w:pPr>
            <w:proofErr w:type="spellStart"/>
            <w:r w:rsidRPr="00BC7057">
              <w:rPr>
                <w:b/>
              </w:rPr>
              <w:t>Upcyling</w:t>
            </w:r>
            <w:proofErr w:type="spellEnd"/>
            <w:r w:rsidRPr="00BC7057">
              <w:rPr>
                <w:b/>
              </w:rPr>
              <w:t xml:space="preserve"> | Verbraucherzentrale</w:t>
            </w:r>
            <w:r>
              <w:rPr>
                <w:b/>
              </w:rPr>
              <w:br/>
            </w:r>
            <w:r w:rsidRPr="00BC7057">
              <w:rPr>
                <w:i/>
              </w:rPr>
              <w:t>verbraucherzentrale.de/wissen/umwelt-haushalt/nachhaltigkeit/was-ist-upcycling-und-wann-ist-es-sinnvoll-68377</w:t>
            </w:r>
          </w:p>
        </w:tc>
        <w:tc>
          <w:tcPr>
            <w:tcW w:w="1506" w:type="dxa"/>
            <w:tcBorders>
              <w:top w:val="dotted" w:sz="4" w:space="0" w:color="auto"/>
              <w:left w:val="dotted" w:sz="4" w:space="0" w:color="auto"/>
              <w:bottom w:val="dotted" w:sz="4" w:space="0" w:color="auto"/>
            </w:tcBorders>
            <w:vAlign w:val="center"/>
          </w:tcPr>
          <w:p w14:paraId="468E2194" w14:textId="77777777" w:rsidR="00C0278E" w:rsidRDefault="00C0278E" w:rsidP="00773C0A">
            <w:pPr>
              <w:spacing w:after="0" w:line="240" w:lineRule="auto"/>
              <w:jc w:val="center"/>
              <w:rPr>
                <w:i/>
              </w:rPr>
            </w:pPr>
            <w:r>
              <w:rPr>
                <w:i/>
                <w:noProof/>
                <w:lang w:eastAsia="de-DE"/>
              </w:rPr>
              <w:drawing>
                <wp:inline distT="0" distB="0" distL="0" distR="0" wp14:anchorId="60D09A4B" wp14:editId="3DBC0A0F">
                  <wp:extent cx="762000" cy="76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code (12).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r>
      <w:tr w:rsidR="00C0278E" w14:paraId="1EA1496F"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DAE568B" w14:textId="77777777" w:rsidR="00C0278E" w:rsidRDefault="00C0278E" w:rsidP="00773C0A">
            <w:pPr>
              <w:pStyle w:val="IWText"/>
              <w:rPr>
                <w:i/>
              </w:rPr>
            </w:pPr>
            <w:r w:rsidRPr="00BD7AD9">
              <w:rPr>
                <w:b/>
              </w:rPr>
              <w:t>Abfall und Recycling</w:t>
            </w:r>
            <w:r>
              <w:rPr>
                <w:b/>
              </w:rPr>
              <w:t xml:space="preserve"> | Umweltministerium Hessen</w:t>
            </w:r>
            <w:r>
              <w:rPr>
                <w:b/>
              </w:rPr>
              <w:br/>
            </w:r>
            <w:r w:rsidRPr="00BD7AD9">
              <w:rPr>
                <w:i/>
              </w:rPr>
              <w:t>oekoleo.d</w:t>
            </w:r>
            <w:r>
              <w:rPr>
                <w:i/>
              </w:rPr>
              <w:t>e/klima-umwelt/abfall-recycling</w:t>
            </w:r>
          </w:p>
        </w:tc>
        <w:tc>
          <w:tcPr>
            <w:tcW w:w="1506" w:type="dxa"/>
            <w:tcBorders>
              <w:top w:val="dotted" w:sz="4" w:space="0" w:color="auto"/>
              <w:left w:val="dotted" w:sz="4" w:space="0" w:color="auto"/>
              <w:bottom w:val="dotted" w:sz="4" w:space="0" w:color="auto"/>
            </w:tcBorders>
            <w:vAlign w:val="center"/>
          </w:tcPr>
          <w:p w14:paraId="443ACB97" w14:textId="77777777" w:rsidR="00C0278E" w:rsidRDefault="00C0278E" w:rsidP="00773C0A">
            <w:pPr>
              <w:spacing w:after="0" w:line="240" w:lineRule="auto"/>
              <w:jc w:val="center"/>
              <w:rPr>
                <w:i/>
              </w:rPr>
            </w:pPr>
            <w:r>
              <w:rPr>
                <w:b/>
                <w:noProof/>
                <w:lang w:eastAsia="de-DE"/>
              </w:rPr>
              <w:drawing>
                <wp:inline distT="0" distB="0" distL="0" distR="0" wp14:anchorId="71DAC0FB" wp14:editId="702A4DB9">
                  <wp:extent cx="771525" cy="7715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code (11).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r>
      <w:tr w:rsidR="00C0278E" w14:paraId="7EB636A7"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C8AD82E" w14:textId="77777777" w:rsidR="00C0278E" w:rsidRDefault="00C0278E" w:rsidP="00773C0A">
            <w:pPr>
              <w:pStyle w:val="IWText"/>
              <w:rPr>
                <w:i/>
              </w:rPr>
            </w:pPr>
            <w:r w:rsidRPr="00BC7057">
              <w:rPr>
                <w:b/>
              </w:rPr>
              <w:t>Information und Angebote der kommunalen Abfallwirtschaft</w:t>
            </w:r>
            <w:r>
              <w:rPr>
                <w:b/>
              </w:rPr>
              <w:t>s</w:t>
            </w:r>
            <w:r w:rsidRPr="00BC7057">
              <w:rPr>
                <w:b/>
              </w:rPr>
              <w:t>betriebe</w:t>
            </w:r>
            <w:r>
              <w:rPr>
                <w:b/>
              </w:rPr>
              <w:t xml:space="preserve">, z. B. AWM Münster </w:t>
            </w:r>
            <w:r>
              <w:rPr>
                <w:b/>
              </w:rPr>
              <w:br/>
            </w:r>
            <w:r w:rsidRPr="00BC7057">
              <w:rPr>
                <w:i/>
              </w:rPr>
              <w:t>awm.stadt-muenster.de/</w:t>
            </w:r>
            <w:proofErr w:type="spellStart"/>
            <w:r w:rsidRPr="00BC7057">
              <w:rPr>
                <w:i/>
              </w:rPr>
              <w:t>startseite</w:t>
            </w:r>
            <w:proofErr w:type="spellEnd"/>
          </w:p>
        </w:tc>
        <w:tc>
          <w:tcPr>
            <w:tcW w:w="1506" w:type="dxa"/>
            <w:tcBorders>
              <w:top w:val="dotted" w:sz="4" w:space="0" w:color="auto"/>
              <w:left w:val="dotted" w:sz="4" w:space="0" w:color="auto"/>
              <w:bottom w:val="dotted" w:sz="4" w:space="0" w:color="auto"/>
            </w:tcBorders>
            <w:vAlign w:val="center"/>
          </w:tcPr>
          <w:p w14:paraId="659420AB" w14:textId="77777777" w:rsidR="00C0278E" w:rsidRDefault="00C0278E" w:rsidP="00773C0A">
            <w:pPr>
              <w:spacing w:after="0" w:line="240" w:lineRule="auto"/>
              <w:jc w:val="center"/>
              <w:rPr>
                <w:i/>
              </w:rPr>
            </w:pPr>
            <w:r>
              <w:rPr>
                <w:b/>
                <w:noProof/>
                <w:lang w:eastAsia="de-DE"/>
              </w:rPr>
              <w:drawing>
                <wp:inline distT="0" distB="0" distL="0" distR="0" wp14:anchorId="21F4ABD1" wp14:editId="42704346">
                  <wp:extent cx="761190" cy="761190"/>
                  <wp:effectExtent l="0" t="0" r="127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 (10).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3746" cy="763746"/>
                          </a:xfrm>
                          <a:prstGeom prst="rect">
                            <a:avLst/>
                          </a:prstGeom>
                        </pic:spPr>
                      </pic:pic>
                    </a:graphicData>
                  </a:graphic>
                </wp:inline>
              </w:drawing>
            </w:r>
          </w:p>
        </w:tc>
      </w:tr>
      <w:tr w:rsidR="00C0278E" w14:paraId="70F4CAEF"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F5BB282" w14:textId="77777777" w:rsidR="00C0278E" w:rsidRDefault="00C0278E" w:rsidP="00773C0A">
            <w:pPr>
              <w:spacing w:after="80" w:line="264" w:lineRule="auto"/>
              <w:rPr>
                <w:i/>
              </w:rPr>
            </w:pPr>
            <w:r w:rsidRPr="008D78C0">
              <w:rPr>
                <w:b/>
              </w:rPr>
              <w:t xml:space="preserve">Filme und andere Medien | </w:t>
            </w:r>
            <w:proofErr w:type="spellStart"/>
            <w:r w:rsidRPr="008D78C0">
              <w:rPr>
                <w:b/>
              </w:rPr>
              <w:t>Bildungsmediathek</w:t>
            </w:r>
            <w:proofErr w:type="spellEnd"/>
            <w:r w:rsidRPr="008D78C0">
              <w:rPr>
                <w:b/>
              </w:rPr>
              <w:t xml:space="preserve"> NRW</w:t>
            </w:r>
            <w:r>
              <w:rPr>
                <w:b/>
              </w:rPr>
              <w:t xml:space="preserve"> </w:t>
            </w:r>
            <w:r w:rsidRPr="008D78C0">
              <w:rPr>
                <w:b/>
              </w:rPr>
              <w:br/>
            </w:r>
            <w:r w:rsidRPr="008D78C0">
              <w:rPr>
                <w:i/>
              </w:rPr>
              <w:t>nrw.edupool.de</w:t>
            </w:r>
          </w:p>
        </w:tc>
        <w:tc>
          <w:tcPr>
            <w:tcW w:w="1506" w:type="dxa"/>
            <w:tcBorders>
              <w:top w:val="dotted" w:sz="4" w:space="0" w:color="auto"/>
              <w:left w:val="dotted" w:sz="4" w:space="0" w:color="auto"/>
              <w:bottom w:val="dotted" w:sz="4" w:space="0" w:color="auto"/>
            </w:tcBorders>
            <w:vAlign w:val="center"/>
          </w:tcPr>
          <w:p w14:paraId="6BDBF938" w14:textId="77777777" w:rsidR="00C0278E" w:rsidRDefault="00C0278E" w:rsidP="00773C0A">
            <w:pPr>
              <w:spacing w:after="0" w:line="240" w:lineRule="auto"/>
              <w:jc w:val="center"/>
              <w:rPr>
                <w:i/>
              </w:rPr>
            </w:pPr>
            <w:r>
              <w:rPr>
                <w:b/>
                <w:noProof/>
                <w:lang w:eastAsia="de-DE"/>
              </w:rPr>
              <w:drawing>
                <wp:inline distT="0" distB="0" distL="0" distR="0" wp14:anchorId="67D19FCE" wp14:editId="6FEC97B2">
                  <wp:extent cx="819150" cy="8191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r>
    </w:tbl>
    <w:p w14:paraId="7A1A1ABF" w14:textId="77777777" w:rsidR="00C0278E" w:rsidRPr="008D78C0" w:rsidRDefault="00C0278E" w:rsidP="00C0278E">
      <w:pPr>
        <w:spacing w:after="0" w:line="240" w:lineRule="auto"/>
        <w:rPr>
          <w:i/>
        </w:rPr>
      </w:pPr>
    </w:p>
    <w:p w14:paraId="56810F31" w14:textId="77777777" w:rsidR="00C0278E" w:rsidRDefault="00C0278E" w:rsidP="002331DB">
      <w:pPr>
        <w:pStyle w:val="IWText"/>
        <w:rPr>
          <w:sz w:val="26"/>
        </w:rPr>
      </w:pPr>
    </w:p>
    <w:p w14:paraId="3030A3BE" w14:textId="77777777" w:rsidR="00BC7057" w:rsidRPr="00BC7057" w:rsidRDefault="00BC7057" w:rsidP="002331DB">
      <w:pPr>
        <w:pStyle w:val="IWText"/>
        <w:rPr>
          <w:sz w:val="26"/>
        </w:rPr>
      </w:pPr>
    </w:p>
    <w:p w14:paraId="55067ACD" w14:textId="77777777" w:rsidR="00B21FAC" w:rsidRDefault="00B21FAC" w:rsidP="002331DB">
      <w:pPr>
        <w:pStyle w:val="IWText"/>
      </w:pPr>
    </w:p>
    <w:p w14:paraId="74A1EEF3" w14:textId="77777777" w:rsidR="00B21FAC" w:rsidRDefault="00B21FAC" w:rsidP="002331DB">
      <w:pPr>
        <w:pStyle w:val="IWText"/>
        <w:rPr>
          <w:i/>
        </w:rPr>
      </w:pPr>
    </w:p>
    <w:p w14:paraId="0358D060" w14:textId="77777777" w:rsidR="00B21FAC" w:rsidRDefault="00B21FAC" w:rsidP="002331DB">
      <w:pPr>
        <w:pStyle w:val="IWText"/>
        <w:rPr>
          <w:i/>
        </w:rPr>
      </w:pPr>
    </w:p>
    <w:p w14:paraId="013E9C2A" w14:textId="77777777" w:rsidR="00C0278E" w:rsidRDefault="00C0278E" w:rsidP="008D78C0">
      <w:pPr>
        <w:spacing w:after="0" w:line="240" w:lineRule="auto"/>
        <w:rPr>
          <w:i/>
        </w:rPr>
      </w:pPr>
    </w:p>
    <w:p w14:paraId="59F9ADF4" w14:textId="77777777" w:rsidR="00F44E73" w:rsidRPr="00DC44EC" w:rsidRDefault="00F44E73" w:rsidP="00F44E73">
      <w:pPr>
        <w:spacing w:after="0" w:line="240" w:lineRule="auto"/>
        <w:rPr>
          <w:caps/>
          <w:spacing w:val="30"/>
          <w:sz w:val="34"/>
          <w:szCs w:val="34"/>
        </w:rPr>
      </w:pPr>
      <w:r>
        <w:rPr>
          <w:sz w:val="30"/>
          <w:szCs w:val="30"/>
        </w:rPr>
        <w:lastRenderedPageBreak/>
        <w:t>3/4 | Unterrichtsvorhaben</w:t>
      </w:r>
    </w:p>
    <w:p w14:paraId="5A935A68" w14:textId="77777777" w:rsidR="00F44E73" w:rsidRPr="00113AF2" w:rsidRDefault="00F44E73" w:rsidP="00F44E73">
      <w:pPr>
        <w:pStyle w:val="IWText"/>
        <w:rPr>
          <w:rFonts w:ascii="Calibri Light" w:hAnsi="Calibri Light"/>
          <w:sz w:val="30"/>
          <w:szCs w:val="30"/>
        </w:rPr>
      </w:pPr>
      <w:r>
        <w:rPr>
          <w:rFonts w:ascii="Calibri Light" w:hAnsi="Calibri Light"/>
          <w:sz w:val="30"/>
          <w:szCs w:val="30"/>
        </w:rPr>
        <w:t>Wieso sind Bienen wichtig für Mensch und Natur?</w:t>
      </w:r>
    </w:p>
    <w:p w14:paraId="62003B3E" w14:textId="77777777" w:rsidR="00F44E73" w:rsidRDefault="00F44E73" w:rsidP="00F44E73">
      <w:pPr>
        <w:pStyle w:val="IW13ohne"/>
      </w:pPr>
      <w:r>
        <w:t>Didaktisch-methodische Anmerkungen</w:t>
      </w:r>
    </w:p>
    <w:p w14:paraId="3DEDB634" w14:textId="77777777" w:rsidR="00F44E73" w:rsidRDefault="00F44E73" w:rsidP="00F44E73">
      <w:pPr>
        <w:pStyle w:val="IWText"/>
      </w:pPr>
      <w:r>
        <w:t xml:space="preserve">Ausgehend von der Herstellung des Lebensmittels Honig nimmt das Unterrichtsvorhaben die Bedeutung der Bestäubungsleistung von Bienen für die Ernährung und die biologische Vielfalt in den Blick. Durch den Einbezug kommunaler </w:t>
      </w:r>
      <w:proofErr w:type="spellStart"/>
      <w:r>
        <w:t>Akteur·innen</w:t>
      </w:r>
      <w:proofErr w:type="spellEnd"/>
      <w:r>
        <w:t xml:space="preserve"> sowie der Gestaltung des Schulgeländes mit bienenfreundlichen Elementen können die Kinder sich konkret am Schutz von Bienen beteiligen. Der Fokus liegt auf exemplarischen Wildbienenarten, die sich gut beobachten und bestimmen lassen. Das Unterrichtsvorhaben folgt dabei dem Verlauf der Vegetationsperiode.</w:t>
      </w:r>
    </w:p>
    <w:p w14:paraId="6373CC52" w14:textId="1C871AAF" w:rsidR="00F44E73" w:rsidRDefault="00F44E73" w:rsidP="00F44E73">
      <w:pPr>
        <w:pStyle w:val="IWText"/>
      </w:pPr>
      <w:r>
        <w:t>Verknüpft werden kann das Unterrichtsvorhaben mit dem pädagogischen Angebot beispielsweise einer biologischen Station, wenn es um die Beobachtung von Wildbienen (und ggf. anderen Insekten) oder die Erstellung von Nisthilfen geht.</w:t>
      </w:r>
    </w:p>
    <w:p w14:paraId="06176439" w14:textId="4B7BB075" w:rsidR="003B3519" w:rsidRDefault="00055BCC" w:rsidP="00F44E73">
      <w:pPr>
        <w:pStyle w:val="IWText"/>
      </w:pPr>
      <w:r>
        <w:t xml:space="preserve">Für Kinder, die Angst vor Bienen haben, weil sie beispielsweise befürchten gestochen zu werden, ist eine behutsame Auseinandersetzung mit den tatsächlichen Gefahren hilfreich. Lediglich zwei Wespenarten fliegen auf Speisen und Getränke, nicht aber Bienen. Von Bienen </w:t>
      </w:r>
      <w:r w:rsidR="00B1475B">
        <w:t>geht, solange sie nicht bedroht oder gequetscht werden, keine Gefahr aus.</w:t>
      </w:r>
    </w:p>
    <w:p w14:paraId="6C72410D" w14:textId="05B69CDA" w:rsidR="00F44E73" w:rsidRDefault="008F6831" w:rsidP="00F44E73">
      <w:pPr>
        <w:pStyle w:val="IWText"/>
      </w:pPr>
      <w:r>
        <w:t xml:space="preserve">Zur </w:t>
      </w:r>
      <w:r w:rsidRPr="008F6831">
        <w:rPr>
          <w:b/>
        </w:rPr>
        <w:t>Entwicklung von Medienkompetenzen</w:t>
      </w:r>
      <w:r>
        <w:t xml:space="preserve"> filmen die Kinder Beobachtungen von Bienen. Durch die Zeitlupen-Funktion können sie </w:t>
      </w:r>
      <w:r w:rsidR="00B73FA7">
        <w:t>flüchtige Beobachtungen fest</w:t>
      </w:r>
      <w:r w:rsidR="00F44E73">
        <w:t xml:space="preserve">halten und </w:t>
      </w:r>
      <w:r>
        <w:t xml:space="preserve">später </w:t>
      </w:r>
      <w:r w:rsidR="00B73FA7">
        <w:t>aus</w:t>
      </w:r>
      <w:r w:rsidR="00F44E73">
        <w:t xml:space="preserve">werten. Erprobt werden können Apps zur Bestimmung von Pflanzen; hierbei </w:t>
      </w:r>
      <w:r>
        <w:t>können</w:t>
      </w:r>
      <w:r w:rsidR="00F44E73">
        <w:t xml:space="preserve"> sowohl ihre Funktionsweise auch als Fragen zur Verwendung gesammelter Daten erörtert werden. </w:t>
      </w:r>
    </w:p>
    <w:p w14:paraId="763672B3" w14:textId="77777777" w:rsidR="00F44E73" w:rsidRDefault="00F44E73" w:rsidP="00F44E73">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21DB3B49" w14:textId="77777777" w:rsidR="00F44E73" w:rsidRDefault="00F44E73" w:rsidP="00F44E73">
      <w:pPr>
        <w:pStyle w:val="IW13ohne"/>
      </w:pPr>
      <w:r>
        <w:t xml:space="preserve">Ich-kann-Lernziele | Beispiele </w:t>
      </w:r>
    </w:p>
    <w:p w14:paraId="727E158A" w14:textId="2165B309" w:rsidR="00F44E73" w:rsidRDefault="00F44E73" w:rsidP="00F44E73">
      <w:pPr>
        <w:pStyle w:val="IWText"/>
      </w:pPr>
      <w:r>
        <w:t>Ich kann Hummeln beobachten und auf Bilder</w:t>
      </w:r>
      <w:r w:rsidR="008F6831">
        <w:t>n</w:t>
      </w:r>
      <w:r>
        <w:t xml:space="preserve"> wiedererkennen.</w:t>
      </w:r>
    </w:p>
    <w:p w14:paraId="6A0D4DE9" w14:textId="77777777" w:rsidR="00F44E73" w:rsidRDefault="00F44E73" w:rsidP="00F44E73">
      <w:pPr>
        <w:pStyle w:val="IWText"/>
      </w:pPr>
      <w:r>
        <w:t>Ich kann die Körperteile einer Honigbiene beschreiben.</w:t>
      </w:r>
    </w:p>
    <w:p w14:paraId="1B72CA60" w14:textId="77777777" w:rsidR="00F44E73" w:rsidRDefault="00F44E73" w:rsidP="00F44E73">
      <w:pPr>
        <w:pStyle w:val="IWText"/>
      </w:pPr>
      <w:r>
        <w:t>Ich kann erklären, wie Bienen Honig produzieren.</w:t>
      </w:r>
    </w:p>
    <w:p w14:paraId="1DCA797A" w14:textId="77777777" w:rsidR="00F44E73" w:rsidRDefault="00F44E73" w:rsidP="00F44E73">
      <w:pPr>
        <w:pStyle w:val="IWText"/>
      </w:pPr>
      <w:r>
        <w:t>Ich kann beurteilen, ob Grünflächen bienenfreundlich sind.</w:t>
      </w:r>
    </w:p>
    <w:p w14:paraId="7BA3046D" w14:textId="77777777" w:rsidR="00F44E73" w:rsidRDefault="00F44E73" w:rsidP="00F44E73">
      <w:pPr>
        <w:pStyle w:val="IWText"/>
      </w:pPr>
      <w:r>
        <w:t>Ich kann begründen, warum Bienen in der Natur wichtig sind.</w:t>
      </w:r>
    </w:p>
    <w:p w14:paraId="37EDB1E6" w14:textId="77777777" w:rsidR="00F44E73" w:rsidRDefault="00F44E73" w:rsidP="00F44E73">
      <w:pPr>
        <w:pStyle w:val="IWText"/>
      </w:pPr>
      <w:r>
        <w:t>Ich kann beschreiben, wie Hummeln und Salbei zusammenleben.</w:t>
      </w:r>
    </w:p>
    <w:p w14:paraId="34CE9867" w14:textId="77777777" w:rsidR="00F44E73" w:rsidRPr="005D427C" w:rsidRDefault="00F44E73" w:rsidP="00F44E73">
      <w:pPr>
        <w:spacing w:after="0" w:line="240" w:lineRule="auto"/>
      </w:pPr>
      <w:r>
        <w:br w:type="page"/>
      </w:r>
    </w:p>
    <w:p w14:paraId="74B964B5" w14:textId="77777777" w:rsidR="00F44E73" w:rsidRDefault="00F44E73" w:rsidP="00F44E73">
      <w:pPr>
        <w:pStyle w:val="IW13ohne"/>
      </w:pPr>
      <w:r>
        <w:lastRenderedPageBreak/>
        <w:t>Inhaltlicher Rahmen</w:t>
      </w:r>
      <w:r>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F44E73" w14:paraId="0B5B2B6E" w14:textId="77777777" w:rsidTr="009A21D2">
        <w:trPr>
          <w:gridAfter w:val="1"/>
          <w:wAfter w:w="20" w:type="dxa"/>
          <w:trHeight w:hRule="exact" w:val="567"/>
        </w:trPr>
        <w:tc>
          <w:tcPr>
            <w:tcW w:w="8789" w:type="dxa"/>
            <w:gridSpan w:val="10"/>
            <w:tcBorders>
              <w:top w:val="nil"/>
              <w:left w:val="nil"/>
              <w:bottom w:val="nil"/>
              <w:right w:val="nil"/>
            </w:tcBorders>
            <w:shd w:val="clear" w:color="auto" w:fill="FFC000"/>
          </w:tcPr>
          <w:p w14:paraId="075963ED" w14:textId="77777777" w:rsidR="00F44E73" w:rsidRDefault="00F44E73" w:rsidP="009A21D2">
            <w:pPr>
              <w:pStyle w:val="IW13ohne"/>
              <w:spacing w:before="120" w:after="0"/>
              <w:jc w:val="center"/>
            </w:pPr>
            <w:r>
              <w:t>Wieso sind Bienen wichtig für Mensch und Natur?</w:t>
            </w:r>
          </w:p>
        </w:tc>
      </w:tr>
      <w:tr w:rsidR="00F44E73" w14:paraId="18EE45E3" w14:textId="77777777" w:rsidTr="009A21D2">
        <w:trPr>
          <w:gridAfter w:val="1"/>
          <w:wAfter w:w="20" w:type="dxa"/>
          <w:trHeight w:hRule="exact" w:val="510"/>
        </w:trPr>
        <w:tc>
          <w:tcPr>
            <w:tcW w:w="8789" w:type="dxa"/>
            <w:gridSpan w:val="10"/>
            <w:tcBorders>
              <w:top w:val="nil"/>
              <w:left w:val="nil"/>
              <w:bottom w:val="nil"/>
              <w:right w:val="nil"/>
            </w:tcBorders>
          </w:tcPr>
          <w:p w14:paraId="439DD482" w14:textId="77777777" w:rsidR="00F44E73" w:rsidRDefault="00F44E73" w:rsidP="009A21D2">
            <w:pPr>
              <w:pStyle w:val="IW13ohne"/>
            </w:pPr>
          </w:p>
        </w:tc>
      </w:tr>
      <w:tr w:rsidR="00F44E73" w:rsidRPr="00C81C35" w14:paraId="008F433E" w14:textId="77777777" w:rsidTr="009A21D2">
        <w:tc>
          <w:tcPr>
            <w:tcW w:w="2778" w:type="dxa"/>
            <w:gridSpan w:val="2"/>
            <w:tcBorders>
              <w:top w:val="nil"/>
              <w:left w:val="nil"/>
              <w:bottom w:val="nil"/>
              <w:right w:val="nil"/>
            </w:tcBorders>
            <w:shd w:val="clear" w:color="auto" w:fill="FFE38B"/>
            <w:vAlign w:val="center"/>
          </w:tcPr>
          <w:p w14:paraId="07FBD3F5" w14:textId="77777777" w:rsidR="00F44E73" w:rsidRPr="00C81C35" w:rsidRDefault="00F44E73" w:rsidP="009A21D2">
            <w:pPr>
              <w:pStyle w:val="IWText"/>
              <w:spacing w:after="0"/>
              <w:jc w:val="center"/>
              <w:rPr>
                <w:b/>
              </w:rPr>
            </w:pPr>
            <w:r>
              <w:rPr>
                <w:b/>
              </w:rPr>
              <w:t>Wie machen Bienen Honig?</w:t>
            </w:r>
          </w:p>
        </w:tc>
        <w:tc>
          <w:tcPr>
            <w:tcW w:w="236" w:type="dxa"/>
            <w:gridSpan w:val="2"/>
            <w:tcBorders>
              <w:top w:val="nil"/>
              <w:left w:val="nil"/>
              <w:bottom w:val="nil"/>
              <w:right w:val="nil"/>
            </w:tcBorders>
          </w:tcPr>
          <w:p w14:paraId="62FF2436" w14:textId="77777777" w:rsidR="00F44E73" w:rsidRDefault="00F44E73" w:rsidP="009A21D2">
            <w:pPr>
              <w:pStyle w:val="IW13ohne"/>
            </w:pPr>
          </w:p>
        </w:tc>
        <w:tc>
          <w:tcPr>
            <w:tcW w:w="2778" w:type="dxa"/>
            <w:gridSpan w:val="2"/>
            <w:tcBorders>
              <w:top w:val="nil"/>
              <w:left w:val="nil"/>
              <w:bottom w:val="nil"/>
              <w:right w:val="nil"/>
            </w:tcBorders>
            <w:shd w:val="clear" w:color="auto" w:fill="FFE38B"/>
            <w:vAlign w:val="center"/>
          </w:tcPr>
          <w:p w14:paraId="711D0D05" w14:textId="77777777" w:rsidR="00F44E73" w:rsidRPr="00C81C35" w:rsidRDefault="00F44E73" w:rsidP="009A21D2">
            <w:pPr>
              <w:pStyle w:val="IWText"/>
              <w:jc w:val="center"/>
              <w:rPr>
                <w:b/>
              </w:rPr>
            </w:pPr>
            <w:r>
              <w:rPr>
                <w:b/>
              </w:rPr>
              <w:t>Wie leben Wildbienen?</w:t>
            </w:r>
          </w:p>
        </w:tc>
        <w:tc>
          <w:tcPr>
            <w:tcW w:w="236" w:type="dxa"/>
            <w:gridSpan w:val="2"/>
            <w:tcBorders>
              <w:top w:val="nil"/>
              <w:left w:val="nil"/>
              <w:bottom w:val="nil"/>
              <w:right w:val="nil"/>
            </w:tcBorders>
          </w:tcPr>
          <w:p w14:paraId="02897E1E" w14:textId="77777777" w:rsidR="00F44E73" w:rsidRDefault="00F44E73" w:rsidP="009A21D2">
            <w:pPr>
              <w:pStyle w:val="IW13ohne"/>
            </w:pPr>
          </w:p>
        </w:tc>
        <w:tc>
          <w:tcPr>
            <w:tcW w:w="2781" w:type="dxa"/>
            <w:gridSpan w:val="3"/>
            <w:tcBorders>
              <w:top w:val="nil"/>
              <w:left w:val="nil"/>
              <w:bottom w:val="nil"/>
              <w:right w:val="nil"/>
            </w:tcBorders>
            <w:shd w:val="clear" w:color="auto" w:fill="FFE38B"/>
            <w:vAlign w:val="center"/>
          </w:tcPr>
          <w:p w14:paraId="6FB7FDC4" w14:textId="77777777" w:rsidR="00F44E73" w:rsidRPr="00C81C35" w:rsidRDefault="00F44E73" w:rsidP="009A21D2">
            <w:pPr>
              <w:pStyle w:val="IWText"/>
              <w:jc w:val="center"/>
              <w:rPr>
                <w:b/>
              </w:rPr>
            </w:pPr>
            <w:r>
              <w:rPr>
                <w:b/>
              </w:rPr>
              <w:t>Was brauchen Bienen?</w:t>
            </w:r>
          </w:p>
        </w:tc>
      </w:tr>
      <w:tr w:rsidR="00F44E73" w14:paraId="02839B14" w14:textId="77777777" w:rsidTr="009A21D2">
        <w:trPr>
          <w:gridAfter w:val="1"/>
          <w:wAfter w:w="20" w:type="dxa"/>
          <w:trHeight w:hRule="exact" w:val="113"/>
        </w:trPr>
        <w:tc>
          <w:tcPr>
            <w:tcW w:w="2694" w:type="dxa"/>
            <w:tcBorders>
              <w:top w:val="nil"/>
              <w:left w:val="nil"/>
              <w:bottom w:val="nil"/>
              <w:right w:val="nil"/>
            </w:tcBorders>
            <w:shd w:val="clear" w:color="auto" w:fill="FFFFFF" w:themeFill="background1"/>
          </w:tcPr>
          <w:p w14:paraId="13134F75" w14:textId="77777777" w:rsidR="00F44E73" w:rsidRDefault="00F44E73" w:rsidP="009A21D2">
            <w:pPr>
              <w:pStyle w:val="IWText"/>
            </w:pPr>
          </w:p>
        </w:tc>
        <w:tc>
          <w:tcPr>
            <w:tcW w:w="283" w:type="dxa"/>
            <w:gridSpan w:val="2"/>
            <w:tcBorders>
              <w:top w:val="nil"/>
              <w:left w:val="nil"/>
              <w:bottom w:val="nil"/>
              <w:right w:val="nil"/>
            </w:tcBorders>
            <w:shd w:val="clear" w:color="auto" w:fill="FFFFFF" w:themeFill="background1"/>
          </w:tcPr>
          <w:p w14:paraId="66DBFC3E" w14:textId="77777777" w:rsidR="00F44E73" w:rsidRDefault="00F44E73" w:rsidP="009A21D2">
            <w:pPr>
              <w:pStyle w:val="IW13ohne"/>
            </w:pPr>
          </w:p>
        </w:tc>
        <w:tc>
          <w:tcPr>
            <w:tcW w:w="2835" w:type="dxa"/>
            <w:gridSpan w:val="4"/>
            <w:tcBorders>
              <w:top w:val="nil"/>
              <w:left w:val="nil"/>
              <w:bottom w:val="nil"/>
              <w:right w:val="nil"/>
            </w:tcBorders>
            <w:shd w:val="clear" w:color="auto" w:fill="FFFFFF" w:themeFill="background1"/>
          </w:tcPr>
          <w:p w14:paraId="2068B978" w14:textId="77777777" w:rsidR="00F44E73" w:rsidRDefault="00F44E73" w:rsidP="009A21D2">
            <w:pPr>
              <w:pStyle w:val="IW13ohne"/>
            </w:pPr>
          </w:p>
        </w:tc>
        <w:tc>
          <w:tcPr>
            <w:tcW w:w="236" w:type="dxa"/>
            <w:gridSpan w:val="2"/>
            <w:tcBorders>
              <w:top w:val="nil"/>
              <w:left w:val="nil"/>
              <w:bottom w:val="nil"/>
              <w:right w:val="nil"/>
            </w:tcBorders>
            <w:shd w:val="clear" w:color="auto" w:fill="FFFFFF" w:themeFill="background1"/>
          </w:tcPr>
          <w:p w14:paraId="6C9FF1C7" w14:textId="77777777" w:rsidR="00F44E73" w:rsidRDefault="00F44E73" w:rsidP="009A21D2">
            <w:pPr>
              <w:pStyle w:val="IW13ohne"/>
            </w:pPr>
          </w:p>
        </w:tc>
        <w:tc>
          <w:tcPr>
            <w:tcW w:w="2741" w:type="dxa"/>
            <w:tcBorders>
              <w:top w:val="nil"/>
              <w:left w:val="nil"/>
              <w:bottom w:val="nil"/>
              <w:right w:val="nil"/>
            </w:tcBorders>
            <w:shd w:val="clear" w:color="auto" w:fill="FFFFFF" w:themeFill="background1"/>
          </w:tcPr>
          <w:p w14:paraId="4F0B608B" w14:textId="77777777" w:rsidR="00F44E73" w:rsidRDefault="00F44E73" w:rsidP="009A21D2">
            <w:pPr>
              <w:pStyle w:val="IW13ohne"/>
            </w:pPr>
          </w:p>
        </w:tc>
      </w:tr>
      <w:tr w:rsidR="00F44E73" w:rsidRPr="00987C72" w14:paraId="3BF03270" w14:textId="77777777" w:rsidTr="009A21D2">
        <w:tc>
          <w:tcPr>
            <w:tcW w:w="2778" w:type="dxa"/>
            <w:gridSpan w:val="2"/>
            <w:tcBorders>
              <w:top w:val="nil"/>
              <w:left w:val="single" w:sz="24" w:space="0" w:color="FFE38B"/>
              <w:bottom w:val="nil"/>
              <w:right w:val="nil"/>
            </w:tcBorders>
            <w:shd w:val="clear" w:color="auto" w:fill="FFF4D1"/>
          </w:tcPr>
          <w:p w14:paraId="0DE0F4EF" w14:textId="77777777" w:rsidR="00F44E73" w:rsidRDefault="00F44E73" w:rsidP="009A21D2">
            <w:pPr>
              <w:pStyle w:val="IWText"/>
              <w:spacing w:after="0" w:line="240" w:lineRule="auto"/>
              <w:rPr>
                <w:sz w:val="20"/>
                <w:szCs w:val="20"/>
              </w:rPr>
            </w:pPr>
            <w:r>
              <w:rPr>
                <w:sz w:val="20"/>
                <w:szCs w:val="20"/>
              </w:rPr>
              <w:t>Lebensweise der Honigbiene,</w:t>
            </w:r>
          </w:p>
          <w:p w14:paraId="0A211DD1" w14:textId="77777777" w:rsidR="00F44E73" w:rsidRDefault="00F44E73" w:rsidP="009A21D2">
            <w:pPr>
              <w:pStyle w:val="IWText"/>
              <w:spacing w:after="0" w:line="240" w:lineRule="auto"/>
              <w:rPr>
                <w:sz w:val="20"/>
                <w:szCs w:val="20"/>
              </w:rPr>
            </w:pPr>
            <w:r>
              <w:rPr>
                <w:sz w:val="20"/>
                <w:szCs w:val="20"/>
              </w:rPr>
              <w:t>Imkerei</w:t>
            </w:r>
          </w:p>
          <w:p w14:paraId="33818CC1" w14:textId="77777777" w:rsidR="00F44E73" w:rsidRDefault="00F44E73" w:rsidP="009A21D2">
            <w:pPr>
              <w:pStyle w:val="IWText"/>
              <w:spacing w:after="0" w:line="240" w:lineRule="auto"/>
              <w:rPr>
                <w:sz w:val="20"/>
                <w:szCs w:val="20"/>
              </w:rPr>
            </w:pPr>
          </w:p>
          <w:p w14:paraId="0C0199F0" w14:textId="77777777" w:rsidR="00F44E73" w:rsidRPr="00987C72" w:rsidRDefault="00F44E73" w:rsidP="009A21D2">
            <w:pPr>
              <w:pStyle w:val="IWText"/>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347B4D27" w14:textId="77777777" w:rsidR="00F44E73" w:rsidRPr="00987C72" w:rsidRDefault="00F44E73" w:rsidP="009A21D2">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794B9726" w14:textId="77777777" w:rsidR="00F44E73" w:rsidRDefault="00F44E73" w:rsidP="009A21D2">
            <w:pPr>
              <w:pStyle w:val="IWText"/>
              <w:spacing w:after="0" w:line="240" w:lineRule="auto"/>
              <w:rPr>
                <w:sz w:val="20"/>
                <w:szCs w:val="20"/>
              </w:rPr>
            </w:pPr>
            <w:r>
              <w:rPr>
                <w:sz w:val="20"/>
                <w:szCs w:val="20"/>
              </w:rPr>
              <w:t>Lebensweise von Wildbienen,</w:t>
            </w:r>
          </w:p>
          <w:p w14:paraId="63F27FAB" w14:textId="77777777" w:rsidR="00F44E73" w:rsidRPr="00987C72" w:rsidRDefault="00F44E73" w:rsidP="009A21D2">
            <w:pPr>
              <w:pStyle w:val="IWText"/>
              <w:spacing w:after="0" w:line="240" w:lineRule="auto"/>
              <w:rPr>
                <w:sz w:val="20"/>
                <w:szCs w:val="20"/>
              </w:rPr>
            </w:pPr>
            <w:r>
              <w:rPr>
                <w:sz w:val="20"/>
                <w:szCs w:val="20"/>
              </w:rPr>
              <w:t>Blütenökologie</w:t>
            </w:r>
          </w:p>
        </w:tc>
        <w:tc>
          <w:tcPr>
            <w:tcW w:w="236" w:type="dxa"/>
            <w:gridSpan w:val="2"/>
            <w:tcBorders>
              <w:top w:val="nil"/>
              <w:left w:val="nil"/>
              <w:bottom w:val="nil"/>
              <w:right w:val="single" w:sz="24" w:space="0" w:color="FFE38B"/>
            </w:tcBorders>
            <w:vAlign w:val="center"/>
          </w:tcPr>
          <w:p w14:paraId="6918AE7E" w14:textId="77777777" w:rsidR="00F44E73" w:rsidRPr="00987C72" w:rsidRDefault="00F44E73" w:rsidP="009A21D2">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72EAFCC6" w14:textId="77777777" w:rsidR="00F44E73" w:rsidRPr="00987C72" w:rsidRDefault="00F44E73" w:rsidP="009A21D2">
            <w:pPr>
              <w:pStyle w:val="IWText"/>
              <w:spacing w:after="0" w:line="240" w:lineRule="auto"/>
              <w:rPr>
                <w:sz w:val="20"/>
                <w:szCs w:val="20"/>
              </w:rPr>
            </w:pPr>
            <w:r>
              <w:rPr>
                <w:sz w:val="20"/>
                <w:szCs w:val="20"/>
              </w:rPr>
              <w:t>bienenfreundliche Gestaltung von Grünflächen</w:t>
            </w:r>
          </w:p>
        </w:tc>
      </w:tr>
      <w:tr w:rsidR="00F44E73" w14:paraId="0D5B29C1" w14:textId="77777777" w:rsidTr="009A21D2">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08CBCBEE" w14:textId="77777777" w:rsidR="00F44E73" w:rsidRDefault="00F44E73" w:rsidP="009A21D2">
            <w:pPr>
              <w:pStyle w:val="IWText"/>
            </w:pPr>
          </w:p>
        </w:tc>
      </w:tr>
      <w:tr w:rsidR="00F44E73" w:rsidRPr="009F30B6" w14:paraId="06D4309E" w14:textId="77777777" w:rsidTr="009A21D2">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7D5D7EBE" w14:textId="77777777" w:rsidR="00F44E73" w:rsidRPr="009F30B6" w:rsidRDefault="00F44E73" w:rsidP="009A21D2">
            <w:pPr>
              <w:pStyle w:val="IW13ohne"/>
              <w:spacing w:before="120" w:after="120"/>
              <w:jc w:val="center"/>
            </w:pPr>
            <w:r>
              <w:t>Was können wir für die Bienen tun?</w:t>
            </w:r>
          </w:p>
        </w:tc>
      </w:tr>
      <w:tr w:rsidR="00F44E73" w14:paraId="1A3FF6CB" w14:textId="77777777" w:rsidTr="009A21D2">
        <w:trPr>
          <w:gridAfter w:val="1"/>
          <w:wAfter w:w="20" w:type="dxa"/>
          <w:trHeight w:hRule="exact" w:val="510"/>
        </w:trPr>
        <w:tc>
          <w:tcPr>
            <w:tcW w:w="2694" w:type="dxa"/>
            <w:tcBorders>
              <w:top w:val="nil"/>
              <w:left w:val="nil"/>
              <w:bottom w:val="single" w:sz="12" w:space="0" w:color="FFE38B"/>
              <w:right w:val="nil"/>
            </w:tcBorders>
          </w:tcPr>
          <w:p w14:paraId="1559DEF7" w14:textId="77777777" w:rsidR="00F44E73" w:rsidRDefault="00F44E73" w:rsidP="009A21D2">
            <w:pPr>
              <w:pStyle w:val="IW13ohne"/>
            </w:pPr>
          </w:p>
        </w:tc>
        <w:tc>
          <w:tcPr>
            <w:tcW w:w="283" w:type="dxa"/>
            <w:gridSpan w:val="2"/>
            <w:tcBorders>
              <w:top w:val="nil"/>
              <w:left w:val="nil"/>
              <w:bottom w:val="nil"/>
              <w:right w:val="nil"/>
            </w:tcBorders>
          </w:tcPr>
          <w:p w14:paraId="33CB5ABC" w14:textId="77777777" w:rsidR="00F44E73" w:rsidRDefault="00F44E73" w:rsidP="009A21D2">
            <w:pPr>
              <w:pStyle w:val="IW13ohne"/>
            </w:pPr>
          </w:p>
        </w:tc>
        <w:tc>
          <w:tcPr>
            <w:tcW w:w="2835" w:type="dxa"/>
            <w:gridSpan w:val="4"/>
            <w:tcBorders>
              <w:top w:val="nil"/>
              <w:left w:val="nil"/>
              <w:bottom w:val="single" w:sz="12" w:space="0" w:color="FFE38B"/>
              <w:right w:val="nil"/>
            </w:tcBorders>
          </w:tcPr>
          <w:p w14:paraId="1B64B032" w14:textId="77777777" w:rsidR="00F44E73" w:rsidRDefault="00F44E73" w:rsidP="009A21D2">
            <w:pPr>
              <w:pStyle w:val="IW13ohne"/>
            </w:pPr>
          </w:p>
        </w:tc>
        <w:tc>
          <w:tcPr>
            <w:tcW w:w="236" w:type="dxa"/>
            <w:gridSpan w:val="2"/>
            <w:tcBorders>
              <w:top w:val="nil"/>
              <w:left w:val="nil"/>
              <w:bottom w:val="nil"/>
              <w:right w:val="nil"/>
            </w:tcBorders>
          </w:tcPr>
          <w:p w14:paraId="00C83619" w14:textId="77777777" w:rsidR="00F44E73" w:rsidRDefault="00F44E73" w:rsidP="009A21D2">
            <w:pPr>
              <w:pStyle w:val="IW13ohne"/>
            </w:pPr>
          </w:p>
        </w:tc>
        <w:tc>
          <w:tcPr>
            <w:tcW w:w="2741" w:type="dxa"/>
            <w:tcBorders>
              <w:top w:val="nil"/>
              <w:left w:val="nil"/>
              <w:bottom w:val="single" w:sz="12" w:space="0" w:color="FFE38B"/>
              <w:right w:val="nil"/>
            </w:tcBorders>
          </w:tcPr>
          <w:p w14:paraId="1BD01EF2" w14:textId="77777777" w:rsidR="00F44E73" w:rsidRDefault="00F44E73" w:rsidP="009A21D2">
            <w:pPr>
              <w:pStyle w:val="IW13ohne"/>
            </w:pPr>
          </w:p>
        </w:tc>
      </w:tr>
      <w:tr w:rsidR="00F44E73" w:rsidRPr="00C93A81" w14:paraId="71D3AE74" w14:textId="77777777" w:rsidTr="009A21D2">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2EB96A9" w14:textId="77777777" w:rsidR="00F44E73" w:rsidRDefault="00F44E73" w:rsidP="009A21D2">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42FFA979" w14:textId="77777777" w:rsidR="00F44E73" w:rsidRPr="00987C72" w:rsidRDefault="00F44E73" w:rsidP="009A21D2">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5156182" w14:textId="77777777" w:rsidR="00F44E73" w:rsidRDefault="00F44E73" w:rsidP="009A21D2">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004A9298" w14:textId="77777777" w:rsidR="00F44E73" w:rsidRPr="00987C72" w:rsidRDefault="00F44E73" w:rsidP="009A21D2">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7E686F1" w14:textId="77777777" w:rsidR="00F44E73" w:rsidRDefault="00F44E73" w:rsidP="009A21D2">
            <w:pPr>
              <w:pStyle w:val="IWText"/>
              <w:spacing w:after="0"/>
              <w:jc w:val="center"/>
              <w:rPr>
                <w:sz w:val="20"/>
                <w:szCs w:val="20"/>
              </w:rPr>
            </w:pPr>
            <w:r>
              <w:rPr>
                <w:sz w:val="20"/>
                <w:szCs w:val="20"/>
              </w:rPr>
              <w:t>ggf. Exkurs</w:t>
            </w:r>
          </w:p>
        </w:tc>
      </w:tr>
      <w:tr w:rsidR="00F44E73" w:rsidRPr="00987C72" w14:paraId="39821B0A" w14:textId="77777777" w:rsidTr="009A21D2">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60D89DBC" w14:textId="77777777" w:rsidR="00F44E73" w:rsidRPr="00987C72" w:rsidRDefault="00F44E73" w:rsidP="009A21D2">
            <w:pPr>
              <w:pStyle w:val="IWText"/>
              <w:spacing w:after="0"/>
              <w:jc w:val="center"/>
              <w:rPr>
                <w:sz w:val="20"/>
                <w:szCs w:val="20"/>
              </w:rPr>
            </w:pPr>
            <w:r>
              <w:rPr>
                <w:sz w:val="20"/>
                <w:szCs w:val="20"/>
              </w:rPr>
              <w:t xml:space="preserve">Wofür wird Bienenwachs </w:t>
            </w:r>
            <w:r>
              <w:rPr>
                <w:sz w:val="20"/>
                <w:szCs w:val="20"/>
              </w:rPr>
              <w:br/>
              <w:t>verwendet?</w:t>
            </w:r>
          </w:p>
        </w:tc>
        <w:tc>
          <w:tcPr>
            <w:tcW w:w="236" w:type="dxa"/>
            <w:gridSpan w:val="2"/>
            <w:tcBorders>
              <w:top w:val="nil"/>
              <w:left w:val="single" w:sz="12" w:space="0" w:color="FFE38B"/>
              <w:bottom w:val="nil"/>
              <w:right w:val="single" w:sz="12" w:space="0" w:color="FFE38B"/>
            </w:tcBorders>
          </w:tcPr>
          <w:p w14:paraId="71283067" w14:textId="77777777" w:rsidR="00F44E73" w:rsidRPr="00987C72" w:rsidRDefault="00F44E73" w:rsidP="009A21D2">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DD5C9F8" w14:textId="77777777" w:rsidR="00F44E73" w:rsidRPr="00987C72" w:rsidRDefault="00F44E73" w:rsidP="009A21D2">
            <w:pPr>
              <w:pStyle w:val="IWText"/>
              <w:spacing w:after="0"/>
              <w:jc w:val="center"/>
              <w:rPr>
                <w:sz w:val="20"/>
                <w:szCs w:val="20"/>
              </w:rPr>
            </w:pPr>
            <w:r>
              <w:rPr>
                <w:sz w:val="20"/>
                <w:szCs w:val="20"/>
              </w:rPr>
              <w:t xml:space="preserve">Wie funktioniert die </w:t>
            </w:r>
            <w:r>
              <w:rPr>
                <w:sz w:val="20"/>
                <w:szCs w:val="20"/>
              </w:rPr>
              <w:br/>
              <w:t>Bestäubung im Gewächshaus?</w:t>
            </w:r>
          </w:p>
        </w:tc>
        <w:tc>
          <w:tcPr>
            <w:tcW w:w="236" w:type="dxa"/>
            <w:gridSpan w:val="2"/>
            <w:tcBorders>
              <w:top w:val="nil"/>
              <w:left w:val="single" w:sz="12" w:space="0" w:color="FFE38B"/>
              <w:bottom w:val="nil"/>
              <w:right w:val="single" w:sz="12" w:space="0" w:color="FFE38B"/>
            </w:tcBorders>
          </w:tcPr>
          <w:p w14:paraId="7DB1EDF5" w14:textId="77777777" w:rsidR="00F44E73" w:rsidRPr="00987C72" w:rsidRDefault="00F44E73" w:rsidP="009A21D2">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2E02B90E" w14:textId="77777777" w:rsidR="00F44E73" w:rsidRPr="00987C72" w:rsidRDefault="00F44E73" w:rsidP="009A21D2">
            <w:pPr>
              <w:pStyle w:val="IWText"/>
              <w:spacing w:after="0"/>
              <w:jc w:val="center"/>
              <w:rPr>
                <w:sz w:val="20"/>
                <w:szCs w:val="20"/>
              </w:rPr>
            </w:pPr>
            <w:r>
              <w:rPr>
                <w:sz w:val="20"/>
                <w:szCs w:val="20"/>
              </w:rPr>
              <w:t xml:space="preserve">Welchen Tieren hilft ein </w:t>
            </w:r>
            <w:r>
              <w:rPr>
                <w:sz w:val="20"/>
                <w:szCs w:val="20"/>
              </w:rPr>
              <w:br/>
              <w:t>naturnaher Garten?</w:t>
            </w:r>
          </w:p>
        </w:tc>
      </w:tr>
    </w:tbl>
    <w:p w14:paraId="4F541703" w14:textId="77777777" w:rsidR="00F44E73" w:rsidRDefault="00F44E73" w:rsidP="00F44E73">
      <w:pPr>
        <w:pStyle w:val="IW13ohne"/>
      </w:pPr>
    </w:p>
    <w:p w14:paraId="6803B9C2" w14:textId="77777777" w:rsidR="00F44E73" w:rsidRDefault="00F44E73" w:rsidP="00F44E73">
      <w:pPr>
        <w:spacing w:after="0" w:line="240" w:lineRule="auto"/>
        <w:rPr>
          <w:b/>
          <w:sz w:val="26"/>
        </w:rPr>
      </w:pPr>
      <w:r>
        <w:br w:type="page"/>
      </w:r>
    </w:p>
    <w:p w14:paraId="71FA485A" w14:textId="77777777" w:rsidR="00F44E73" w:rsidRDefault="00F44E73" w:rsidP="00F44E73">
      <w:pPr>
        <w:pStyle w:val="IW13ohne"/>
      </w:pPr>
      <w:r>
        <w:lastRenderedPageBreak/>
        <w:t>Erfahrungs- und Erkenntniswege</w:t>
      </w:r>
      <w:r>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F44E73" w14:paraId="272DD1F7" w14:textId="77777777" w:rsidTr="009A21D2">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29B68EB8"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machen Bienen Honig?</w:t>
            </w:r>
          </w:p>
        </w:tc>
        <w:tc>
          <w:tcPr>
            <w:tcW w:w="284" w:type="dxa"/>
            <w:tcBorders>
              <w:top w:val="nil"/>
              <w:left w:val="single" w:sz="12" w:space="0" w:color="FFE38B"/>
              <w:bottom w:val="nil"/>
              <w:right w:val="single" w:sz="12" w:space="0" w:color="FFE38B"/>
            </w:tcBorders>
          </w:tcPr>
          <w:p w14:paraId="5B8E0395" w14:textId="77777777" w:rsidR="00F44E73" w:rsidRDefault="00F44E73" w:rsidP="009A21D2">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722C43B1"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leben Wildbienen?</w:t>
            </w:r>
          </w:p>
        </w:tc>
      </w:tr>
      <w:tr w:rsidR="00F44E73" w14:paraId="200FCD65" w14:textId="77777777" w:rsidTr="009A21D2">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3DCC38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745E0D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ED081C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F44E73" w14:paraId="7CB8A7FC"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947595C" w14:textId="77777777" w:rsidR="00F44E73" w:rsidRDefault="00F44E73" w:rsidP="009A21D2">
            <w:pPr>
              <w:pStyle w:val="IWTabelleklein"/>
              <w:spacing w:after="0"/>
              <w:ind w:left="113" w:hanging="113"/>
            </w:pPr>
            <w:r>
              <w:t xml:space="preserve">Bienenvolk im Bienenstock, ggf. Honigschleudern beim Besuch eines Imkers/einer Imkerin erleben </w:t>
            </w:r>
            <w:r>
              <w:br/>
              <w:t>(alternativ z. B.: Bienenbeachtungskasten, Livestream, interaktive Animation)</w:t>
            </w:r>
          </w:p>
          <w:p w14:paraId="613BE4B4" w14:textId="01A9A6F4" w:rsidR="00F44E73" w:rsidRDefault="00F44E73" w:rsidP="00413771">
            <w:pPr>
              <w:pStyle w:val="IWTabelleklein"/>
              <w:spacing w:after="0"/>
              <w:ind w:left="113" w:hanging="113"/>
            </w:pPr>
            <w:r w:rsidRPr="00413771">
              <w:t>Honig mit allen Sinnen wahrnehmen (z. B. „Honigmeditation“)</w:t>
            </w:r>
            <w:r>
              <w:t xml:space="preserve"> </w:t>
            </w:r>
          </w:p>
        </w:tc>
        <w:tc>
          <w:tcPr>
            <w:tcW w:w="284" w:type="dxa"/>
            <w:tcBorders>
              <w:top w:val="nil"/>
              <w:left w:val="single" w:sz="12" w:space="0" w:color="FFE38B"/>
              <w:bottom w:val="nil"/>
              <w:right w:val="single" w:sz="12" w:space="0" w:color="FFE38B"/>
            </w:tcBorders>
          </w:tcPr>
          <w:p w14:paraId="51C1B5C4"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F66FB05" w14:textId="77777777" w:rsidR="00F44E73" w:rsidRPr="00751459" w:rsidRDefault="00F44E73" w:rsidP="009A21D2">
            <w:pPr>
              <w:pStyle w:val="IWTabelleklein"/>
              <w:spacing w:after="0"/>
              <w:ind w:left="113" w:hanging="113"/>
              <w:rPr>
                <w:rFonts w:cstheme="minorHAnsi"/>
                <w:i/>
              </w:rPr>
            </w:pPr>
            <w:r w:rsidRPr="00C84058">
              <w:rPr>
                <w:rFonts w:cstheme="minorHAnsi"/>
              </w:rPr>
              <w:t xml:space="preserve">Wildbienen </w:t>
            </w:r>
            <w:r>
              <w:rPr>
                <w:rFonts w:cstheme="minorHAnsi"/>
              </w:rPr>
              <w:t>an Blühpflanzen beobachten (Ende März-Ende September: Steinhummel, Ackerhummel; Ende März-Ende Mai: gehörnte Mauerbiene); ggf. Bestäubung beobachten (Salbei)</w:t>
            </w:r>
          </w:p>
        </w:tc>
      </w:tr>
      <w:tr w:rsidR="00F44E73" w14:paraId="0789BEC2"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3115F1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C79C89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7118E3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F44E73" w14:paraId="344F23CE"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4A67C5BC" w14:textId="1536F6A2" w:rsidR="00F44E73" w:rsidRPr="00230909" w:rsidRDefault="00F44E73" w:rsidP="009A21D2">
            <w:pPr>
              <w:pStyle w:val="IWTabelleklein"/>
              <w:spacing w:after="0"/>
              <w:ind w:left="113" w:hanging="113"/>
              <w:rPr>
                <w:rFonts w:cstheme="minorHAnsi"/>
                <w:b/>
                <w:i/>
              </w:rPr>
            </w:pPr>
            <w:r w:rsidRPr="00085601">
              <w:t>Körper</w:t>
            </w:r>
            <w:r>
              <w:t xml:space="preserve">teile der Honigbiene und ihre Funktionen am Modell erkunden </w:t>
            </w:r>
          </w:p>
          <w:p w14:paraId="0A198C0D" w14:textId="77777777" w:rsidR="00F44E73" w:rsidRPr="0006550E" w:rsidRDefault="00F44E73" w:rsidP="009A21D2">
            <w:pPr>
              <w:pStyle w:val="IWTabelleklein"/>
              <w:spacing w:after="0"/>
              <w:ind w:left="113" w:hanging="113"/>
              <w:rPr>
                <w:rFonts w:cstheme="minorHAnsi"/>
                <w:b/>
                <w:i/>
              </w:rPr>
            </w:pPr>
            <w:r>
              <w:t>das Leben im Bienenstock nachspielen</w:t>
            </w:r>
          </w:p>
          <w:p w14:paraId="111E7E88" w14:textId="77777777" w:rsidR="00F44E73" w:rsidRPr="0006550E" w:rsidRDefault="00F44E73" w:rsidP="009A21D2">
            <w:pPr>
              <w:pStyle w:val="IWTabelleklein"/>
              <w:spacing w:after="0"/>
              <w:ind w:left="113" w:hanging="113"/>
              <w:rPr>
                <w:rFonts w:cstheme="minorHAnsi"/>
                <w:b/>
                <w:i/>
              </w:rPr>
            </w:pPr>
            <w:r>
              <w:t xml:space="preserve">Fotos zum Bienenjahr ordnen </w:t>
            </w:r>
          </w:p>
        </w:tc>
        <w:tc>
          <w:tcPr>
            <w:tcW w:w="284" w:type="dxa"/>
            <w:tcBorders>
              <w:top w:val="nil"/>
              <w:left w:val="single" w:sz="12" w:space="0" w:color="FFE38B"/>
              <w:bottom w:val="nil"/>
              <w:right w:val="single" w:sz="12" w:space="0" w:color="FFE38B"/>
            </w:tcBorders>
          </w:tcPr>
          <w:p w14:paraId="59E8D68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47B2946" w14:textId="77777777" w:rsidR="00F44E73" w:rsidRDefault="00F44E73" w:rsidP="009A21D2">
            <w:pPr>
              <w:pStyle w:val="IWTabelleklein"/>
              <w:spacing w:after="0"/>
              <w:ind w:left="113" w:hanging="113"/>
              <w:rPr>
                <w:rFonts w:cstheme="minorHAnsi"/>
                <w:i/>
              </w:rPr>
            </w:pPr>
            <w:r w:rsidRPr="00AB6CD9">
              <w:rPr>
                <w:rFonts w:cstheme="minorHAnsi"/>
              </w:rPr>
              <w:t>Wildbienen filmen</w:t>
            </w:r>
            <w:r>
              <w:rPr>
                <w:rFonts w:cstheme="minorHAnsi"/>
              </w:rPr>
              <w:t>/fotografieren und Arten (s.o.) bestimmen</w:t>
            </w:r>
          </w:p>
          <w:p w14:paraId="13EB44AA" w14:textId="77777777" w:rsidR="00F44E73" w:rsidRPr="001219C6" w:rsidRDefault="00F44E73" w:rsidP="009A21D2">
            <w:pPr>
              <w:pStyle w:val="IWTabelleklein"/>
              <w:spacing w:after="0"/>
              <w:ind w:left="113" w:hanging="113"/>
              <w:rPr>
                <w:rFonts w:cstheme="minorHAnsi"/>
                <w:i/>
              </w:rPr>
            </w:pPr>
            <w:r>
              <w:rPr>
                <w:rFonts w:cstheme="minorHAnsi"/>
              </w:rPr>
              <w:t>Bestäubung (Beispiel Hummel-Salbeimechanismus) am Modell erkunden</w:t>
            </w:r>
          </w:p>
          <w:p w14:paraId="43B5E641" w14:textId="77777777" w:rsidR="00F44E73" w:rsidRPr="00751459" w:rsidRDefault="00F44E73" w:rsidP="009A21D2">
            <w:pPr>
              <w:pStyle w:val="IWTabelleklein"/>
              <w:spacing w:after="0"/>
              <w:ind w:left="113" w:hanging="113"/>
              <w:rPr>
                <w:rFonts w:cstheme="minorHAnsi"/>
                <w:i/>
              </w:rPr>
            </w:pPr>
            <w:r>
              <w:rPr>
                <w:rFonts w:cstheme="minorHAnsi"/>
              </w:rPr>
              <w:t>Bestimmungshilfe zu Hummeln erstellen</w:t>
            </w:r>
          </w:p>
        </w:tc>
      </w:tr>
      <w:tr w:rsidR="00F44E73" w14:paraId="63B10C48"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B1D67A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21E7F5C"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708B26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F44E73" w14:paraId="3C1FFD27"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A311175" w14:textId="77777777" w:rsidR="00F44E73" w:rsidRPr="00B732C9" w:rsidRDefault="00F44E73" w:rsidP="009A21D2">
            <w:pPr>
              <w:pStyle w:val="IWTabelleklein"/>
              <w:spacing w:after="0"/>
              <w:ind w:left="113" w:hanging="113"/>
              <w:rPr>
                <w:rFonts w:cstheme="minorHAnsi"/>
                <w:b/>
                <w:i/>
              </w:rPr>
            </w:pPr>
            <w:r>
              <w:t>Lebenszyklus der Honigbiene visualisieren (z. B. Legekreis, Domino)</w:t>
            </w:r>
          </w:p>
          <w:p w14:paraId="67776D2C" w14:textId="77777777" w:rsidR="00F44E73" w:rsidRPr="00B732C9" w:rsidRDefault="00F44E73" w:rsidP="009A21D2">
            <w:pPr>
              <w:pStyle w:val="IWTabelleklein"/>
              <w:spacing w:after="0"/>
              <w:ind w:left="113" w:hanging="113"/>
              <w:rPr>
                <w:rFonts w:cstheme="minorHAnsi"/>
                <w:b/>
                <w:i/>
              </w:rPr>
            </w:pPr>
            <w:r>
              <w:t xml:space="preserve">Prozess der Honig-Entstehung visualisieren (z. B. Schaubild) </w:t>
            </w:r>
          </w:p>
        </w:tc>
        <w:tc>
          <w:tcPr>
            <w:tcW w:w="284" w:type="dxa"/>
            <w:tcBorders>
              <w:top w:val="nil"/>
              <w:left w:val="single" w:sz="12" w:space="0" w:color="FFE38B"/>
              <w:bottom w:val="nil"/>
              <w:right w:val="single" w:sz="12" w:space="0" w:color="FFE38B"/>
            </w:tcBorders>
          </w:tcPr>
          <w:p w14:paraId="6BA42F9C" w14:textId="77777777" w:rsidR="00F44E73" w:rsidRDefault="00F44E73" w:rsidP="009A21D2">
            <w:pPr>
              <w:pStyle w:val="IWTabelleklein"/>
            </w:pPr>
          </w:p>
        </w:tc>
        <w:tc>
          <w:tcPr>
            <w:tcW w:w="4536" w:type="dxa"/>
            <w:tcBorders>
              <w:top w:val="nil"/>
              <w:left w:val="single" w:sz="12" w:space="0" w:color="FFE38B"/>
              <w:bottom w:val="nil"/>
              <w:right w:val="single" w:sz="12" w:space="0" w:color="FFE38B"/>
            </w:tcBorders>
          </w:tcPr>
          <w:p w14:paraId="14C372D4" w14:textId="77777777" w:rsidR="00F44E73" w:rsidRDefault="00F44E73" w:rsidP="009A21D2">
            <w:pPr>
              <w:pStyle w:val="IWTabelleklein"/>
              <w:spacing w:after="0"/>
              <w:ind w:left="113" w:hanging="113"/>
            </w:pPr>
            <w:r>
              <w:t>Lebensweise von solitär lebenden und staatenbildenden Wildbienen am Beispiel der gehörnten Mauerbiene und der Stein-/Ackerhummel vergleichen</w:t>
            </w:r>
          </w:p>
          <w:p w14:paraId="2918EBEF" w14:textId="77777777" w:rsidR="00F44E73" w:rsidRDefault="00F44E73" w:rsidP="009A21D2">
            <w:pPr>
              <w:pStyle w:val="IWTabelleklein"/>
              <w:spacing w:after="0"/>
              <w:ind w:left="113" w:hanging="113"/>
            </w:pPr>
            <w:r>
              <w:t>Gegenseitige Anpassung von Blüten und ihren Bestäubern darstellen (am Beispiel Hummel: Salbei, Weiße Taubnessel, Besenginster)</w:t>
            </w:r>
          </w:p>
        </w:tc>
      </w:tr>
      <w:tr w:rsidR="00F44E73" w14:paraId="41B319DD"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23F860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4A05919C"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2AFEA0F"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F44E73" w14:paraId="53D8601A" w14:textId="77777777" w:rsidTr="009A21D2">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0EF41A04" w14:textId="77777777" w:rsidR="00F44E73" w:rsidRPr="007D4FA6" w:rsidRDefault="00F44E73" w:rsidP="009A21D2">
            <w:pPr>
              <w:pStyle w:val="IWTabelleklein"/>
              <w:spacing w:after="0"/>
              <w:ind w:left="113" w:hanging="113"/>
            </w:pPr>
            <w:r>
              <w:t>die Frage „Ist die Biene ein Nutztier?“ erörtern (z. B. Impulse für ein Nachdenkgespräch vorbereiten)</w:t>
            </w:r>
          </w:p>
        </w:tc>
        <w:tc>
          <w:tcPr>
            <w:tcW w:w="284" w:type="dxa"/>
            <w:tcBorders>
              <w:top w:val="nil"/>
              <w:left w:val="single" w:sz="12" w:space="0" w:color="FFE38B"/>
              <w:bottom w:val="nil"/>
              <w:right w:val="single" w:sz="12" w:space="0" w:color="FFE38B"/>
            </w:tcBorders>
          </w:tcPr>
          <w:p w14:paraId="4596C00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4352A031" w14:textId="77777777" w:rsidR="00F44E73" w:rsidRDefault="00F44E73" w:rsidP="00F44E73">
            <w:pPr>
              <w:pStyle w:val="IWTabelleklein"/>
              <w:spacing w:after="0"/>
              <w:ind w:left="113" w:hanging="113"/>
              <w:jc w:val="both"/>
            </w:pPr>
            <w:r>
              <w:t>Beispiele für die gegenseitige Anpassung von Blüten und ihren Bestäubern recherchieren („Welches Insekt passt zu  welcher Pflanze?)</w:t>
            </w:r>
          </w:p>
        </w:tc>
      </w:tr>
      <w:tr w:rsidR="00F44E73" w:rsidRPr="00770D75" w14:paraId="028A4FCF" w14:textId="77777777" w:rsidTr="009A21D2">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2EEB994B" w14:textId="77777777" w:rsidR="00F44E73" w:rsidRPr="00770D75" w:rsidRDefault="00F44E73" w:rsidP="009A21D2">
            <w:pPr>
              <w:pStyle w:val="IWTabelleklein"/>
              <w:spacing w:after="0"/>
              <w:ind w:left="113" w:hanging="113"/>
              <w:rPr>
                <w:sz w:val="2"/>
                <w:szCs w:val="2"/>
              </w:rPr>
            </w:pPr>
          </w:p>
        </w:tc>
        <w:tc>
          <w:tcPr>
            <w:tcW w:w="284" w:type="dxa"/>
            <w:tcBorders>
              <w:top w:val="nil"/>
              <w:left w:val="nil"/>
              <w:bottom w:val="nil"/>
              <w:right w:val="nil"/>
            </w:tcBorders>
          </w:tcPr>
          <w:p w14:paraId="1F648F8A" w14:textId="77777777" w:rsidR="00F44E73" w:rsidRPr="00770D75" w:rsidRDefault="00F44E73" w:rsidP="009A21D2">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6FE36AEF" w14:textId="77777777" w:rsidR="00F44E73" w:rsidRPr="00770D75" w:rsidRDefault="00F44E73" w:rsidP="009A21D2">
            <w:pPr>
              <w:pStyle w:val="IWTabelleklein"/>
              <w:spacing w:after="0"/>
              <w:ind w:left="113" w:hanging="113"/>
              <w:rPr>
                <w:sz w:val="2"/>
                <w:szCs w:val="2"/>
              </w:rPr>
            </w:pPr>
          </w:p>
        </w:tc>
      </w:tr>
      <w:tr w:rsidR="00F44E73" w14:paraId="4D7833D8" w14:textId="77777777" w:rsidTr="009A21D2">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0F246AC7"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können wir den Wildbienen helfen?</w:t>
            </w:r>
          </w:p>
        </w:tc>
        <w:tc>
          <w:tcPr>
            <w:tcW w:w="284" w:type="dxa"/>
            <w:tcBorders>
              <w:top w:val="nil"/>
              <w:left w:val="single" w:sz="12" w:space="0" w:color="FFE38B"/>
              <w:bottom w:val="nil"/>
              <w:right w:val="nil"/>
            </w:tcBorders>
          </w:tcPr>
          <w:p w14:paraId="03211F14" w14:textId="77777777" w:rsidR="00F44E73" w:rsidRDefault="00F44E73" w:rsidP="009A21D2">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28B1F106" w14:textId="77777777" w:rsidR="00F44E73" w:rsidRDefault="00F44E73" w:rsidP="009A21D2">
            <w:pPr>
              <w:widowControl w:val="0"/>
              <w:suppressAutoHyphens/>
              <w:spacing w:after="0" w:line="240" w:lineRule="auto"/>
              <w:rPr>
                <w:rFonts w:cstheme="minorHAnsi"/>
                <w:b/>
                <w:sz w:val="18"/>
                <w:szCs w:val="18"/>
              </w:rPr>
            </w:pPr>
          </w:p>
        </w:tc>
      </w:tr>
      <w:tr w:rsidR="00F44E73" w14:paraId="2311B50C" w14:textId="77777777" w:rsidTr="009A21D2">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769CCF3"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50E833D5"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77195D00"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19E9900A"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95B647F" w14:textId="77777777" w:rsidR="00F44E73" w:rsidRDefault="00F44E73" w:rsidP="009A21D2">
            <w:pPr>
              <w:pStyle w:val="IWTabelleklein"/>
              <w:spacing w:after="0"/>
              <w:ind w:left="113" w:hanging="113"/>
              <w:rPr>
                <w:rFonts w:cstheme="minorHAnsi"/>
                <w:b/>
                <w:i/>
              </w:rPr>
            </w:pPr>
            <w:r>
              <w:rPr>
                <w:rFonts w:cstheme="minorHAnsi"/>
              </w:rPr>
              <w:t xml:space="preserve">Entwicklung eines Wildstaudenbeetes oder Blumenwiese („ein Quadratmeter Boden“) im Jahresverlauf erleben  </w:t>
            </w:r>
          </w:p>
        </w:tc>
        <w:tc>
          <w:tcPr>
            <w:tcW w:w="284" w:type="dxa"/>
            <w:tcBorders>
              <w:top w:val="nil"/>
              <w:left w:val="single" w:sz="12" w:space="0" w:color="FFE38B"/>
              <w:bottom w:val="nil"/>
              <w:right w:val="nil"/>
            </w:tcBorders>
          </w:tcPr>
          <w:p w14:paraId="422B65DB"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5EF5701" w14:textId="77777777" w:rsidR="00F44E73" w:rsidRDefault="00F44E73" w:rsidP="009A21D2">
            <w:pPr>
              <w:pStyle w:val="IWTabelleklein"/>
              <w:numPr>
                <w:ilvl w:val="0"/>
                <w:numId w:val="0"/>
              </w:numPr>
              <w:spacing w:after="0"/>
            </w:pPr>
          </w:p>
        </w:tc>
      </w:tr>
      <w:tr w:rsidR="00F44E73" w14:paraId="4A60962C"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0479ED5"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46A52AF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96F3567"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67EB8053"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66DE315" w14:textId="77777777" w:rsidR="00F44E73" w:rsidRPr="00B844FE" w:rsidRDefault="00F44E73" w:rsidP="009A21D2">
            <w:pPr>
              <w:pStyle w:val="IWTabelleklein"/>
              <w:spacing w:after="0"/>
              <w:ind w:left="113" w:hanging="113"/>
              <w:rPr>
                <w:rFonts w:cstheme="minorHAnsi"/>
              </w:rPr>
            </w:pPr>
            <w:proofErr w:type="spellStart"/>
            <w:r>
              <w:rPr>
                <w:rFonts w:cstheme="minorHAnsi"/>
              </w:rPr>
              <w:t>Akteur·innen</w:t>
            </w:r>
            <w:proofErr w:type="spellEnd"/>
            <w:r>
              <w:rPr>
                <w:rFonts w:cstheme="minorHAnsi"/>
              </w:rPr>
              <w:t xml:space="preserve"> (z. B. Kommune, Landwirtschaft, Naturschutz) zu ihren Maßnahmen zu bienenfreundlichen Grün-/Gartenflächen und möglichen Konflikten befragen</w:t>
            </w:r>
          </w:p>
        </w:tc>
        <w:tc>
          <w:tcPr>
            <w:tcW w:w="284" w:type="dxa"/>
            <w:tcBorders>
              <w:top w:val="nil"/>
              <w:left w:val="single" w:sz="12" w:space="0" w:color="FFE38B"/>
              <w:bottom w:val="nil"/>
              <w:right w:val="nil"/>
            </w:tcBorders>
          </w:tcPr>
          <w:p w14:paraId="70AD994F"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EDF4F21" w14:textId="77777777" w:rsidR="00F44E73" w:rsidRDefault="00F44E73" w:rsidP="009A21D2">
            <w:pPr>
              <w:pStyle w:val="IWTabelleklein"/>
              <w:numPr>
                <w:ilvl w:val="0"/>
                <w:numId w:val="0"/>
              </w:numPr>
              <w:spacing w:after="0"/>
              <w:ind w:left="720" w:hanging="360"/>
              <w:rPr>
                <w:rFonts w:cstheme="minorHAnsi"/>
                <w:b/>
                <w:i/>
              </w:rPr>
            </w:pPr>
          </w:p>
        </w:tc>
      </w:tr>
      <w:tr w:rsidR="00F44E73" w14:paraId="60AEF927"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0A6DA1A"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2C09EB24"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8E99CD"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271E5BB6"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3994966" w14:textId="77777777" w:rsidR="00F44E73" w:rsidRPr="00B259EB" w:rsidRDefault="00F44E73" w:rsidP="009A21D2">
            <w:pPr>
              <w:pStyle w:val="IWTabelleklein"/>
              <w:spacing w:after="0"/>
              <w:ind w:left="113" w:hanging="113"/>
              <w:rPr>
                <w:rFonts w:cstheme="minorHAnsi"/>
                <w:b/>
                <w:i/>
              </w:rPr>
            </w:pPr>
            <w:r>
              <w:rPr>
                <w:rFonts w:cstheme="minorHAnsi"/>
              </w:rPr>
              <w:t>Schulgel</w:t>
            </w:r>
            <w:r w:rsidRPr="00B259EB">
              <w:rPr>
                <w:rFonts w:cstheme="minorHAnsi"/>
              </w:rPr>
              <w:t xml:space="preserve">ände </w:t>
            </w:r>
            <w:r>
              <w:rPr>
                <w:rFonts w:cstheme="minorHAnsi"/>
              </w:rPr>
              <w:t>in Hinblick auf bienenfreundliche Elemente kartieren (z. B. Totholzstapel,  wilde Ecke, Wildstauden, heimische Gehölze, Blumenwiese, offene Sandflächen, Winterverstecke, vorhandene Nisthilfen)</w:t>
            </w:r>
          </w:p>
        </w:tc>
        <w:tc>
          <w:tcPr>
            <w:tcW w:w="284" w:type="dxa"/>
            <w:tcBorders>
              <w:top w:val="nil"/>
              <w:left w:val="single" w:sz="12" w:space="0" w:color="FFE38B"/>
              <w:bottom w:val="nil"/>
              <w:right w:val="nil"/>
            </w:tcBorders>
          </w:tcPr>
          <w:p w14:paraId="1AA1AE0A"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79E8342" w14:textId="77777777" w:rsidR="00F44E73" w:rsidRDefault="00F44E73" w:rsidP="009A21D2">
            <w:pPr>
              <w:pStyle w:val="IWTabelleklein"/>
              <w:numPr>
                <w:ilvl w:val="0"/>
                <w:numId w:val="0"/>
              </w:numPr>
              <w:spacing w:after="0"/>
              <w:ind w:left="720" w:hanging="360"/>
            </w:pPr>
          </w:p>
        </w:tc>
      </w:tr>
      <w:tr w:rsidR="00F44E73" w14:paraId="40A50A46"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2B11BB3"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6F807FE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2FB7FE57"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2CBA0944" w14:textId="77777777" w:rsidTr="009A21D2">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168801E3" w14:textId="77777777" w:rsidR="00F44E73" w:rsidRPr="00E24C95" w:rsidRDefault="00F44E73" w:rsidP="00F44E73">
            <w:pPr>
              <w:pStyle w:val="IWTabelleklein"/>
              <w:spacing w:after="0"/>
              <w:ind w:left="113" w:hanging="113"/>
              <w:rPr>
                <w:rFonts w:cstheme="minorHAnsi"/>
                <w:i/>
              </w:rPr>
            </w:pPr>
            <w:r w:rsidRPr="004643C7">
              <w:rPr>
                <w:rFonts w:cstheme="minorHAnsi"/>
              </w:rPr>
              <w:t xml:space="preserve">Anreicherung des </w:t>
            </w:r>
            <w:r>
              <w:rPr>
                <w:rFonts w:cstheme="minorHAnsi"/>
              </w:rPr>
              <w:t>Schulgeländes mit bienenfreundlichen Elementen planen (Karte erstellen)</w:t>
            </w:r>
          </w:p>
        </w:tc>
        <w:tc>
          <w:tcPr>
            <w:tcW w:w="284" w:type="dxa"/>
            <w:tcBorders>
              <w:top w:val="nil"/>
              <w:left w:val="single" w:sz="12" w:space="0" w:color="FFE38B"/>
              <w:bottom w:val="nil"/>
              <w:right w:val="nil"/>
            </w:tcBorders>
          </w:tcPr>
          <w:p w14:paraId="7ABD2EDD"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6BBC67A" w14:textId="77777777" w:rsidR="00F44E73" w:rsidRDefault="00F44E73" w:rsidP="009A21D2">
            <w:pPr>
              <w:pStyle w:val="IWTabelleklein"/>
              <w:numPr>
                <w:ilvl w:val="0"/>
                <w:numId w:val="0"/>
              </w:numPr>
              <w:spacing w:after="0"/>
              <w:ind w:left="720" w:hanging="360"/>
            </w:pPr>
          </w:p>
        </w:tc>
      </w:tr>
    </w:tbl>
    <w:p w14:paraId="78025276" w14:textId="77777777" w:rsidR="00F44E73" w:rsidRDefault="00F44E73" w:rsidP="00F44E73">
      <w:pPr>
        <w:pStyle w:val="IW13ohne"/>
      </w:pPr>
    </w:p>
    <w:p w14:paraId="0C227421" w14:textId="0CFB2C9A" w:rsidR="00F44E73" w:rsidRDefault="00F44E73" w:rsidP="00F44E73">
      <w:pPr>
        <w:pStyle w:val="IW13ohne"/>
      </w:pPr>
      <w:r>
        <w:lastRenderedPageBreak/>
        <w:t>Sprachlicher Planungsrahmen</w:t>
      </w:r>
      <w:r>
        <w:br/>
      </w:r>
      <w:r w:rsidRPr="00D871A4">
        <w:rPr>
          <w:b w:val="0"/>
          <w:sz w:val="22"/>
        </w:rPr>
        <w:t>am Beispiel des Ich-kann-Lernziels</w:t>
      </w:r>
      <w:r w:rsidR="001F1706">
        <w:rPr>
          <w:b w:val="0"/>
          <w:sz w:val="22"/>
        </w:rPr>
        <w:t xml:space="preserve"> „Ich kann beschreiben, wie Hummel und Salbei zusammenleben.“</w:t>
      </w:r>
    </w:p>
    <w:p w14:paraId="20CDC1D3" w14:textId="77777777" w:rsidR="00F44E73" w:rsidRDefault="00F44E73" w:rsidP="00F44E73">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F44E73" w:rsidRPr="005035D3" w14:paraId="28F633B8" w14:textId="77777777" w:rsidTr="009A21D2">
        <w:tc>
          <w:tcPr>
            <w:tcW w:w="1134" w:type="dxa"/>
            <w:tcBorders>
              <w:bottom w:val="dashed" w:sz="4" w:space="0" w:color="auto"/>
              <w:right w:val="dashed" w:sz="4" w:space="0" w:color="auto"/>
            </w:tcBorders>
            <w:tcMar>
              <w:top w:w="113" w:type="dxa"/>
              <w:left w:w="0" w:type="dxa"/>
              <w:bottom w:w="113" w:type="dxa"/>
              <w:right w:w="142" w:type="dxa"/>
            </w:tcMar>
          </w:tcPr>
          <w:p w14:paraId="10917919" w14:textId="77777777" w:rsidR="00F44E73" w:rsidRPr="005035D3" w:rsidRDefault="00F44E73" w:rsidP="009A21D2">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37DF6576" w14:textId="77777777" w:rsidR="00F44E73" w:rsidRPr="005035D3" w:rsidRDefault="00F44E73" w:rsidP="009A21D2">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10442E3F" w14:textId="77777777" w:rsidR="00F44E73" w:rsidRPr="005035D3" w:rsidRDefault="00F44E73" w:rsidP="009A21D2">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22AEDA37" w14:textId="77777777" w:rsidR="00F44E73" w:rsidRPr="005035D3" w:rsidRDefault="00F44E73" w:rsidP="009A21D2">
            <w:pPr>
              <w:spacing w:after="0" w:line="264" w:lineRule="auto"/>
              <w:rPr>
                <w:b/>
                <w:sz w:val="16"/>
                <w:szCs w:val="16"/>
                <w:lang w:eastAsia="de-DE"/>
              </w:rPr>
            </w:pPr>
            <w:r>
              <w:rPr>
                <w:b/>
                <w:sz w:val="16"/>
                <w:szCs w:val="16"/>
                <w:lang w:eastAsia="de-DE"/>
              </w:rPr>
              <w:t>Wortspeicher</w:t>
            </w:r>
          </w:p>
        </w:tc>
      </w:tr>
      <w:tr w:rsidR="00F44E73" w:rsidRPr="001F1706" w14:paraId="68277668" w14:textId="77777777" w:rsidTr="009A21D2">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82AD51E" w14:textId="77777777" w:rsidR="00F44E73" w:rsidRPr="001F1706" w:rsidRDefault="00F44E73" w:rsidP="009A21D2">
            <w:pPr>
              <w:pStyle w:val="IWText"/>
              <w:rPr>
                <w:rStyle w:val="IWTextZchn"/>
                <w:sz w:val="16"/>
                <w:szCs w:val="16"/>
              </w:rPr>
            </w:pPr>
            <w:r w:rsidRPr="001F1706">
              <w:rPr>
                <w:sz w:val="16"/>
                <w:szCs w:val="16"/>
              </w:rPr>
              <w:t>beschreiben, wie Hummel und Salbei zusammenleben</w:t>
            </w:r>
            <w:r w:rsidRPr="001F1706">
              <w:rPr>
                <w:rStyle w:val="IWTextZchn"/>
                <w:sz w:val="16"/>
                <w:szCs w:val="16"/>
              </w:rPr>
              <w:t xml:space="preserve"> </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E3E8702" w14:textId="77777777" w:rsidR="00F44E73" w:rsidRPr="001F1706" w:rsidRDefault="00F44E73" w:rsidP="009A21D2">
            <w:pPr>
              <w:pStyle w:val="IWText"/>
              <w:rPr>
                <w:rStyle w:val="IWTextZchn"/>
                <w:sz w:val="16"/>
                <w:szCs w:val="16"/>
                <w:lang w:eastAsia="de-DE"/>
              </w:rPr>
            </w:pPr>
            <w:r w:rsidRPr="001F1706">
              <w:rPr>
                <w:sz w:val="16"/>
                <w:szCs w:val="16"/>
                <w:lang w:eastAsia="de-DE"/>
              </w:rPr>
              <w:t>Vorgang beschreiben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C06875C" w14:textId="46721B57" w:rsidR="001F1706" w:rsidRPr="001F1706" w:rsidRDefault="001F1706" w:rsidP="001F1706">
            <w:pPr>
              <w:pStyle w:val="IWText"/>
              <w:rPr>
                <w:rStyle w:val="IWTextZchn"/>
                <w:sz w:val="16"/>
                <w:szCs w:val="16"/>
              </w:rPr>
            </w:pPr>
            <w:r w:rsidRPr="001F1706">
              <w:rPr>
                <w:rStyle w:val="IWTextZchn"/>
                <w:sz w:val="16"/>
                <w:szCs w:val="16"/>
              </w:rPr>
              <w:t>Die Hummel steckt ihren Rüssel in die Blüte, um an den Nektar zu kommen.</w:t>
            </w:r>
            <w:r>
              <w:rPr>
                <w:rStyle w:val="IWTextZchn"/>
                <w:sz w:val="16"/>
                <w:szCs w:val="16"/>
              </w:rPr>
              <w:t xml:space="preserve"> </w:t>
            </w:r>
            <w:r w:rsidRPr="001F1706">
              <w:rPr>
                <w:rStyle w:val="IWTextZchn"/>
                <w:sz w:val="16"/>
                <w:szCs w:val="16"/>
              </w:rPr>
              <w:t xml:space="preserve">Eine Platte versperrt ihr </w:t>
            </w:r>
            <w:r w:rsidRPr="001F1706">
              <w:rPr>
                <w:rStyle w:val="IWTextZchn"/>
                <w:b/>
                <w:sz w:val="16"/>
                <w:szCs w:val="16"/>
              </w:rPr>
              <w:t>dabei</w:t>
            </w:r>
            <w:r w:rsidRPr="001F1706">
              <w:rPr>
                <w:rStyle w:val="IWTextZchn"/>
                <w:sz w:val="16"/>
                <w:szCs w:val="16"/>
              </w:rPr>
              <w:t xml:space="preserve"> den Weg.</w:t>
            </w:r>
          </w:p>
          <w:p w14:paraId="5183CE41" w14:textId="77777777" w:rsidR="001F1706" w:rsidRPr="001F1706" w:rsidRDefault="001F1706" w:rsidP="001F1706">
            <w:pPr>
              <w:pStyle w:val="IWText"/>
              <w:rPr>
                <w:rStyle w:val="IWTextZchn"/>
                <w:sz w:val="16"/>
                <w:szCs w:val="16"/>
              </w:rPr>
            </w:pPr>
            <w:r w:rsidRPr="001F1706">
              <w:rPr>
                <w:rStyle w:val="IWTextZchn"/>
                <w:b/>
                <w:sz w:val="16"/>
                <w:szCs w:val="16"/>
              </w:rPr>
              <w:t xml:space="preserve">Durch </w:t>
            </w:r>
            <w:r w:rsidRPr="001F1706">
              <w:rPr>
                <w:rStyle w:val="IWTextZchn"/>
                <w:sz w:val="16"/>
                <w:szCs w:val="16"/>
              </w:rPr>
              <w:t>ihr Gewicht</w:t>
            </w:r>
            <w:r w:rsidRPr="001F1706">
              <w:rPr>
                <w:rStyle w:val="IWTextZchn"/>
                <w:b/>
                <w:sz w:val="16"/>
                <w:szCs w:val="16"/>
              </w:rPr>
              <w:t xml:space="preserve"> </w:t>
            </w:r>
            <w:r w:rsidRPr="001F1706">
              <w:rPr>
                <w:rStyle w:val="IWTextZchn"/>
                <w:sz w:val="16"/>
                <w:szCs w:val="16"/>
              </w:rPr>
              <w:t>drückt die Hummel auf die Platte.</w:t>
            </w:r>
          </w:p>
          <w:p w14:paraId="488C7AF0" w14:textId="2AD535DD" w:rsidR="001F1706" w:rsidRPr="001F1706" w:rsidRDefault="001F1706" w:rsidP="001F1706">
            <w:pPr>
              <w:pStyle w:val="IWText"/>
              <w:rPr>
                <w:rStyle w:val="IWTextZchn"/>
                <w:sz w:val="16"/>
                <w:szCs w:val="16"/>
              </w:rPr>
            </w:pPr>
            <w:r w:rsidRPr="001F1706">
              <w:rPr>
                <w:rStyle w:val="IWTextZchn"/>
                <w:b/>
                <w:sz w:val="16"/>
                <w:szCs w:val="16"/>
              </w:rPr>
              <w:t xml:space="preserve">Nun </w:t>
            </w:r>
            <w:r w:rsidRPr="00060E80">
              <w:rPr>
                <w:rStyle w:val="IWTextZchn"/>
                <w:sz w:val="16"/>
                <w:szCs w:val="16"/>
              </w:rPr>
              <w:t>senken sich</w:t>
            </w:r>
            <w:r w:rsidRPr="001F1706">
              <w:rPr>
                <w:rStyle w:val="IWTextZchn"/>
                <w:b/>
                <w:sz w:val="16"/>
                <w:szCs w:val="16"/>
              </w:rPr>
              <w:t xml:space="preserve"> </w:t>
            </w:r>
            <w:r w:rsidRPr="001F1706">
              <w:rPr>
                <w:rStyle w:val="IWTextZchn"/>
                <w:sz w:val="16"/>
                <w:szCs w:val="16"/>
              </w:rPr>
              <w:t>d</w:t>
            </w:r>
            <w:r w:rsidRPr="001F1706">
              <w:rPr>
                <w:rStyle w:val="IWTextZchn"/>
                <w:b/>
                <w:sz w:val="16"/>
                <w:szCs w:val="16"/>
              </w:rPr>
              <w:t>ie</w:t>
            </w:r>
            <w:r w:rsidRPr="001F1706">
              <w:rPr>
                <w:rStyle w:val="IWTextZchn"/>
                <w:sz w:val="16"/>
                <w:szCs w:val="16"/>
              </w:rPr>
              <w:t xml:space="preserve"> Staubfäden </w:t>
            </w:r>
            <w:r w:rsidR="007E69F8">
              <w:rPr>
                <w:rStyle w:val="IWTextZchn"/>
                <w:sz w:val="16"/>
                <w:szCs w:val="16"/>
              </w:rPr>
              <w:t xml:space="preserve">wie ein Hebel. Die Pollen landen </w:t>
            </w:r>
            <w:r w:rsidRPr="001F1706">
              <w:rPr>
                <w:rStyle w:val="IWTextZchn"/>
                <w:sz w:val="16"/>
                <w:szCs w:val="16"/>
              </w:rPr>
              <w:t xml:space="preserve">auf der Hummel. </w:t>
            </w:r>
          </w:p>
          <w:p w14:paraId="50553588" w14:textId="261F5BB2" w:rsidR="001F1706" w:rsidRPr="001F1706" w:rsidRDefault="001F1706" w:rsidP="001F1706">
            <w:pPr>
              <w:pStyle w:val="IWText"/>
              <w:rPr>
                <w:rStyle w:val="IWTextZchn"/>
                <w:sz w:val="16"/>
                <w:szCs w:val="16"/>
              </w:rPr>
            </w:pPr>
            <w:r w:rsidRPr="00112A1F">
              <w:rPr>
                <w:rStyle w:val="IWTextZchn"/>
                <w:b/>
                <w:sz w:val="16"/>
                <w:szCs w:val="16"/>
              </w:rPr>
              <w:t>Anschließend</w:t>
            </w:r>
            <w:r w:rsidRPr="001F1706">
              <w:rPr>
                <w:rStyle w:val="IWTextZchn"/>
                <w:sz w:val="16"/>
                <w:szCs w:val="16"/>
              </w:rPr>
              <w:t xml:space="preserve"> fliegt die Hummel zur nächsten Blüte und bestäubt die Blüte mit den Pollen.</w:t>
            </w:r>
          </w:p>
          <w:p w14:paraId="346E7F69" w14:textId="77777777" w:rsidR="00F44E73" w:rsidRPr="001F1706" w:rsidRDefault="00F44E73" w:rsidP="009A21D2">
            <w:pPr>
              <w:pStyle w:val="IWText"/>
              <w:rPr>
                <w:rStyle w:val="IWTextZchn"/>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31DED047" w14:textId="77777777" w:rsidR="001F1706" w:rsidRPr="00060E80" w:rsidRDefault="001F1706" w:rsidP="001F1706">
            <w:pPr>
              <w:pStyle w:val="IWText"/>
              <w:rPr>
                <w:rStyle w:val="IWTextZchn"/>
                <w:i/>
                <w:sz w:val="16"/>
                <w:szCs w:val="16"/>
              </w:rPr>
            </w:pPr>
            <w:r w:rsidRPr="00060E80">
              <w:rPr>
                <w:rStyle w:val="IWTextZchn"/>
                <w:i/>
                <w:sz w:val="16"/>
                <w:szCs w:val="16"/>
              </w:rPr>
              <w:t>die Hummel, die Hummeln</w:t>
            </w:r>
          </w:p>
          <w:p w14:paraId="4BE91221" w14:textId="77777777" w:rsidR="001F1706" w:rsidRPr="00060E80" w:rsidRDefault="001F1706" w:rsidP="001F1706">
            <w:pPr>
              <w:pStyle w:val="IWText"/>
              <w:rPr>
                <w:rStyle w:val="IWTextZchn"/>
                <w:i/>
                <w:sz w:val="16"/>
                <w:szCs w:val="16"/>
              </w:rPr>
            </w:pPr>
            <w:r w:rsidRPr="00060E80">
              <w:rPr>
                <w:rStyle w:val="IWTextZchn"/>
                <w:i/>
                <w:sz w:val="16"/>
                <w:szCs w:val="16"/>
              </w:rPr>
              <w:t>der Rüssel, die Rüssel</w:t>
            </w:r>
          </w:p>
          <w:p w14:paraId="476949C4" w14:textId="77777777" w:rsidR="001F1706" w:rsidRPr="00060E80" w:rsidRDefault="001F1706" w:rsidP="001F1706">
            <w:pPr>
              <w:pStyle w:val="IWText"/>
              <w:rPr>
                <w:rStyle w:val="IWTextZchn"/>
                <w:i/>
                <w:sz w:val="16"/>
                <w:szCs w:val="16"/>
              </w:rPr>
            </w:pPr>
            <w:r w:rsidRPr="00060E80">
              <w:rPr>
                <w:rStyle w:val="IWTextZchn"/>
                <w:i/>
                <w:sz w:val="16"/>
                <w:szCs w:val="16"/>
              </w:rPr>
              <w:t>die Blüte, die Blüten</w:t>
            </w:r>
          </w:p>
          <w:p w14:paraId="2D3FAC83" w14:textId="77777777" w:rsidR="001F1706" w:rsidRPr="00060E80" w:rsidRDefault="001F1706" w:rsidP="001F1706">
            <w:pPr>
              <w:pStyle w:val="IWText"/>
              <w:rPr>
                <w:rStyle w:val="IWTextZchn"/>
                <w:i/>
                <w:sz w:val="16"/>
                <w:szCs w:val="16"/>
              </w:rPr>
            </w:pPr>
            <w:r w:rsidRPr="00060E80">
              <w:rPr>
                <w:rStyle w:val="IWTextZchn"/>
                <w:i/>
                <w:sz w:val="16"/>
                <w:szCs w:val="16"/>
              </w:rPr>
              <w:t>der Nektar, die Nektare</w:t>
            </w:r>
          </w:p>
          <w:p w14:paraId="7EC9DBED" w14:textId="77777777" w:rsidR="001F1706" w:rsidRPr="00060E80" w:rsidRDefault="001F1706" w:rsidP="001F1706">
            <w:pPr>
              <w:pStyle w:val="IWText"/>
              <w:rPr>
                <w:rStyle w:val="IWTextZchn"/>
                <w:i/>
                <w:sz w:val="16"/>
                <w:szCs w:val="16"/>
              </w:rPr>
            </w:pPr>
            <w:r w:rsidRPr="00060E80">
              <w:rPr>
                <w:rStyle w:val="IWTextZchn"/>
                <w:i/>
                <w:sz w:val="16"/>
                <w:szCs w:val="16"/>
              </w:rPr>
              <w:t>der Pollen, die Pollen</w:t>
            </w:r>
          </w:p>
          <w:p w14:paraId="21071819" w14:textId="77777777" w:rsidR="001F1706" w:rsidRPr="00060E80" w:rsidRDefault="001F1706" w:rsidP="001F1706">
            <w:pPr>
              <w:pStyle w:val="IWText"/>
              <w:rPr>
                <w:rStyle w:val="IWTextZchn"/>
                <w:i/>
                <w:sz w:val="16"/>
                <w:szCs w:val="16"/>
              </w:rPr>
            </w:pPr>
            <w:r w:rsidRPr="00060E80">
              <w:rPr>
                <w:rStyle w:val="IWTextZchn"/>
                <w:i/>
                <w:sz w:val="16"/>
                <w:szCs w:val="16"/>
              </w:rPr>
              <w:t>das Gewicht, die Gewichte</w:t>
            </w:r>
          </w:p>
          <w:p w14:paraId="28343A72" w14:textId="77777777" w:rsidR="001F1706" w:rsidRPr="00060E80" w:rsidRDefault="001F1706" w:rsidP="001F1706">
            <w:pPr>
              <w:pStyle w:val="IWText"/>
              <w:rPr>
                <w:rStyle w:val="IWTextZchn"/>
                <w:i/>
                <w:sz w:val="16"/>
                <w:szCs w:val="16"/>
              </w:rPr>
            </w:pPr>
            <w:r w:rsidRPr="00060E80">
              <w:rPr>
                <w:rStyle w:val="IWTextZchn"/>
                <w:i/>
                <w:sz w:val="16"/>
                <w:szCs w:val="16"/>
              </w:rPr>
              <w:t>der Staubfaden, die Staubfäden</w:t>
            </w:r>
          </w:p>
          <w:p w14:paraId="76B2E633" w14:textId="77777777" w:rsidR="001F1706" w:rsidRPr="00060E80" w:rsidRDefault="001F1706" w:rsidP="001F1706">
            <w:pPr>
              <w:pStyle w:val="IWText"/>
              <w:rPr>
                <w:rStyle w:val="IWTextZchn"/>
                <w:i/>
                <w:sz w:val="16"/>
                <w:szCs w:val="16"/>
              </w:rPr>
            </w:pPr>
            <w:r w:rsidRPr="00060E80">
              <w:rPr>
                <w:rStyle w:val="IWTextZchn"/>
                <w:i/>
                <w:sz w:val="16"/>
                <w:szCs w:val="16"/>
              </w:rPr>
              <w:t>die Platte, die Platten</w:t>
            </w:r>
          </w:p>
          <w:p w14:paraId="48363AF9" w14:textId="77777777" w:rsidR="001F1706" w:rsidRPr="00060E80" w:rsidRDefault="001F1706" w:rsidP="001F1706">
            <w:pPr>
              <w:pStyle w:val="IWText"/>
              <w:rPr>
                <w:rStyle w:val="IWTextZchn"/>
                <w:i/>
                <w:sz w:val="16"/>
                <w:szCs w:val="16"/>
              </w:rPr>
            </w:pPr>
            <w:r w:rsidRPr="00060E80">
              <w:rPr>
                <w:rStyle w:val="IWTextZchn"/>
                <w:i/>
                <w:sz w:val="16"/>
                <w:szCs w:val="16"/>
              </w:rPr>
              <w:t>der Hebel, die Hebel</w:t>
            </w:r>
          </w:p>
          <w:p w14:paraId="63813374" w14:textId="77777777" w:rsidR="001F1706" w:rsidRPr="00060E80" w:rsidRDefault="001F1706" w:rsidP="001F1706">
            <w:pPr>
              <w:pStyle w:val="IWText"/>
              <w:rPr>
                <w:rStyle w:val="IWTextZchn"/>
                <w:i/>
                <w:sz w:val="16"/>
                <w:szCs w:val="16"/>
              </w:rPr>
            </w:pPr>
            <w:r w:rsidRPr="00060E80">
              <w:rPr>
                <w:rStyle w:val="IWTextZchn"/>
                <w:i/>
                <w:sz w:val="16"/>
                <w:szCs w:val="16"/>
              </w:rPr>
              <w:t>stecken, er/sie/es steckt</w:t>
            </w:r>
          </w:p>
          <w:p w14:paraId="6E9FD08A" w14:textId="77777777" w:rsidR="001F1706" w:rsidRPr="00060E80" w:rsidRDefault="001F1706" w:rsidP="001F1706">
            <w:pPr>
              <w:pStyle w:val="IWText"/>
              <w:rPr>
                <w:rStyle w:val="IWTextZchn"/>
                <w:i/>
                <w:sz w:val="16"/>
                <w:szCs w:val="16"/>
              </w:rPr>
            </w:pPr>
            <w:r w:rsidRPr="00060E80">
              <w:rPr>
                <w:rStyle w:val="IWTextZchn"/>
                <w:i/>
                <w:sz w:val="16"/>
                <w:szCs w:val="16"/>
              </w:rPr>
              <w:t>landen, er/sie/es landet</w:t>
            </w:r>
          </w:p>
          <w:p w14:paraId="04103174" w14:textId="77777777" w:rsidR="001F1706" w:rsidRPr="00060E80" w:rsidRDefault="001F1706" w:rsidP="001F1706">
            <w:pPr>
              <w:pStyle w:val="IWText"/>
              <w:rPr>
                <w:rStyle w:val="IWTextZchn"/>
                <w:i/>
                <w:sz w:val="16"/>
                <w:szCs w:val="16"/>
              </w:rPr>
            </w:pPr>
            <w:r w:rsidRPr="00060E80">
              <w:rPr>
                <w:rStyle w:val="IWTextZchn"/>
                <w:i/>
                <w:sz w:val="16"/>
                <w:szCs w:val="16"/>
              </w:rPr>
              <w:t>senken, er/sie/es senkt sich</w:t>
            </w:r>
          </w:p>
          <w:p w14:paraId="7C45D13B" w14:textId="77777777" w:rsidR="001F1706" w:rsidRPr="00060E80" w:rsidRDefault="001F1706" w:rsidP="001F1706">
            <w:pPr>
              <w:pStyle w:val="IWText"/>
              <w:rPr>
                <w:rStyle w:val="IWTextZchn"/>
                <w:i/>
                <w:sz w:val="16"/>
                <w:szCs w:val="16"/>
              </w:rPr>
            </w:pPr>
            <w:r w:rsidRPr="00060E80">
              <w:rPr>
                <w:rStyle w:val="IWTextZchn"/>
                <w:i/>
                <w:sz w:val="16"/>
                <w:szCs w:val="16"/>
              </w:rPr>
              <w:t>versperren, er/sie/es versperrt</w:t>
            </w:r>
          </w:p>
          <w:p w14:paraId="1D78B714" w14:textId="77777777" w:rsidR="001F1706" w:rsidRPr="00060E80" w:rsidRDefault="001F1706" w:rsidP="001F1706">
            <w:pPr>
              <w:pStyle w:val="IWText"/>
              <w:rPr>
                <w:rStyle w:val="IWTextZchn"/>
                <w:i/>
                <w:sz w:val="16"/>
                <w:szCs w:val="16"/>
              </w:rPr>
            </w:pPr>
            <w:r w:rsidRPr="00060E80">
              <w:rPr>
                <w:rStyle w:val="IWTextZchn"/>
                <w:i/>
                <w:sz w:val="16"/>
                <w:szCs w:val="16"/>
              </w:rPr>
              <w:t>bestäuben, er/sie/es bestäubt</w:t>
            </w:r>
          </w:p>
          <w:p w14:paraId="03B23EFF" w14:textId="3E2EA96A" w:rsidR="00F44E73" w:rsidRPr="001F1706" w:rsidRDefault="001F1706" w:rsidP="001F1706">
            <w:pPr>
              <w:pStyle w:val="IWText"/>
              <w:rPr>
                <w:rStyle w:val="IWTextZchn"/>
                <w:sz w:val="16"/>
                <w:szCs w:val="16"/>
              </w:rPr>
            </w:pPr>
            <w:r w:rsidRPr="000551D8">
              <w:rPr>
                <w:rStyle w:val="IWTextZchn"/>
                <w:b/>
                <w:sz w:val="16"/>
                <w:szCs w:val="16"/>
              </w:rPr>
              <w:t>kohäsive Mittel</w:t>
            </w:r>
            <w:r w:rsidRPr="000551D8">
              <w:rPr>
                <w:rStyle w:val="IWTextZchn"/>
                <w:sz w:val="16"/>
                <w:szCs w:val="16"/>
              </w:rPr>
              <w:t>:</w:t>
            </w:r>
            <w:r w:rsidR="000551D8">
              <w:rPr>
                <w:rStyle w:val="IWTextZchn"/>
                <w:sz w:val="16"/>
                <w:szCs w:val="16"/>
              </w:rPr>
              <w:br/>
            </w:r>
            <w:r w:rsidRPr="00060E80">
              <w:rPr>
                <w:rStyle w:val="IWTextZchn"/>
                <w:i/>
                <w:sz w:val="16"/>
                <w:szCs w:val="16"/>
              </w:rPr>
              <w:t xml:space="preserve"> um...zu, dabei, durch, nun, anschließend,  so dass,  ...</w:t>
            </w:r>
          </w:p>
        </w:tc>
      </w:tr>
      <w:tr w:rsidR="00F44E73" w:rsidRPr="005035D3" w14:paraId="1277FFFF" w14:textId="77777777" w:rsidTr="009A21D2">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4CF64F58" w14:textId="77777777" w:rsidR="00F44E73" w:rsidRDefault="00F44E73" w:rsidP="009A21D2">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204EBB76" w14:textId="77777777" w:rsidR="00F44E73" w:rsidRDefault="00F44E73" w:rsidP="009A21D2">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77A6534" w14:textId="77777777" w:rsidR="00F44E73" w:rsidRPr="00D71756" w:rsidRDefault="00F44E73" w:rsidP="009A21D2">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D892C5E" w14:textId="77777777" w:rsidR="00F44E73" w:rsidRDefault="00F44E73" w:rsidP="009A21D2">
            <w:pPr>
              <w:pStyle w:val="IWText"/>
              <w:spacing w:after="0" w:line="240" w:lineRule="auto"/>
              <w:rPr>
                <w:rStyle w:val="IWTextZchn"/>
                <w:i/>
                <w:sz w:val="16"/>
                <w:szCs w:val="16"/>
              </w:rPr>
            </w:pPr>
          </w:p>
        </w:tc>
      </w:tr>
    </w:tbl>
    <w:p w14:paraId="20A49834" w14:textId="77777777" w:rsidR="00F44E73" w:rsidRDefault="00F44E73" w:rsidP="00F44E73">
      <w:pPr>
        <w:spacing w:after="0" w:line="240" w:lineRule="auto"/>
        <w:rPr>
          <w:rFonts w:ascii="Calibri Light" w:hAnsi="Calibri Light"/>
          <w:sz w:val="30"/>
          <w:szCs w:val="30"/>
        </w:rPr>
      </w:pPr>
    </w:p>
    <w:p w14:paraId="5B088CAE" w14:textId="77777777" w:rsidR="00060E80" w:rsidRDefault="00060E80" w:rsidP="00F44E73">
      <w:pPr>
        <w:pStyle w:val="IWText"/>
        <w:rPr>
          <w:rStyle w:val="IWZwischengroZchn"/>
          <w:sz w:val="26"/>
          <w:szCs w:val="26"/>
        </w:rPr>
      </w:pPr>
    </w:p>
    <w:p w14:paraId="656FD011" w14:textId="0AAE47E3" w:rsidR="00F44E73" w:rsidRPr="008D78C0" w:rsidRDefault="00F44E73" w:rsidP="00F44E73">
      <w:pPr>
        <w:pStyle w:val="IWText"/>
        <w:rPr>
          <w:lang w:eastAsia="de-DE"/>
        </w:rPr>
      </w:pPr>
      <w:r w:rsidRPr="0082024C">
        <w:rPr>
          <w:rStyle w:val="IWZwischengroZchn"/>
          <w:sz w:val="26"/>
          <w:szCs w:val="26"/>
        </w:rPr>
        <w:t>Kompetenzerwartungen lt. Lehrplan Ende Jahrgang 4</w:t>
      </w:r>
      <w:r w:rsidRPr="0082024C">
        <w:rPr>
          <w:rStyle w:val="IWZwischengroZchn"/>
          <w:sz w:val="26"/>
          <w:szCs w:val="26"/>
        </w:rPr>
        <w:br/>
      </w:r>
      <w:r>
        <w:rPr>
          <w:lang w:eastAsia="de-DE"/>
        </w:rPr>
        <w:t>Die Schülerinnen und Schüler …</w:t>
      </w:r>
    </w:p>
    <w:p w14:paraId="0D8DF977" w14:textId="0A5B8CAF" w:rsidR="00F44E73" w:rsidRDefault="00F44E73" w:rsidP="00F44E73">
      <w:pPr>
        <w:pStyle w:val="IWaufKomp"/>
        <w:ind w:left="227" w:hanging="227"/>
      </w:pPr>
      <w:r>
        <w:t xml:space="preserve">verhandeln unterschiedliche Interessen und Bedürfnisse zwischen einzelnen und zwischen Gruppen </w:t>
      </w:r>
      <w:r w:rsidR="00112A1F">
        <w:t>lösungsorientiert</w:t>
      </w:r>
    </w:p>
    <w:p w14:paraId="1AA8032E" w14:textId="0B17B880" w:rsidR="00F44E73" w:rsidRDefault="00F44E73" w:rsidP="00F44E73">
      <w:pPr>
        <w:pStyle w:val="IWaufKomp"/>
        <w:ind w:left="227" w:hanging="227"/>
      </w:pPr>
      <w:r>
        <w:t>erkunden und recherchieren auch mit digitalen Werkzeugen Aufgaben und Ämter in der Kommune und Institutionen der öffentlichen Versorgung und begründen deren Bedeutung für das gesellschaftliche Zusammenleben (Rathaus bzw. Kreishaus, Poliz</w:t>
      </w:r>
      <w:r w:rsidR="00112A1F">
        <w:t>ei, Verkehrsbetriebe)</w:t>
      </w:r>
      <w:r>
        <w:t xml:space="preserve"> </w:t>
      </w:r>
    </w:p>
    <w:p w14:paraId="3A8EB0FC" w14:textId="77777777" w:rsidR="00F44E73" w:rsidRDefault="00F44E73" w:rsidP="00F44E73">
      <w:pPr>
        <w:pStyle w:val="IWaufKomp"/>
        <w:ind w:left="227" w:hanging="227"/>
      </w:pPr>
      <w:r>
        <w:t xml:space="preserve">beschreiben das Prinzip der Angepasstheit von Tier- und Pflanzenarten an ihren Lebensraum, </w:t>
      </w:r>
    </w:p>
    <w:p w14:paraId="0F289302" w14:textId="104B6969" w:rsidR="00F44E73" w:rsidRDefault="00F44E73" w:rsidP="00F44E73">
      <w:pPr>
        <w:pStyle w:val="IWaufKomp"/>
        <w:ind w:left="227" w:hanging="227"/>
      </w:pPr>
      <w:r>
        <w:t>erklären Einflüsse des Menschen auf den Lebe</w:t>
      </w:r>
      <w:r w:rsidR="00112A1F">
        <w:t>nsraum von Tieren und Pflanzen</w:t>
      </w:r>
      <w:r>
        <w:t xml:space="preserve"> </w:t>
      </w:r>
    </w:p>
    <w:p w14:paraId="229C76F0" w14:textId="0CA4DB42" w:rsidR="00F44E73" w:rsidRDefault="00F44E73" w:rsidP="00F44E73">
      <w:pPr>
        <w:pStyle w:val="IWaufKomp"/>
        <w:ind w:left="227" w:hanging="227"/>
      </w:pPr>
      <w:r>
        <w:t>bewerten die Bedeutung von Natur und Umweltschutz für den Erhalt der Lebensbedingungen von Tieren, Pflanzen und Menschen und l</w:t>
      </w:r>
      <w:r w:rsidR="00112A1F">
        <w:t>eiten Handlungsmöglichkeiten ab</w:t>
      </w:r>
      <w:r>
        <w:t xml:space="preserve">  </w:t>
      </w:r>
    </w:p>
    <w:p w14:paraId="678BAC67" w14:textId="38278555" w:rsidR="00F44E73" w:rsidRDefault="00F44E73" w:rsidP="00F44E73">
      <w:pPr>
        <w:pStyle w:val="IWaufKomp"/>
        <w:ind w:left="227" w:hanging="227"/>
      </w:pPr>
      <w:r>
        <w:t xml:space="preserve">bewerten technische und digitale Entwicklungen im Hinblick auf die individuelle und </w:t>
      </w:r>
      <w:r w:rsidR="00112A1F">
        <w:t>die gesellschaftliche Bedeutung</w:t>
      </w:r>
      <w:r>
        <w:t xml:space="preserve"> </w:t>
      </w:r>
    </w:p>
    <w:p w14:paraId="7461D5BD" w14:textId="0922066D" w:rsidR="00F44E73" w:rsidRDefault="00F44E73" w:rsidP="00F44E73">
      <w:pPr>
        <w:pStyle w:val="IWaufKomp"/>
        <w:ind w:left="227" w:hanging="227"/>
      </w:pPr>
      <w:r>
        <w:t>orientieren sich mit (digitalen)</w:t>
      </w:r>
      <w:r w:rsidR="003635F5">
        <w:t xml:space="preserve"> Karten und anderen Hilfsmitteln </w:t>
      </w:r>
      <w:r>
        <w:t>in Räumen (Sonnenstand, markante Punkte, K</w:t>
      </w:r>
      <w:r w:rsidR="00112A1F">
        <w:t>ompass, Navigationsgeräte, GPS)</w:t>
      </w:r>
    </w:p>
    <w:p w14:paraId="6851AA32" w14:textId="32B5949C" w:rsidR="00F44E73" w:rsidRDefault="00F44E73" w:rsidP="00F44E73">
      <w:pPr>
        <w:pStyle w:val="IWaufKomp"/>
        <w:ind w:left="227" w:hanging="227"/>
      </w:pPr>
      <w:r>
        <w:t>erstellen einfache Modelle ausgewählter Räume ihrer Umgebung und beschreiben das Verhältnis von Wi</w:t>
      </w:r>
      <w:r w:rsidR="00112A1F">
        <w:t>rklichkeit zu ihrer Darstellung</w:t>
      </w:r>
      <w:r>
        <w:t xml:space="preserve">  </w:t>
      </w:r>
    </w:p>
    <w:p w14:paraId="1FFB27CB" w14:textId="516AB847" w:rsidR="00F44E73" w:rsidRPr="008C35DF" w:rsidRDefault="00F44E73" w:rsidP="00F44E73">
      <w:pPr>
        <w:pStyle w:val="IWaufKomp"/>
        <w:ind w:left="227" w:hanging="227"/>
      </w:pPr>
      <w:r>
        <w:t>stellen auch unter Berücksichtigung der Gender-Perspekt</w:t>
      </w:r>
      <w:r w:rsidR="00112A1F">
        <w:t>ive unterschiedliche Berufe dar</w:t>
      </w:r>
      <w:r>
        <w:t xml:space="preserve"> </w:t>
      </w:r>
    </w:p>
    <w:p w14:paraId="0132523E" w14:textId="77777777" w:rsidR="00F44E73" w:rsidRDefault="00F44E73" w:rsidP="00F44E73">
      <w:pPr>
        <w:pStyle w:val="IWText"/>
        <w:rPr>
          <w:b/>
          <w:sz w:val="26"/>
        </w:rPr>
      </w:pPr>
    </w:p>
    <w:p w14:paraId="3A7B3D96" w14:textId="77777777" w:rsidR="00060E80" w:rsidRDefault="00BD703F" w:rsidP="00060E80">
      <w:pPr>
        <w:spacing w:after="0" w:line="240" w:lineRule="auto"/>
        <w:rPr>
          <w:rStyle w:val="IWZwischengroZchn"/>
          <w:b w:val="0"/>
          <w:sz w:val="26"/>
          <w:szCs w:val="26"/>
        </w:rPr>
      </w:pPr>
      <w:r w:rsidRPr="00BD703F">
        <w:rPr>
          <w:rStyle w:val="IWZwischengroZchn"/>
          <w:sz w:val="26"/>
          <w:szCs w:val="26"/>
        </w:rPr>
        <w:t xml:space="preserve">Lernaufgabe (Beispiel) zur Teilfragestellung: </w:t>
      </w:r>
      <w:r w:rsidRPr="00BD703F">
        <w:rPr>
          <w:rStyle w:val="IWZwischengroZchn"/>
          <w:b w:val="0"/>
          <w:sz w:val="26"/>
          <w:szCs w:val="26"/>
        </w:rPr>
        <w:t xml:space="preserve">„Wie machen Bienen Honig?“ </w:t>
      </w:r>
    </w:p>
    <w:p w14:paraId="2B841420" w14:textId="31202D6B" w:rsidR="00BD703F" w:rsidRPr="00E32FF9" w:rsidRDefault="00BD703F" w:rsidP="00060E80">
      <w:pPr>
        <w:spacing w:after="0" w:line="240" w:lineRule="auto"/>
        <w:rPr>
          <w:b/>
        </w:rPr>
      </w:pPr>
      <w:r w:rsidRPr="00E32FF9">
        <w:rPr>
          <w:b/>
        </w:rPr>
        <w:t>hier: Körperbau der (Honig-)</w:t>
      </w:r>
      <w:proofErr w:type="spellStart"/>
      <w:r w:rsidRPr="00E32FF9">
        <w:rPr>
          <w:b/>
        </w:rPr>
        <w:t>biene</w:t>
      </w:r>
      <w:proofErr w:type="spellEnd"/>
    </w:p>
    <w:p w14:paraId="0504EABE" w14:textId="77777777" w:rsidR="00BD703F" w:rsidRDefault="00BD703F" w:rsidP="00BD703F">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BD703F" w:rsidRPr="00FC0D6C" w14:paraId="36541720" w14:textId="77777777" w:rsidTr="004816DF">
        <w:tc>
          <w:tcPr>
            <w:tcW w:w="3717" w:type="pct"/>
            <w:tcBorders>
              <w:top w:val="nil"/>
              <w:left w:val="single" w:sz="4" w:space="0" w:color="auto"/>
              <w:bottom w:val="single" w:sz="4" w:space="0" w:color="000000"/>
            </w:tcBorders>
            <w:tcMar>
              <w:top w:w="57" w:type="dxa"/>
              <w:bottom w:w="57" w:type="dxa"/>
              <w:right w:w="57" w:type="dxa"/>
            </w:tcMar>
          </w:tcPr>
          <w:p w14:paraId="28AE29B5" w14:textId="77777777" w:rsidR="00BD703F" w:rsidRPr="00FC0D6C" w:rsidRDefault="00BD703F" w:rsidP="004816DF">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3C82BE73" w14:textId="77777777" w:rsidR="00BD703F" w:rsidRPr="00FC0D6C" w:rsidRDefault="00BD703F" w:rsidP="004816DF">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7ED1165E" w14:textId="77777777" w:rsidR="00BD703F" w:rsidRPr="00FC0D6C" w:rsidRDefault="00BD703F" w:rsidP="004816DF">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BD703F" w:rsidRPr="00FC0D6C" w14:paraId="057586C1" w14:textId="77777777" w:rsidTr="004816DF">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307ED95" w14:textId="669FA459"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schauen ein </w:t>
            </w:r>
            <w:proofErr w:type="spellStart"/>
            <w:r>
              <w:rPr>
                <w:rFonts w:cs="Calibri"/>
                <w:sz w:val="16"/>
                <w:szCs w:val="16"/>
              </w:rPr>
              <w:t>Erklärvideo</w:t>
            </w:r>
            <w:proofErr w:type="spellEnd"/>
            <w:r>
              <w:rPr>
                <w:rFonts w:cs="Calibri"/>
                <w:sz w:val="16"/>
                <w:szCs w:val="16"/>
              </w:rPr>
              <w:t xml:space="preserve"> zu den markanten Körperteilen der Biene, ggf. in reduzierter Geschwindigkeit, mit möglichen Zwischenstopps / Ausschnitten</w:t>
            </w:r>
          </w:p>
          <w:p w14:paraId="7232477D"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heften Bild-/Wortkarten an ein Bienenmodell bzw. an eine Abbildung</w:t>
            </w:r>
          </w:p>
          <w:p w14:paraId="0DED88DD"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ordnen die Körperteile in digitalen Übungen (mit Vorlesefunktion) Abbildungen zu</w:t>
            </w:r>
          </w:p>
        </w:tc>
        <w:tc>
          <w:tcPr>
            <w:tcW w:w="1283" w:type="pct"/>
            <w:vMerge w:val="restart"/>
            <w:tcBorders>
              <w:left w:val="dashed" w:sz="4" w:space="0" w:color="000000"/>
            </w:tcBorders>
            <w:tcMar>
              <w:top w:w="57" w:type="dxa"/>
              <w:bottom w:w="57" w:type="dxa"/>
              <w:right w:w="57" w:type="dxa"/>
            </w:tcMar>
            <w:vAlign w:val="center"/>
          </w:tcPr>
          <w:p w14:paraId="6CA842E6" w14:textId="1692C32F" w:rsidR="00BD703F" w:rsidRDefault="00AF17F5" w:rsidP="004816DF">
            <w:pPr>
              <w:spacing w:after="0" w:line="240" w:lineRule="auto"/>
              <w:rPr>
                <w:rFonts w:cs="Calibri"/>
                <w:sz w:val="16"/>
                <w:szCs w:val="16"/>
              </w:rPr>
            </w:pPr>
            <w:r>
              <w:rPr>
                <w:rFonts w:cs="Calibri"/>
                <w:sz w:val="16"/>
                <w:szCs w:val="16"/>
              </w:rPr>
              <w:t>sprachliche Strukturen,</w:t>
            </w:r>
            <w:r>
              <w:rPr>
                <w:rFonts w:cs="Calibri"/>
                <w:sz w:val="16"/>
                <w:szCs w:val="16"/>
              </w:rPr>
              <w:br/>
            </w:r>
            <w:r w:rsidR="00BD703F">
              <w:rPr>
                <w:rFonts w:cs="Calibri"/>
                <w:sz w:val="16"/>
                <w:szCs w:val="16"/>
              </w:rPr>
              <w:t>Wortspeicher</w:t>
            </w:r>
          </w:p>
          <w:p w14:paraId="0E1B6FBD" w14:textId="77777777" w:rsidR="00BD703F" w:rsidRDefault="00BD703F" w:rsidP="004816DF">
            <w:pPr>
              <w:spacing w:after="0" w:line="240" w:lineRule="auto"/>
              <w:rPr>
                <w:rFonts w:cs="Calibri"/>
                <w:sz w:val="16"/>
                <w:szCs w:val="16"/>
              </w:rPr>
            </w:pPr>
          </w:p>
          <w:p w14:paraId="4D9A54A4" w14:textId="77777777" w:rsidR="00BD703F" w:rsidRDefault="00BD703F" w:rsidP="004816DF">
            <w:pPr>
              <w:spacing w:after="0" w:line="240" w:lineRule="auto"/>
              <w:rPr>
                <w:rFonts w:cs="Calibri"/>
                <w:sz w:val="16"/>
                <w:szCs w:val="16"/>
              </w:rPr>
            </w:pPr>
            <w:proofErr w:type="spellStart"/>
            <w:r>
              <w:rPr>
                <w:rFonts w:cs="Calibri"/>
                <w:sz w:val="16"/>
                <w:szCs w:val="16"/>
              </w:rPr>
              <w:t>Erklärvideo</w:t>
            </w:r>
            <w:proofErr w:type="spellEnd"/>
            <w:r>
              <w:rPr>
                <w:rFonts w:cs="Calibri"/>
                <w:sz w:val="16"/>
                <w:szCs w:val="16"/>
              </w:rPr>
              <w:t xml:space="preserve">, ggf. in </w:t>
            </w:r>
            <w:proofErr w:type="gramStart"/>
            <w:r>
              <w:rPr>
                <w:rFonts w:cs="Calibri"/>
                <w:sz w:val="16"/>
                <w:szCs w:val="16"/>
              </w:rPr>
              <w:t xml:space="preserve">0,75 </w:t>
            </w:r>
            <w:proofErr w:type="spellStart"/>
            <w:r>
              <w:rPr>
                <w:rFonts w:cs="Calibri"/>
                <w:sz w:val="16"/>
                <w:szCs w:val="16"/>
              </w:rPr>
              <w:t>facher</w:t>
            </w:r>
            <w:proofErr w:type="spellEnd"/>
            <w:proofErr w:type="gramEnd"/>
            <w:r>
              <w:rPr>
                <w:rFonts w:cs="Calibri"/>
                <w:sz w:val="16"/>
                <w:szCs w:val="16"/>
              </w:rPr>
              <w:t xml:space="preserve"> Geschwindigkeit </w:t>
            </w:r>
          </w:p>
          <w:p w14:paraId="34ADED26" w14:textId="77777777" w:rsidR="00BD703F" w:rsidRDefault="00BD703F" w:rsidP="004816DF">
            <w:pPr>
              <w:spacing w:after="0" w:line="240" w:lineRule="auto"/>
              <w:rPr>
                <w:rFonts w:cs="Calibri"/>
                <w:sz w:val="16"/>
                <w:szCs w:val="16"/>
              </w:rPr>
            </w:pPr>
          </w:p>
          <w:p w14:paraId="0F6F8EEB" w14:textId="77777777" w:rsidR="00BD703F" w:rsidRDefault="00BD703F" w:rsidP="004816DF">
            <w:pPr>
              <w:spacing w:after="0" w:line="240" w:lineRule="auto"/>
              <w:rPr>
                <w:rFonts w:cs="Calibri"/>
                <w:sz w:val="16"/>
                <w:szCs w:val="16"/>
              </w:rPr>
            </w:pPr>
            <w:r>
              <w:rPr>
                <w:rFonts w:cs="Calibri"/>
                <w:sz w:val="16"/>
                <w:szCs w:val="16"/>
              </w:rPr>
              <w:t>Modell/große Abbildung einer Biene (einfach/komplex; Außenansicht/Querschnitt)</w:t>
            </w:r>
          </w:p>
          <w:p w14:paraId="45CA851E" w14:textId="77777777" w:rsidR="00BD703F" w:rsidRDefault="00BD703F" w:rsidP="004816DF">
            <w:pPr>
              <w:spacing w:after="0" w:line="240" w:lineRule="auto"/>
              <w:rPr>
                <w:rFonts w:cs="Calibri"/>
                <w:sz w:val="16"/>
                <w:szCs w:val="16"/>
              </w:rPr>
            </w:pPr>
          </w:p>
          <w:p w14:paraId="0561AF23" w14:textId="77777777" w:rsidR="00BD703F" w:rsidRDefault="00BD703F" w:rsidP="004816DF">
            <w:pPr>
              <w:spacing w:after="0" w:line="240" w:lineRule="auto"/>
              <w:rPr>
                <w:rFonts w:cs="Calibri"/>
                <w:sz w:val="16"/>
                <w:szCs w:val="16"/>
              </w:rPr>
            </w:pPr>
            <w:r>
              <w:rPr>
                <w:rFonts w:cs="Calibri"/>
                <w:sz w:val="16"/>
                <w:szCs w:val="16"/>
              </w:rPr>
              <w:t>Wortkarten mit den Körperteilen der Biene</w:t>
            </w:r>
          </w:p>
          <w:p w14:paraId="0F888006" w14:textId="77777777" w:rsidR="00BD703F" w:rsidRDefault="00BD703F" w:rsidP="004816DF">
            <w:pPr>
              <w:spacing w:after="0" w:line="240" w:lineRule="auto"/>
              <w:rPr>
                <w:rFonts w:cs="Calibri"/>
                <w:sz w:val="16"/>
                <w:szCs w:val="16"/>
              </w:rPr>
            </w:pPr>
          </w:p>
          <w:p w14:paraId="02A42366" w14:textId="77777777" w:rsidR="00BD703F" w:rsidRDefault="00BD703F" w:rsidP="004816DF">
            <w:pPr>
              <w:spacing w:after="0" w:line="240" w:lineRule="auto"/>
              <w:rPr>
                <w:rFonts w:cs="Calibri"/>
                <w:sz w:val="16"/>
                <w:szCs w:val="16"/>
              </w:rPr>
            </w:pPr>
            <w:r>
              <w:rPr>
                <w:rFonts w:cs="Calibri"/>
                <w:sz w:val="16"/>
                <w:szCs w:val="16"/>
              </w:rPr>
              <w:t>ggf. Bildkarten mit den Körperteilen der Bienen</w:t>
            </w:r>
          </w:p>
          <w:p w14:paraId="6DEEC2E3" w14:textId="77777777" w:rsidR="00BD703F" w:rsidRDefault="00BD703F" w:rsidP="004816DF">
            <w:pPr>
              <w:spacing w:after="0" w:line="240" w:lineRule="auto"/>
              <w:rPr>
                <w:rFonts w:cs="Calibri"/>
                <w:sz w:val="16"/>
                <w:szCs w:val="16"/>
              </w:rPr>
            </w:pPr>
          </w:p>
          <w:p w14:paraId="7BB77F91" w14:textId="77777777" w:rsidR="00BD703F" w:rsidRDefault="00BD703F" w:rsidP="004816DF">
            <w:pPr>
              <w:spacing w:after="0" w:line="240" w:lineRule="auto"/>
              <w:rPr>
                <w:rFonts w:cs="Calibri"/>
                <w:sz w:val="16"/>
                <w:szCs w:val="16"/>
              </w:rPr>
            </w:pPr>
            <w:r>
              <w:rPr>
                <w:rFonts w:cs="Calibri"/>
                <w:sz w:val="16"/>
                <w:szCs w:val="16"/>
              </w:rPr>
              <w:t xml:space="preserve">Digitale Übungsformate mit Vorlesefunktion </w:t>
            </w:r>
            <w:r w:rsidRPr="009F519A">
              <w:rPr>
                <w:rFonts w:cs="Calibri"/>
                <w:sz w:val="16"/>
                <w:szCs w:val="16"/>
              </w:rPr>
              <w:sym w:font="Wingdings" w:char="F0E0"/>
            </w:r>
            <w:r>
              <w:rPr>
                <w:rFonts w:cs="Calibri"/>
                <w:sz w:val="16"/>
                <w:szCs w:val="16"/>
              </w:rPr>
              <w:t xml:space="preserve"> </w:t>
            </w:r>
            <w:proofErr w:type="spellStart"/>
            <w:r>
              <w:rPr>
                <w:rFonts w:cs="Calibri"/>
                <w:sz w:val="16"/>
                <w:szCs w:val="16"/>
              </w:rPr>
              <w:t>IPad</w:t>
            </w:r>
            <w:proofErr w:type="spellEnd"/>
          </w:p>
          <w:p w14:paraId="49A5CD3E" w14:textId="77777777" w:rsidR="00BD703F" w:rsidRDefault="00BD703F" w:rsidP="004816DF">
            <w:pPr>
              <w:spacing w:after="0" w:line="240" w:lineRule="auto"/>
              <w:rPr>
                <w:rFonts w:cs="Calibri"/>
                <w:sz w:val="16"/>
                <w:szCs w:val="16"/>
              </w:rPr>
            </w:pPr>
          </w:p>
          <w:p w14:paraId="78BFAF31" w14:textId="77777777" w:rsidR="00BD703F" w:rsidRDefault="00BD703F" w:rsidP="004816DF">
            <w:pPr>
              <w:spacing w:after="0" w:line="240" w:lineRule="auto"/>
              <w:rPr>
                <w:rFonts w:cs="Calibri"/>
                <w:sz w:val="16"/>
                <w:szCs w:val="16"/>
              </w:rPr>
            </w:pPr>
            <w:r>
              <w:rPr>
                <w:rFonts w:cs="Calibri"/>
                <w:sz w:val="16"/>
                <w:szCs w:val="16"/>
              </w:rPr>
              <w:t xml:space="preserve">Medien zur Recherche (Büchertisch, </w:t>
            </w:r>
            <w:proofErr w:type="spellStart"/>
            <w:r>
              <w:rPr>
                <w:rFonts w:cs="Calibri"/>
                <w:sz w:val="16"/>
                <w:szCs w:val="16"/>
              </w:rPr>
              <w:t>IPad</w:t>
            </w:r>
            <w:proofErr w:type="spellEnd"/>
            <w:r>
              <w:rPr>
                <w:rFonts w:cs="Calibri"/>
                <w:sz w:val="16"/>
                <w:szCs w:val="16"/>
              </w:rPr>
              <w:t xml:space="preserve">) </w:t>
            </w:r>
          </w:p>
          <w:p w14:paraId="6CB0EBAD" w14:textId="77777777" w:rsidR="00BD703F" w:rsidRDefault="00BD703F" w:rsidP="004816DF">
            <w:pPr>
              <w:spacing w:after="0" w:line="240" w:lineRule="auto"/>
              <w:rPr>
                <w:rFonts w:cs="Calibri"/>
                <w:sz w:val="16"/>
                <w:szCs w:val="16"/>
              </w:rPr>
            </w:pPr>
          </w:p>
          <w:p w14:paraId="5A4E35DF" w14:textId="77777777" w:rsidR="00BD703F" w:rsidRPr="00FC0D6C" w:rsidRDefault="00BD703F" w:rsidP="004816DF">
            <w:pPr>
              <w:spacing w:after="0" w:line="240" w:lineRule="auto"/>
              <w:rPr>
                <w:rFonts w:cs="Calibri"/>
                <w:sz w:val="16"/>
                <w:szCs w:val="16"/>
              </w:rPr>
            </w:pPr>
            <w:r>
              <w:rPr>
                <w:rFonts w:cs="Calibri"/>
                <w:sz w:val="16"/>
                <w:szCs w:val="16"/>
              </w:rPr>
              <w:t xml:space="preserve">Aufnahmegerät </w:t>
            </w:r>
            <w:r w:rsidRPr="004B55BF">
              <w:rPr>
                <w:rFonts w:cs="Calibri"/>
                <w:sz w:val="16"/>
                <w:szCs w:val="16"/>
              </w:rPr>
              <w:sym w:font="Wingdings" w:char="F0E0"/>
            </w:r>
            <w:r>
              <w:rPr>
                <w:rFonts w:cs="Calibri"/>
                <w:sz w:val="16"/>
                <w:szCs w:val="16"/>
              </w:rPr>
              <w:t xml:space="preserve"> </w:t>
            </w:r>
            <w:proofErr w:type="spellStart"/>
            <w:r>
              <w:rPr>
                <w:rFonts w:cs="Calibri"/>
                <w:sz w:val="16"/>
                <w:szCs w:val="16"/>
              </w:rPr>
              <w:t>IPad</w:t>
            </w:r>
            <w:proofErr w:type="spellEnd"/>
          </w:p>
        </w:tc>
      </w:tr>
      <w:tr w:rsidR="00BD703F" w:rsidRPr="00FC0D6C" w14:paraId="45EB641A"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8BF4C52"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fertigen eine Sachzeichnung zum Körperbau der Biene an </w:t>
            </w:r>
          </w:p>
          <w:p w14:paraId="2DDF8DBA"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beschriften die Sachzeichnung ggf. vorgefertigten Wortkarten </w:t>
            </w:r>
          </w:p>
        </w:tc>
        <w:tc>
          <w:tcPr>
            <w:tcW w:w="1283" w:type="pct"/>
            <w:vMerge/>
            <w:tcBorders>
              <w:left w:val="dashed" w:sz="4" w:space="0" w:color="000000"/>
            </w:tcBorders>
            <w:tcMar>
              <w:top w:w="57" w:type="dxa"/>
              <w:bottom w:w="57" w:type="dxa"/>
              <w:right w:w="57" w:type="dxa"/>
            </w:tcMar>
          </w:tcPr>
          <w:p w14:paraId="744CEB4A" w14:textId="77777777" w:rsidR="00BD703F" w:rsidRPr="00FC0D6C" w:rsidRDefault="00BD703F" w:rsidP="004816DF">
            <w:pPr>
              <w:spacing w:after="0" w:line="240" w:lineRule="auto"/>
              <w:rPr>
                <w:rFonts w:cs="Calibri"/>
                <w:sz w:val="16"/>
                <w:szCs w:val="16"/>
              </w:rPr>
            </w:pPr>
          </w:p>
        </w:tc>
      </w:tr>
      <w:tr w:rsidR="00BD703F" w:rsidRPr="00FC0D6C" w14:paraId="5AE4F368"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26C1AC6"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informieren sich über die Aufgaben ausgewählter Körperteile der Biene und halten die Ergebnisse in einem Forschertagebuch fest</w:t>
            </w:r>
          </w:p>
        </w:tc>
        <w:tc>
          <w:tcPr>
            <w:tcW w:w="1283" w:type="pct"/>
            <w:vMerge/>
            <w:tcBorders>
              <w:left w:val="dashed" w:sz="4" w:space="0" w:color="000000"/>
            </w:tcBorders>
            <w:tcMar>
              <w:top w:w="57" w:type="dxa"/>
              <w:bottom w:w="57" w:type="dxa"/>
              <w:right w:w="57" w:type="dxa"/>
            </w:tcMar>
          </w:tcPr>
          <w:p w14:paraId="384C1C42" w14:textId="77777777" w:rsidR="00BD703F" w:rsidRPr="00FC0D6C" w:rsidRDefault="00BD703F" w:rsidP="004816DF">
            <w:pPr>
              <w:spacing w:after="0" w:line="240" w:lineRule="auto"/>
              <w:rPr>
                <w:rFonts w:cs="Calibri"/>
                <w:sz w:val="16"/>
                <w:szCs w:val="16"/>
              </w:rPr>
            </w:pPr>
          </w:p>
        </w:tc>
      </w:tr>
      <w:tr w:rsidR="00BD703F" w:rsidRPr="00FC0D6C" w14:paraId="7A55F88E"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C5AB80C"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untersuchen die Funktionen ausgewählter Körperteile </w:t>
            </w:r>
            <w:r w:rsidRPr="00E643B5">
              <w:rPr>
                <w:rFonts w:cs="Calibri"/>
                <w:sz w:val="16"/>
                <w:szCs w:val="16"/>
              </w:rPr>
              <w:t xml:space="preserve">für die Lebensweise der Biene und stellen sie den anderen Kindern in kleinen Präsentationen oder </w:t>
            </w:r>
            <w:proofErr w:type="spellStart"/>
            <w:r w:rsidRPr="00E643B5">
              <w:rPr>
                <w:rFonts w:cs="Calibri"/>
                <w:sz w:val="16"/>
                <w:szCs w:val="16"/>
              </w:rPr>
              <w:t>Erklärvideos</w:t>
            </w:r>
            <w:proofErr w:type="spellEnd"/>
            <w:r w:rsidRPr="00E643B5">
              <w:rPr>
                <w:rFonts w:cs="Calibri"/>
                <w:sz w:val="16"/>
                <w:szCs w:val="16"/>
              </w:rPr>
              <w:t xml:space="preserve"> vor</w:t>
            </w:r>
          </w:p>
          <w:p w14:paraId="5F5360FA" w14:textId="77777777" w:rsidR="00BD703F" w:rsidRPr="00E643B5" w:rsidRDefault="00BD703F" w:rsidP="004816DF">
            <w:pPr>
              <w:spacing w:after="40" w:line="240" w:lineRule="auto"/>
              <w:ind w:left="170"/>
              <w:rPr>
                <w:rFonts w:cs="Calibri"/>
                <w:i/>
                <w:sz w:val="16"/>
                <w:szCs w:val="16"/>
              </w:rPr>
            </w:pPr>
            <w:r w:rsidRPr="00E643B5">
              <w:rPr>
                <w:rFonts w:cs="Calibri"/>
                <w:i/>
                <w:sz w:val="16"/>
                <w:szCs w:val="16"/>
              </w:rPr>
              <w:t xml:space="preserve">(z. B. Flügel: flächig und sehr stabil, sodass sie optimal zum Fliegen genutzt werden können; an den Körper </w:t>
            </w:r>
            <w:proofErr w:type="spellStart"/>
            <w:r w:rsidRPr="00E643B5">
              <w:rPr>
                <w:rFonts w:cs="Calibri"/>
                <w:i/>
                <w:sz w:val="16"/>
                <w:szCs w:val="16"/>
              </w:rPr>
              <w:t>anlegbar</w:t>
            </w:r>
            <w:proofErr w:type="spellEnd"/>
            <w:r w:rsidRPr="00E643B5">
              <w:rPr>
                <w:rFonts w:cs="Calibri"/>
                <w:i/>
                <w:sz w:val="16"/>
                <w:szCs w:val="16"/>
              </w:rPr>
              <w:t xml:space="preserve"> (Platzersparnis, größere Beweglichkeit beim Laufen); gegliederte Beine: gute Beweglichkeit durch die Segmentierung, stabil durch feste </w:t>
            </w:r>
            <w:proofErr w:type="spellStart"/>
            <w:r w:rsidRPr="00E643B5">
              <w:rPr>
                <w:rFonts w:cs="Calibri"/>
                <w:i/>
                <w:sz w:val="16"/>
                <w:szCs w:val="16"/>
              </w:rPr>
              <w:t>Chitinsegmente</w:t>
            </w:r>
            <w:proofErr w:type="spellEnd"/>
            <w:r w:rsidRPr="00E643B5">
              <w:rPr>
                <w:rFonts w:cs="Calibri"/>
                <w:i/>
                <w:sz w:val="16"/>
                <w:szCs w:val="16"/>
              </w:rPr>
              <w:t>, Haken am Fuß zum Festhalten, Sammelbein als Tragevorrichtung für Pollen; Auge: Facettenaugen aus vielen Einzelaugen zusammengesetzt zur Wahrnehmung von Bewegungen und für das Sehen aus der schnellen Bewegung)</w:t>
            </w:r>
          </w:p>
        </w:tc>
        <w:tc>
          <w:tcPr>
            <w:tcW w:w="1283" w:type="pct"/>
            <w:vMerge/>
            <w:tcBorders>
              <w:left w:val="dashed" w:sz="4" w:space="0" w:color="000000"/>
            </w:tcBorders>
            <w:tcMar>
              <w:top w:w="57" w:type="dxa"/>
              <w:bottom w:w="57" w:type="dxa"/>
              <w:right w:w="57" w:type="dxa"/>
            </w:tcMar>
          </w:tcPr>
          <w:p w14:paraId="1CBC2EA4" w14:textId="77777777" w:rsidR="00BD703F" w:rsidRPr="00FC0D6C" w:rsidRDefault="00BD703F" w:rsidP="004816DF">
            <w:pPr>
              <w:spacing w:after="0" w:line="240" w:lineRule="auto"/>
              <w:rPr>
                <w:rFonts w:cs="Calibri"/>
                <w:sz w:val="16"/>
                <w:szCs w:val="16"/>
              </w:rPr>
            </w:pPr>
          </w:p>
        </w:tc>
      </w:tr>
      <w:tr w:rsidR="00BD703F" w:rsidRPr="00FC0D6C" w14:paraId="60F2E2C4" w14:textId="77777777" w:rsidTr="004816DF">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4F2D5B84" w14:textId="77777777" w:rsidR="00BD703F" w:rsidRPr="00E643B5" w:rsidRDefault="00BD703F" w:rsidP="00BD703F">
            <w:pPr>
              <w:numPr>
                <w:ilvl w:val="0"/>
                <w:numId w:val="24"/>
              </w:numPr>
              <w:spacing w:after="40" w:line="240" w:lineRule="auto"/>
              <w:ind w:left="170" w:hanging="170"/>
              <w:rPr>
                <w:rFonts w:cs="Calibri"/>
                <w:i/>
                <w:sz w:val="16"/>
                <w:szCs w:val="16"/>
              </w:rPr>
            </w:pPr>
            <w:r>
              <w:rPr>
                <w:rFonts w:cs="Calibri"/>
                <w:sz w:val="16"/>
                <w:szCs w:val="16"/>
              </w:rPr>
              <w:t xml:space="preserve">vergleichen den Körperbau von Biene und Wespe </w:t>
            </w:r>
            <w:r>
              <w:rPr>
                <w:rFonts w:cs="Calibri"/>
                <w:sz w:val="16"/>
                <w:szCs w:val="16"/>
              </w:rPr>
              <w:br/>
            </w:r>
            <w:r w:rsidRPr="00E643B5">
              <w:rPr>
                <w:rFonts w:cs="Calibri"/>
                <w:i/>
                <w:sz w:val="16"/>
                <w:szCs w:val="16"/>
              </w:rPr>
              <w:t>(z. B. Funktion von Mundwerkzeugen und Behaarung)</w:t>
            </w:r>
          </w:p>
          <w:p w14:paraId="1A1CC194"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erstellen ein digitales Quiz für ihre </w:t>
            </w:r>
            <w:proofErr w:type="spellStart"/>
            <w:r>
              <w:rPr>
                <w:rFonts w:cs="Calibri"/>
                <w:sz w:val="16"/>
                <w:szCs w:val="16"/>
              </w:rPr>
              <w:t>Mitschüler:innen</w:t>
            </w:r>
            <w:proofErr w:type="spellEnd"/>
            <w:r>
              <w:rPr>
                <w:rFonts w:cs="Calibri"/>
                <w:sz w:val="16"/>
                <w:szCs w:val="16"/>
              </w:rPr>
              <w:t xml:space="preserve"> (angelehnt an das Millionen-Quiz)</w:t>
            </w:r>
          </w:p>
        </w:tc>
        <w:tc>
          <w:tcPr>
            <w:tcW w:w="1283" w:type="pct"/>
            <w:vMerge/>
            <w:tcBorders>
              <w:left w:val="dashed" w:sz="4" w:space="0" w:color="000000"/>
            </w:tcBorders>
            <w:tcMar>
              <w:top w:w="57" w:type="dxa"/>
              <w:bottom w:w="57" w:type="dxa"/>
              <w:right w:w="57" w:type="dxa"/>
            </w:tcMar>
            <w:vAlign w:val="center"/>
          </w:tcPr>
          <w:p w14:paraId="5C3B1073" w14:textId="77777777" w:rsidR="00BD703F" w:rsidRPr="00FC0D6C" w:rsidRDefault="00BD703F" w:rsidP="004816DF">
            <w:pPr>
              <w:spacing w:after="0" w:line="240" w:lineRule="auto"/>
              <w:rPr>
                <w:rFonts w:cs="Calibri"/>
                <w:sz w:val="16"/>
                <w:szCs w:val="16"/>
              </w:rPr>
            </w:pPr>
          </w:p>
        </w:tc>
      </w:tr>
    </w:tbl>
    <w:p w14:paraId="5945F810" w14:textId="77777777" w:rsidR="00BD703F" w:rsidRDefault="00BD703F">
      <w:pPr>
        <w:spacing w:after="0" w:line="240" w:lineRule="auto"/>
        <w:rPr>
          <w:b/>
          <w:sz w:val="26"/>
        </w:rPr>
      </w:pPr>
      <w:r>
        <w:rPr>
          <w:b/>
          <w:sz w:val="26"/>
        </w:rPr>
        <w:br w:type="page"/>
      </w:r>
    </w:p>
    <w:p w14:paraId="6005C7E8" w14:textId="31565D4C" w:rsidR="00F44E73" w:rsidRPr="002C0DD4" w:rsidRDefault="00F44E73" w:rsidP="002C0DD4">
      <w:pPr>
        <w:pStyle w:val="IWText"/>
        <w:rPr>
          <w:sz w:val="26"/>
        </w:rPr>
      </w:pPr>
      <w:r>
        <w:rPr>
          <w:b/>
          <w:sz w:val="26"/>
        </w:rPr>
        <w:lastRenderedPageBreak/>
        <w:t>Sachinformationen für Lehrkräfte</w:t>
      </w:r>
      <w:r>
        <w:rPr>
          <w:b/>
          <w:sz w:val="26"/>
        </w:rPr>
        <w:br/>
      </w:r>
      <w:r w:rsidRPr="00BC7057">
        <w:rPr>
          <w:sz w:val="26"/>
        </w:rPr>
        <w:t xml:space="preserve">zum Teil auch für Kinder </w:t>
      </w:r>
      <w:r w:rsidR="002C0DD4">
        <w:rPr>
          <w:sz w:val="26"/>
        </w:rPr>
        <w:t>geeignet</w:t>
      </w:r>
    </w:p>
    <w:tbl>
      <w:tblPr>
        <w:tblStyle w:val="Tabellenraster"/>
        <w:tblpPr w:leftFromText="141" w:rightFromText="141" w:vertAnchor="text" w:horzAnchor="margin" w:tblpY="517"/>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69"/>
        <w:gridCol w:w="1506"/>
      </w:tblGrid>
      <w:tr w:rsidR="005F3E80" w14:paraId="464837FA" w14:textId="77777777" w:rsidTr="00060E80">
        <w:trPr>
          <w:trHeight w:val="1304"/>
        </w:trPr>
        <w:tc>
          <w:tcPr>
            <w:tcW w:w="7669" w:type="dxa"/>
            <w:tcBorders>
              <w:bottom w:val="dotted" w:sz="4" w:space="0" w:color="auto"/>
              <w:right w:val="dotted" w:sz="4" w:space="0" w:color="auto"/>
            </w:tcBorders>
            <w:tcMar>
              <w:left w:w="0" w:type="dxa"/>
            </w:tcMar>
            <w:vAlign w:val="center"/>
          </w:tcPr>
          <w:p w14:paraId="58D2FFE6" w14:textId="77777777" w:rsidR="009A21D2" w:rsidRPr="002C0DD4" w:rsidRDefault="002C0DD4" w:rsidP="009A21D2">
            <w:pPr>
              <w:pStyle w:val="IWText"/>
              <w:rPr>
                <w:i/>
                <w:color w:val="000000" w:themeColor="text1"/>
              </w:rPr>
            </w:pPr>
            <w:r w:rsidRPr="0082024C">
              <w:rPr>
                <w:b/>
              </w:rPr>
              <w:t>Informationen und Material zur Honigbiene</w:t>
            </w:r>
            <w:r>
              <w:rPr>
                <w:b/>
              </w:rPr>
              <w:t xml:space="preserve"> | </w:t>
            </w:r>
            <w:proofErr w:type="spellStart"/>
            <w:r>
              <w:rPr>
                <w:b/>
              </w:rPr>
              <w:t>Mellifera</w:t>
            </w:r>
            <w:proofErr w:type="spellEnd"/>
            <w:r>
              <w:rPr>
                <w:b/>
              </w:rPr>
              <w:t xml:space="preserve"> e. V.</w:t>
            </w:r>
            <w:r>
              <w:rPr>
                <w:b/>
              </w:rPr>
              <w:br/>
            </w:r>
            <w:hyperlink r:id="rId32" w:history="1">
              <w:r w:rsidRPr="0082024C">
                <w:rPr>
                  <w:rStyle w:val="Hyperlink"/>
                  <w:i/>
                  <w:color w:val="000000" w:themeColor="text1"/>
                  <w:u w:val="none"/>
                </w:rPr>
                <w:t>mellifera.de/bienen-schule/</w:t>
              </w:r>
            </w:hyperlink>
          </w:p>
        </w:tc>
        <w:tc>
          <w:tcPr>
            <w:tcW w:w="1506" w:type="dxa"/>
            <w:tcBorders>
              <w:top w:val="nil"/>
              <w:left w:val="dotted" w:sz="4" w:space="0" w:color="auto"/>
              <w:bottom w:val="dotted" w:sz="4" w:space="0" w:color="auto"/>
            </w:tcBorders>
            <w:vAlign w:val="center"/>
          </w:tcPr>
          <w:p w14:paraId="31AFF49F" w14:textId="77777777" w:rsidR="009A21D2" w:rsidRDefault="00F20A1C" w:rsidP="009A21D2">
            <w:pPr>
              <w:spacing w:after="0" w:line="240" w:lineRule="auto"/>
              <w:jc w:val="center"/>
              <w:rPr>
                <w:i/>
              </w:rPr>
            </w:pPr>
            <w:r>
              <w:rPr>
                <w:i/>
                <w:noProof/>
                <w:lang w:eastAsia="de-DE"/>
              </w:rPr>
              <w:drawing>
                <wp:inline distT="0" distB="0" distL="0" distR="0" wp14:anchorId="6F564044" wp14:editId="5AEC5422">
                  <wp:extent cx="710119" cy="710119"/>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rcode (26).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4274" cy="724274"/>
                          </a:xfrm>
                          <a:prstGeom prst="rect">
                            <a:avLst/>
                          </a:prstGeom>
                        </pic:spPr>
                      </pic:pic>
                    </a:graphicData>
                  </a:graphic>
                </wp:inline>
              </w:drawing>
            </w:r>
          </w:p>
        </w:tc>
      </w:tr>
      <w:tr w:rsidR="005F3E80" w14:paraId="4751FE43"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13683A6" w14:textId="2B20BDEB" w:rsidR="00615953" w:rsidRDefault="005F3E80" w:rsidP="005F3E80">
            <w:pPr>
              <w:pStyle w:val="IWText"/>
              <w:rPr>
                <w:b/>
              </w:rPr>
            </w:pPr>
            <w:r>
              <w:rPr>
                <w:b/>
              </w:rPr>
              <w:t>Welche Bienenarten gibt es und wie kann man ihnen helfen?</w:t>
            </w:r>
            <w:r w:rsidR="002C0DD4" w:rsidRPr="00954430">
              <w:rPr>
                <w:b/>
              </w:rPr>
              <w:t xml:space="preserve"> </w:t>
            </w:r>
            <w:r w:rsidR="00615953">
              <w:rPr>
                <w:b/>
              </w:rPr>
              <w:t>| NABU</w:t>
            </w:r>
          </w:p>
          <w:p w14:paraId="5B983ED8" w14:textId="1F18B077" w:rsidR="009A21D2" w:rsidRPr="002C0DD4" w:rsidRDefault="005F3E80" w:rsidP="005F3E80">
            <w:pPr>
              <w:pStyle w:val="IWText"/>
              <w:rPr>
                <w:color w:val="000000" w:themeColor="text1"/>
              </w:rPr>
            </w:pPr>
            <w:r w:rsidRPr="00615953">
              <w:rPr>
                <w:i/>
              </w:rPr>
              <w:t>nabu.de/tiere-und-pflanzen/insekten-und-spinnen/hautfluegler/bienen/index.html</w:t>
            </w:r>
          </w:p>
        </w:tc>
        <w:tc>
          <w:tcPr>
            <w:tcW w:w="1506" w:type="dxa"/>
            <w:tcBorders>
              <w:top w:val="dotted" w:sz="4" w:space="0" w:color="auto"/>
              <w:left w:val="dotted" w:sz="4" w:space="0" w:color="auto"/>
              <w:bottom w:val="dotted" w:sz="4" w:space="0" w:color="auto"/>
            </w:tcBorders>
            <w:vAlign w:val="center"/>
          </w:tcPr>
          <w:p w14:paraId="7AAFDA2E" w14:textId="77777777" w:rsidR="009A21D2" w:rsidRDefault="00F20A1C" w:rsidP="009A21D2">
            <w:pPr>
              <w:spacing w:after="0" w:line="240" w:lineRule="auto"/>
              <w:jc w:val="center"/>
              <w:rPr>
                <w:i/>
              </w:rPr>
            </w:pPr>
            <w:r>
              <w:rPr>
                <w:i/>
                <w:noProof/>
                <w:lang w:eastAsia="de-DE"/>
              </w:rPr>
              <w:drawing>
                <wp:inline distT="0" distB="0" distL="0" distR="0" wp14:anchorId="376477B1" wp14:editId="245084E3">
                  <wp:extent cx="661481" cy="661481"/>
                  <wp:effectExtent l="0" t="0" r="5715" b="571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rcode (28).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1149" cy="671149"/>
                          </a:xfrm>
                          <a:prstGeom prst="rect">
                            <a:avLst/>
                          </a:prstGeom>
                        </pic:spPr>
                      </pic:pic>
                    </a:graphicData>
                  </a:graphic>
                </wp:inline>
              </w:drawing>
            </w:r>
          </w:p>
        </w:tc>
      </w:tr>
      <w:tr w:rsidR="005F3E80" w14:paraId="57063F3E"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F942B61" w14:textId="77777777" w:rsidR="009A21D2" w:rsidRPr="002C0DD4" w:rsidRDefault="002C0DD4" w:rsidP="009A21D2">
            <w:pPr>
              <w:pStyle w:val="IWText"/>
              <w:rPr>
                <w:i/>
                <w:color w:val="000000" w:themeColor="text1"/>
              </w:rPr>
            </w:pPr>
            <w:r w:rsidRPr="00954430">
              <w:rPr>
                <w:b/>
              </w:rPr>
              <w:t xml:space="preserve">Informationen </w:t>
            </w:r>
            <w:r>
              <w:rPr>
                <w:b/>
              </w:rPr>
              <w:t>zu</w:t>
            </w:r>
            <w:r w:rsidRPr="00954430">
              <w:rPr>
                <w:b/>
              </w:rPr>
              <w:t xml:space="preserve"> (Wild)</w:t>
            </w:r>
            <w:proofErr w:type="spellStart"/>
            <w:r w:rsidRPr="00954430">
              <w:rPr>
                <w:b/>
              </w:rPr>
              <w:t>bienen</w:t>
            </w:r>
            <w:proofErr w:type="spellEnd"/>
            <w:r w:rsidRPr="00954430">
              <w:rPr>
                <w:b/>
              </w:rPr>
              <w:t xml:space="preserve"> |</w:t>
            </w:r>
            <w:r>
              <w:t xml:space="preserve"> </w:t>
            </w:r>
            <w:r w:rsidRPr="008D78C0">
              <w:rPr>
                <w:b/>
              </w:rPr>
              <w:t>Bundesumweltministerium</w:t>
            </w:r>
            <w:r>
              <w:br/>
            </w:r>
            <w:hyperlink r:id="rId35" w:history="1">
              <w:r w:rsidRPr="00954430">
                <w:rPr>
                  <w:rStyle w:val="Hyperlink"/>
                  <w:i/>
                  <w:color w:val="000000" w:themeColor="text1"/>
                  <w:u w:val="none"/>
                </w:rPr>
                <w:t>umwelt-im-unterricht.de/unterrichtsvorschlaege/bienen-sind-wichtige-helfer</w:t>
              </w:r>
            </w:hyperlink>
          </w:p>
        </w:tc>
        <w:tc>
          <w:tcPr>
            <w:tcW w:w="1506" w:type="dxa"/>
            <w:tcBorders>
              <w:top w:val="dotted" w:sz="4" w:space="0" w:color="auto"/>
              <w:left w:val="dotted" w:sz="4" w:space="0" w:color="auto"/>
              <w:bottom w:val="dotted" w:sz="4" w:space="0" w:color="auto"/>
            </w:tcBorders>
            <w:vAlign w:val="center"/>
          </w:tcPr>
          <w:p w14:paraId="6250F650" w14:textId="77777777" w:rsidR="009A21D2" w:rsidRDefault="005F3E80" w:rsidP="009A21D2">
            <w:pPr>
              <w:spacing w:after="0" w:line="240" w:lineRule="auto"/>
              <w:jc w:val="center"/>
              <w:rPr>
                <w:i/>
              </w:rPr>
            </w:pPr>
            <w:r>
              <w:rPr>
                <w:i/>
                <w:noProof/>
                <w:lang w:eastAsia="de-DE"/>
              </w:rPr>
              <w:drawing>
                <wp:inline distT="0" distB="0" distL="0" distR="0" wp14:anchorId="68193F2C" wp14:editId="2B9965E9">
                  <wp:extent cx="661481" cy="661481"/>
                  <wp:effectExtent l="0" t="0" r="5715" b="571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qrcode (32).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8541" cy="668541"/>
                          </a:xfrm>
                          <a:prstGeom prst="rect">
                            <a:avLst/>
                          </a:prstGeom>
                        </pic:spPr>
                      </pic:pic>
                    </a:graphicData>
                  </a:graphic>
                </wp:inline>
              </w:drawing>
            </w:r>
          </w:p>
        </w:tc>
      </w:tr>
      <w:tr w:rsidR="005F3E80" w14:paraId="1828F819"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5B501BF" w14:textId="77777777" w:rsidR="009A21D2" w:rsidRPr="002C0DD4" w:rsidRDefault="002C0DD4" w:rsidP="009A21D2">
            <w:pPr>
              <w:pStyle w:val="IWText"/>
              <w:rPr>
                <w:i/>
                <w:color w:val="000000" w:themeColor="text1"/>
              </w:rPr>
            </w:pPr>
            <w:r w:rsidRPr="00F81B85">
              <w:rPr>
                <w:b/>
              </w:rPr>
              <w:t>Informationen zu</w:t>
            </w:r>
            <w:r>
              <w:rPr>
                <w:rStyle w:val="Hyperlink"/>
                <w:i/>
                <w:color w:val="000000" w:themeColor="text1"/>
                <w:u w:val="none"/>
              </w:rPr>
              <w:t xml:space="preserve"> </w:t>
            </w:r>
            <w:r w:rsidRPr="00954430">
              <w:rPr>
                <w:b/>
              </w:rPr>
              <w:t>(Wild)</w:t>
            </w:r>
            <w:proofErr w:type="spellStart"/>
            <w:r w:rsidRPr="00954430">
              <w:rPr>
                <w:b/>
              </w:rPr>
              <w:t>bienen</w:t>
            </w:r>
            <w:proofErr w:type="spellEnd"/>
            <w:r>
              <w:rPr>
                <w:b/>
              </w:rPr>
              <w:t xml:space="preserve"> | BMEL</w:t>
            </w:r>
            <w:r>
              <w:rPr>
                <w:rStyle w:val="Hyperlink"/>
                <w:i/>
                <w:color w:val="000000" w:themeColor="text1"/>
                <w:u w:val="none"/>
              </w:rPr>
              <w:br/>
            </w:r>
            <w:r w:rsidRPr="00F81B85">
              <w:rPr>
                <w:i/>
              </w:rPr>
              <w:t>bmel.de/DE/</w:t>
            </w:r>
            <w:proofErr w:type="spellStart"/>
            <w:r w:rsidRPr="00F81B85">
              <w:rPr>
                <w:i/>
              </w:rPr>
              <w:t>themen</w:t>
            </w:r>
            <w:proofErr w:type="spellEnd"/>
            <w:r w:rsidRPr="00F81B85">
              <w:rPr>
                <w:i/>
              </w:rPr>
              <w:t>/</w:t>
            </w:r>
            <w:proofErr w:type="spellStart"/>
            <w:r w:rsidRPr="00F81B85">
              <w:rPr>
                <w:i/>
              </w:rPr>
              <w:t>tiere</w:t>
            </w:r>
            <w:proofErr w:type="spellEnd"/>
            <w:r w:rsidRPr="00F81B85">
              <w:rPr>
                <w:i/>
              </w:rPr>
              <w:t>/</w:t>
            </w:r>
            <w:proofErr w:type="spellStart"/>
            <w:r w:rsidRPr="00F81B85">
              <w:rPr>
                <w:i/>
              </w:rPr>
              <w:t>nutztiere</w:t>
            </w:r>
            <w:proofErr w:type="spellEnd"/>
            <w:r w:rsidRPr="00F81B85">
              <w:rPr>
                <w:i/>
              </w:rPr>
              <w:t>/</w:t>
            </w:r>
            <w:proofErr w:type="spellStart"/>
            <w:r w:rsidRPr="00F81B85">
              <w:rPr>
                <w:i/>
              </w:rPr>
              <w:t>bienen</w:t>
            </w:r>
            <w:proofErr w:type="spellEnd"/>
            <w:r w:rsidRPr="00F81B85">
              <w:rPr>
                <w:i/>
              </w:rPr>
              <w:t>/bienen_node.html</w:t>
            </w:r>
          </w:p>
        </w:tc>
        <w:tc>
          <w:tcPr>
            <w:tcW w:w="1506" w:type="dxa"/>
            <w:tcBorders>
              <w:top w:val="dotted" w:sz="4" w:space="0" w:color="auto"/>
              <w:left w:val="dotted" w:sz="4" w:space="0" w:color="auto"/>
              <w:bottom w:val="dotted" w:sz="4" w:space="0" w:color="auto"/>
            </w:tcBorders>
            <w:vAlign w:val="center"/>
          </w:tcPr>
          <w:p w14:paraId="2C10B628" w14:textId="77777777" w:rsidR="009A21D2" w:rsidRDefault="005F3E80" w:rsidP="009A21D2">
            <w:pPr>
              <w:spacing w:after="0" w:line="240" w:lineRule="auto"/>
              <w:jc w:val="center"/>
              <w:rPr>
                <w:i/>
              </w:rPr>
            </w:pPr>
            <w:r>
              <w:rPr>
                <w:i/>
                <w:noProof/>
                <w:lang w:eastAsia="de-DE"/>
              </w:rPr>
              <w:drawing>
                <wp:inline distT="0" distB="0" distL="0" distR="0" wp14:anchorId="4006CC29" wp14:editId="5FD3169C">
                  <wp:extent cx="690664" cy="690664"/>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rcode (29).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02017" cy="702017"/>
                          </a:xfrm>
                          <a:prstGeom prst="rect">
                            <a:avLst/>
                          </a:prstGeom>
                        </pic:spPr>
                      </pic:pic>
                    </a:graphicData>
                  </a:graphic>
                </wp:inline>
              </w:drawing>
            </w:r>
          </w:p>
        </w:tc>
      </w:tr>
      <w:tr w:rsidR="005F3E80" w14:paraId="1F9C781F"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76C28935" w14:textId="0E6A8668" w:rsidR="009A21D2" w:rsidRPr="002C0DD4" w:rsidRDefault="002C0DD4" w:rsidP="00DE7EA1">
            <w:pPr>
              <w:pStyle w:val="IWText"/>
              <w:rPr>
                <w:b/>
              </w:rPr>
            </w:pPr>
            <w:r w:rsidRPr="00F81B85">
              <w:rPr>
                <w:b/>
              </w:rPr>
              <w:t xml:space="preserve">Informationen zu naturnahen </w:t>
            </w:r>
            <w:r w:rsidR="00DE7EA1">
              <w:rPr>
                <w:b/>
              </w:rPr>
              <w:t>Gärten</w:t>
            </w:r>
            <w:r w:rsidRPr="00F81B85">
              <w:rPr>
                <w:b/>
              </w:rPr>
              <w:t xml:space="preserve"> | Bundesprogramm Biologische Vielfalt</w:t>
            </w:r>
            <w:r w:rsidRPr="00F81B85">
              <w:rPr>
                <w:rFonts w:ascii="Arial" w:hAnsi="Arial" w:cs="Arial"/>
                <w:b/>
                <w:color w:val="575757"/>
                <w:sz w:val="21"/>
                <w:szCs w:val="21"/>
                <w:shd w:val="clear" w:color="auto" w:fill="FFFFFF"/>
              </w:rPr>
              <w:t> </w:t>
            </w:r>
            <w:r w:rsidRPr="00F81B85">
              <w:rPr>
                <w:b/>
              </w:rPr>
              <w:br/>
            </w:r>
            <w:r w:rsidRPr="00F81B85">
              <w:rPr>
                <w:i/>
              </w:rPr>
              <w:t>tausende-gaerten.de</w:t>
            </w:r>
          </w:p>
        </w:tc>
        <w:tc>
          <w:tcPr>
            <w:tcW w:w="1506" w:type="dxa"/>
            <w:tcBorders>
              <w:top w:val="dotted" w:sz="4" w:space="0" w:color="auto"/>
              <w:left w:val="dotted" w:sz="4" w:space="0" w:color="auto"/>
              <w:bottom w:val="dotted" w:sz="4" w:space="0" w:color="auto"/>
            </w:tcBorders>
            <w:vAlign w:val="center"/>
          </w:tcPr>
          <w:p w14:paraId="2016A3F4" w14:textId="77777777" w:rsidR="009A21D2" w:rsidRDefault="005F3E80" w:rsidP="009A21D2">
            <w:pPr>
              <w:spacing w:after="0" w:line="240" w:lineRule="auto"/>
              <w:jc w:val="center"/>
              <w:rPr>
                <w:i/>
              </w:rPr>
            </w:pPr>
            <w:r>
              <w:rPr>
                <w:i/>
                <w:noProof/>
                <w:lang w:eastAsia="de-DE"/>
              </w:rPr>
              <w:drawing>
                <wp:inline distT="0" distB="0" distL="0" distR="0" wp14:anchorId="40175715" wp14:editId="5A74967F">
                  <wp:extent cx="670600" cy="6706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rcode (30).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09449" cy="709449"/>
                          </a:xfrm>
                          <a:prstGeom prst="rect">
                            <a:avLst/>
                          </a:prstGeom>
                        </pic:spPr>
                      </pic:pic>
                    </a:graphicData>
                  </a:graphic>
                </wp:inline>
              </w:drawing>
            </w:r>
          </w:p>
        </w:tc>
      </w:tr>
      <w:tr w:rsidR="00615953" w14:paraId="55612A9D"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3FFE37FD" w14:textId="514D11C1" w:rsidR="00615953" w:rsidRPr="00615953" w:rsidRDefault="00615953" w:rsidP="009A21D2">
            <w:pPr>
              <w:pStyle w:val="IWText"/>
              <w:rPr>
                <w:b/>
              </w:rPr>
            </w:pPr>
            <w:r>
              <w:rPr>
                <w:b/>
              </w:rPr>
              <w:t>Informationen zur Honigbiene | Deutscher Imkerbund</w:t>
            </w:r>
          </w:p>
          <w:p w14:paraId="4ABCB9F3" w14:textId="482132E2" w:rsidR="00615953" w:rsidRPr="00615953" w:rsidRDefault="00615953" w:rsidP="009A21D2">
            <w:pPr>
              <w:pStyle w:val="IWText"/>
              <w:rPr>
                <w:i/>
              </w:rPr>
            </w:pPr>
            <w:r w:rsidRPr="00615953">
              <w:rPr>
                <w:i/>
              </w:rPr>
              <w:t>deutscherimkerbund.de/2-Willkommen</w:t>
            </w:r>
          </w:p>
        </w:tc>
        <w:tc>
          <w:tcPr>
            <w:tcW w:w="1506" w:type="dxa"/>
            <w:tcBorders>
              <w:top w:val="dotted" w:sz="4" w:space="0" w:color="auto"/>
              <w:left w:val="dotted" w:sz="4" w:space="0" w:color="auto"/>
              <w:bottom w:val="dotted" w:sz="4" w:space="0" w:color="auto"/>
            </w:tcBorders>
            <w:vAlign w:val="center"/>
          </w:tcPr>
          <w:p w14:paraId="45367632" w14:textId="7B176AE5" w:rsidR="00615953" w:rsidRDefault="00615953" w:rsidP="009A21D2">
            <w:pPr>
              <w:spacing w:after="0" w:line="240" w:lineRule="auto"/>
              <w:jc w:val="center"/>
              <w:rPr>
                <w:i/>
                <w:noProof/>
                <w:lang w:eastAsia="de-DE"/>
              </w:rPr>
            </w:pPr>
            <w:r>
              <w:rPr>
                <w:i/>
                <w:noProof/>
                <w:lang w:eastAsia="de-DE"/>
              </w:rPr>
              <w:drawing>
                <wp:inline distT="0" distB="0" distL="0" distR="0" wp14:anchorId="4C6CCD06" wp14:editId="3715602E">
                  <wp:extent cx="661481" cy="661481"/>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33).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72060" cy="672060"/>
                          </a:xfrm>
                          <a:prstGeom prst="rect">
                            <a:avLst/>
                          </a:prstGeom>
                        </pic:spPr>
                      </pic:pic>
                    </a:graphicData>
                  </a:graphic>
                </wp:inline>
              </w:drawing>
            </w:r>
          </w:p>
        </w:tc>
      </w:tr>
      <w:tr w:rsidR="005F3E80" w14:paraId="12388B14"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0B904BE" w14:textId="77777777" w:rsidR="009A21D2" w:rsidRDefault="002C0DD4" w:rsidP="009A21D2">
            <w:pPr>
              <w:pStyle w:val="IWText"/>
              <w:rPr>
                <w:i/>
              </w:rPr>
            </w:pPr>
            <w:r>
              <w:rPr>
                <w:b/>
              </w:rPr>
              <w:t xml:space="preserve">Filme und andere Medien | </w:t>
            </w:r>
            <w:proofErr w:type="spellStart"/>
            <w:r>
              <w:rPr>
                <w:b/>
              </w:rPr>
              <w:t>Bildungsmediathek</w:t>
            </w:r>
            <w:proofErr w:type="spellEnd"/>
            <w:r>
              <w:rPr>
                <w:b/>
              </w:rPr>
              <w:t xml:space="preserve"> NRW</w:t>
            </w:r>
            <w:r>
              <w:rPr>
                <w:b/>
              </w:rPr>
              <w:br/>
            </w:r>
            <w:r w:rsidRPr="00196476">
              <w:rPr>
                <w:i/>
              </w:rPr>
              <w:t>nrw.edupool.de</w:t>
            </w:r>
          </w:p>
        </w:tc>
        <w:tc>
          <w:tcPr>
            <w:tcW w:w="1506" w:type="dxa"/>
            <w:tcBorders>
              <w:top w:val="dotted" w:sz="4" w:space="0" w:color="auto"/>
              <w:left w:val="dotted" w:sz="4" w:space="0" w:color="auto"/>
              <w:bottom w:val="dotted" w:sz="4" w:space="0" w:color="auto"/>
            </w:tcBorders>
            <w:vAlign w:val="center"/>
          </w:tcPr>
          <w:p w14:paraId="64F7D1CD" w14:textId="77777777" w:rsidR="009A21D2" w:rsidRDefault="005F3E80" w:rsidP="009A21D2">
            <w:pPr>
              <w:spacing w:after="0" w:line="240" w:lineRule="auto"/>
              <w:jc w:val="center"/>
              <w:rPr>
                <w:i/>
              </w:rPr>
            </w:pPr>
            <w:r>
              <w:rPr>
                <w:i/>
                <w:noProof/>
                <w:lang w:eastAsia="de-DE"/>
              </w:rPr>
              <w:drawing>
                <wp:inline distT="0" distB="0" distL="0" distR="0" wp14:anchorId="45BE661F" wp14:editId="346080E3">
                  <wp:extent cx="700391" cy="700391"/>
                  <wp:effectExtent l="0" t="0" r="5080" b="508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rcode (31).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8985" cy="718985"/>
                          </a:xfrm>
                          <a:prstGeom prst="rect">
                            <a:avLst/>
                          </a:prstGeom>
                        </pic:spPr>
                      </pic:pic>
                    </a:graphicData>
                  </a:graphic>
                </wp:inline>
              </w:drawing>
            </w:r>
          </w:p>
        </w:tc>
      </w:tr>
    </w:tbl>
    <w:p w14:paraId="4F3EA918" w14:textId="44CFC45A" w:rsidR="00F20A1C" w:rsidRDefault="00F20A1C" w:rsidP="008D78C0">
      <w:pPr>
        <w:spacing w:after="0" w:line="240" w:lineRule="auto"/>
        <w:rPr>
          <w:sz w:val="30"/>
          <w:szCs w:val="30"/>
        </w:rPr>
      </w:pPr>
    </w:p>
    <w:p w14:paraId="31E9D756" w14:textId="77777777" w:rsidR="00F20A1C" w:rsidRDefault="00F20A1C" w:rsidP="008D78C0">
      <w:pPr>
        <w:spacing w:after="0" w:line="240" w:lineRule="auto"/>
        <w:rPr>
          <w:sz w:val="30"/>
          <w:szCs w:val="30"/>
        </w:rPr>
      </w:pPr>
    </w:p>
    <w:p w14:paraId="72F6BB02" w14:textId="77777777" w:rsidR="00F20A1C" w:rsidRDefault="00F20A1C" w:rsidP="008D78C0">
      <w:pPr>
        <w:spacing w:after="0" w:line="240" w:lineRule="auto"/>
        <w:rPr>
          <w:sz w:val="30"/>
          <w:szCs w:val="30"/>
        </w:rPr>
      </w:pPr>
    </w:p>
    <w:p w14:paraId="7E71217A" w14:textId="77777777" w:rsidR="00F20A1C" w:rsidRDefault="00F20A1C" w:rsidP="008D78C0">
      <w:pPr>
        <w:spacing w:after="0" w:line="240" w:lineRule="auto"/>
        <w:rPr>
          <w:sz w:val="30"/>
          <w:szCs w:val="30"/>
        </w:rPr>
      </w:pPr>
    </w:p>
    <w:p w14:paraId="551E38EF" w14:textId="77777777" w:rsidR="00F20A1C" w:rsidRDefault="00F20A1C" w:rsidP="008D78C0">
      <w:pPr>
        <w:spacing w:after="0" w:line="240" w:lineRule="auto"/>
        <w:rPr>
          <w:sz w:val="30"/>
          <w:szCs w:val="30"/>
        </w:rPr>
      </w:pPr>
    </w:p>
    <w:p w14:paraId="4A6B7A8E" w14:textId="77777777" w:rsidR="003657EF" w:rsidRDefault="003657EF">
      <w:pPr>
        <w:spacing w:after="0" w:line="240" w:lineRule="auto"/>
        <w:rPr>
          <w:sz w:val="30"/>
          <w:szCs w:val="30"/>
        </w:rPr>
      </w:pPr>
      <w:r>
        <w:rPr>
          <w:sz w:val="30"/>
          <w:szCs w:val="30"/>
        </w:rPr>
        <w:br w:type="page"/>
      </w:r>
    </w:p>
    <w:p w14:paraId="037B0D28" w14:textId="435FB9E6" w:rsidR="008D78C0" w:rsidRPr="00C0278E" w:rsidRDefault="008D78C0" w:rsidP="008D78C0">
      <w:pPr>
        <w:spacing w:after="0" w:line="240" w:lineRule="auto"/>
        <w:rPr>
          <w:i/>
        </w:rPr>
      </w:pPr>
      <w:r w:rsidRPr="008D78C0">
        <w:rPr>
          <w:sz w:val="30"/>
          <w:szCs w:val="30"/>
        </w:rPr>
        <w:lastRenderedPageBreak/>
        <w:t>3/4 | Unterrichtsvorhaben</w:t>
      </w:r>
    </w:p>
    <w:p w14:paraId="0D85C715" w14:textId="698A7322" w:rsidR="00413771" w:rsidRDefault="00413771" w:rsidP="00413771">
      <w:pPr>
        <w:spacing w:after="80" w:line="264" w:lineRule="auto"/>
        <w:rPr>
          <w:rFonts w:ascii="Calibri Light" w:hAnsi="Calibri Light" w:cs="Calibri Light"/>
          <w:color w:val="333333"/>
          <w:sz w:val="30"/>
          <w:szCs w:val="30"/>
          <w:shd w:val="clear" w:color="auto" w:fill="FFFFFF"/>
        </w:rPr>
      </w:pPr>
      <w:r w:rsidRPr="00413771">
        <w:rPr>
          <w:rFonts w:ascii="Calibri Light" w:hAnsi="Calibri Light" w:cs="Calibri Light"/>
          <w:color w:val="333333"/>
          <w:sz w:val="30"/>
          <w:szCs w:val="30"/>
          <w:shd w:val="clear" w:color="auto" w:fill="FFFFFF"/>
        </w:rPr>
        <w:t xml:space="preserve">Warum gibt es zum Thema </w:t>
      </w:r>
      <w:r w:rsidR="006E472B">
        <w:rPr>
          <w:rFonts w:ascii="Calibri Light" w:hAnsi="Calibri Light" w:cs="Calibri Light"/>
          <w:color w:val="333333"/>
          <w:sz w:val="30"/>
          <w:szCs w:val="30"/>
          <w:shd w:val="clear" w:color="auto" w:fill="FFFFFF"/>
        </w:rPr>
        <w:t>„Wolf“</w:t>
      </w:r>
      <w:r w:rsidRPr="00413771">
        <w:rPr>
          <w:rFonts w:ascii="Calibri Light" w:hAnsi="Calibri Light" w:cs="Calibri Light"/>
          <w:color w:val="333333"/>
          <w:sz w:val="30"/>
          <w:szCs w:val="30"/>
          <w:shd w:val="clear" w:color="auto" w:fill="FFFFFF"/>
        </w:rPr>
        <w:t xml:space="preserve"> so unterschiedliche Meinungen?</w:t>
      </w:r>
    </w:p>
    <w:p w14:paraId="73082B2D" w14:textId="77777777" w:rsidR="00413771" w:rsidRDefault="00413771" w:rsidP="00413771">
      <w:pPr>
        <w:spacing w:after="80" w:line="264" w:lineRule="auto"/>
        <w:rPr>
          <w:rFonts w:ascii="Calibri Light" w:hAnsi="Calibri Light" w:cs="Calibri Light"/>
          <w:color w:val="333333"/>
          <w:sz w:val="30"/>
          <w:szCs w:val="30"/>
          <w:shd w:val="clear" w:color="auto" w:fill="FFFFFF"/>
        </w:rPr>
      </w:pPr>
    </w:p>
    <w:p w14:paraId="450EE5EB" w14:textId="705B20D9" w:rsidR="008D78C0" w:rsidRPr="00413771" w:rsidRDefault="008D78C0" w:rsidP="00413771">
      <w:pPr>
        <w:spacing w:after="80" w:line="264" w:lineRule="auto"/>
        <w:rPr>
          <w:rFonts w:ascii="Calibri Light" w:hAnsi="Calibri Light" w:cs="Calibri Light"/>
          <w:color w:val="333333"/>
          <w:sz w:val="30"/>
          <w:szCs w:val="30"/>
          <w:shd w:val="clear" w:color="auto" w:fill="FFFFFF"/>
        </w:rPr>
      </w:pPr>
      <w:r w:rsidRPr="008D78C0">
        <w:rPr>
          <w:b/>
          <w:sz w:val="26"/>
        </w:rPr>
        <w:t>Didaktisch-methodische Anmerkungen</w:t>
      </w:r>
    </w:p>
    <w:p w14:paraId="67975025" w14:textId="601A6EE6" w:rsidR="008D78C0" w:rsidRPr="008D78C0" w:rsidRDefault="008D78C0" w:rsidP="008D78C0">
      <w:pPr>
        <w:spacing w:after="80" w:line="264" w:lineRule="auto"/>
      </w:pPr>
      <w:r w:rsidRPr="008D78C0">
        <w:t xml:space="preserve">Das Unterrichtsvorhaben beleuchtet am Beispiel des Wolfes das Verhältnis von Menschen zu Wildtieren und dessen Wandel. Welche Konflikte mit der Rückkehr des Wolfes verbunden sind und wie </w:t>
      </w:r>
      <w:r w:rsidR="00F2260B">
        <w:t xml:space="preserve">diese </w:t>
      </w:r>
      <w:r w:rsidRPr="008D78C0">
        <w:t xml:space="preserve">gelöst werden können, erfahren die Kinder über die Auseinandersetzung mit </w:t>
      </w:r>
      <w:proofErr w:type="spellStart"/>
      <w:r w:rsidRPr="008D78C0">
        <w:t>akteursbezogenen</w:t>
      </w:r>
      <w:proofErr w:type="spellEnd"/>
      <w:r w:rsidRPr="008D78C0">
        <w:t xml:space="preserve"> Einstellungen und Sichtweisen. Damit dieses sachbezogen möglich ist, erkunden sie </w:t>
      </w:r>
      <w:r w:rsidR="00D67EBF" w:rsidRPr="00C5620B">
        <w:t>vorab</w:t>
      </w:r>
      <w:r w:rsidR="00D67EBF">
        <w:t xml:space="preserve"> </w:t>
      </w:r>
      <w:r w:rsidRPr="008D78C0">
        <w:t>die Biologie des Wolfes, seinen Lebensraum und seine Verbreitung.</w:t>
      </w:r>
      <w:r w:rsidR="00BE2350">
        <w:t xml:space="preserve"> </w:t>
      </w:r>
    </w:p>
    <w:p w14:paraId="32EA8B3C" w14:textId="77777777" w:rsidR="008D78C0" w:rsidRDefault="008D78C0" w:rsidP="008D78C0">
      <w:pPr>
        <w:spacing w:after="80" w:line="264" w:lineRule="auto"/>
      </w:pPr>
      <w:r w:rsidRPr="008D78C0">
        <w:t>Wölfe gehören zu den Tierarten, die bei den Kindern sowohl Angst als auch Bewunderung hervorrufen können. Diese Ambivalenz sollte im Unterrichtsvorhaben situativ berücksichtigt werden. Sie kann auch Gegenstand eines Nachdenkgespräches sein.</w:t>
      </w:r>
    </w:p>
    <w:p w14:paraId="6AEC56EF" w14:textId="50D5D29B" w:rsidR="00D67EBF" w:rsidRPr="00961AF0" w:rsidRDefault="003657EF" w:rsidP="00D67EBF">
      <w:pPr>
        <w:spacing w:after="80" w:line="264" w:lineRule="auto"/>
      </w:pPr>
      <w:r>
        <w:t>Zur</w:t>
      </w:r>
      <w:r w:rsidR="00D67EBF" w:rsidRPr="00C5620B">
        <w:t xml:space="preserve"> </w:t>
      </w:r>
      <w:r w:rsidR="00D67EBF" w:rsidRPr="00C5620B">
        <w:rPr>
          <w:b/>
        </w:rPr>
        <w:t xml:space="preserve">Entwicklung von Medienkompetenzen </w:t>
      </w:r>
      <w:r w:rsidR="00D6602B" w:rsidRPr="00C5620B">
        <w:t xml:space="preserve">eignet sich dieses Thema insbesondere im Hinblick auf den Bereich der </w:t>
      </w:r>
      <w:r w:rsidR="00D6602B" w:rsidRPr="003657EF">
        <w:t>Meinungsbildung</w:t>
      </w:r>
      <w:r w:rsidR="00D6602B" w:rsidRPr="00C5620B">
        <w:t>. Die Kinder untersuchen die interessengeleitete Setzung und Verbreitung</w:t>
      </w:r>
      <w:r w:rsidR="00961AF0" w:rsidRPr="00C5620B">
        <w:t xml:space="preserve"> des polarisierenden Themas „Rückkehr des Wolfes“</w:t>
      </w:r>
      <w:r w:rsidR="00D6602B" w:rsidRPr="00C5620B">
        <w:t xml:space="preserve"> in den Medien und</w:t>
      </w:r>
      <w:r w:rsidR="00961AF0" w:rsidRPr="00C5620B">
        <w:t xml:space="preserve"> </w:t>
      </w:r>
      <w:r w:rsidR="00101377" w:rsidRPr="00C5620B">
        <w:t>machen</w:t>
      </w:r>
      <w:r w:rsidR="00604293" w:rsidRPr="00C5620B">
        <w:t xml:space="preserve"> erste Schritte</w:t>
      </w:r>
      <w:r w:rsidR="00961AF0" w:rsidRPr="00C5620B">
        <w:t xml:space="preserve">, den Einfluss der Medien auf die Meinungsbildung </w:t>
      </w:r>
      <w:r w:rsidR="0057202F" w:rsidRPr="00C5620B">
        <w:t>zu erkennen</w:t>
      </w:r>
      <w:r w:rsidR="00961AF0" w:rsidRPr="00C5620B">
        <w:t>.</w:t>
      </w:r>
      <w:r w:rsidR="00961AF0">
        <w:t xml:space="preserve"> </w:t>
      </w:r>
    </w:p>
    <w:p w14:paraId="07CFFC60" w14:textId="77777777" w:rsidR="00D67EBF" w:rsidRPr="008D78C0" w:rsidRDefault="00D67EBF" w:rsidP="00D67EBF">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51119191" w14:textId="77777777" w:rsidR="00604293" w:rsidRDefault="00604293" w:rsidP="008D78C0">
      <w:pPr>
        <w:spacing w:before="700" w:after="140" w:line="264" w:lineRule="auto"/>
        <w:rPr>
          <w:b/>
          <w:sz w:val="26"/>
        </w:rPr>
      </w:pPr>
    </w:p>
    <w:p w14:paraId="2A0A4556" w14:textId="77777777" w:rsidR="008D78C0" w:rsidRPr="008D78C0" w:rsidRDefault="008D78C0" w:rsidP="008D78C0">
      <w:pPr>
        <w:spacing w:before="700" w:after="140" w:line="264" w:lineRule="auto"/>
        <w:rPr>
          <w:b/>
          <w:sz w:val="26"/>
        </w:rPr>
      </w:pPr>
      <w:r w:rsidRPr="008D78C0">
        <w:rPr>
          <w:b/>
          <w:sz w:val="26"/>
        </w:rPr>
        <w:t xml:space="preserve">Ich-kann-Lernziele | Beispiele </w:t>
      </w:r>
    </w:p>
    <w:p w14:paraId="6712D007" w14:textId="77777777" w:rsidR="00F2260B" w:rsidRDefault="00F2260B" w:rsidP="00F2260B">
      <w:pPr>
        <w:pStyle w:val="IWText"/>
      </w:pPr>
      <w:r>
        <w:t>Ich kann das Verhalten eines Wolfes beobachten und beschreiben.</w:t>
      </w:r>
    </w:p>
    <w:p w14:paraId="57C389F0" w14:textId="77777777" w:rsidR="00F2260B" w:rsidRDefault="00F2260B" w:rsidP="00F2260B">
      <w:pPr>
        <w:pStyle w:val="IWText"/>
      </w:pPr>
      <w:r>
        <w:t>Ich kann das Aussehen des Wolfes beschreiben.</w:t>
      </w:r>
    </w:p>
    <w:p w14:paraId="038F9D86" w14:textId="77777777" w:rsidR="008D78C0" w:rsidRPr="008D78C0" w:rsidRDefault="008D78C0" w:rsidP="008D78C0">
      <w:pPr>
        <w:spacing w:after="80" w:line="264" w:lineRule="auto"/>
      </w:pPr>
      <w:r w:rsidRPr="008D78C0">
        <w:t>Ich kann beschreiben, wie ein Wolf lebt.</w:t>
      </w:r>
    </w:p>
    <w:p w14:paraId="379ACF48" w14:textId="77777777" w:rsidR="008D78C0" w:rsidRPr="008D78C0" w:rsidRDefault="008D78C0" w:rsidP="008D78C0">
      <w:pPr>
        <w:spacing w:after="80" w:line="264" w:lineRule="auto"/>
      </w:pPr>
      <w:r w:rsidRPr="008D78C0">
        <w:t xml:space="preserve">Ich kann erklären, welche Lebensräume ein Wolf braucht. </w:t>
      </w:r>
    </w:p>
    <w:p w14:paraId="490EE070" w14:textId="77777777" w:rsidR="008D78C0" w:rsidRPr="008D78C0" w:rsidRDefault="008D78C0" w:rsidP="008D78C0">
      <w:pPr>
        <w:spacing w:after="80" w:line="264" w:lineRule="auto"/>
      </w:pPr>
      <w:r w:rsidRPr="008D78C0">
        <w:t>Ich kann erklären, was Wolf und Mensch miteinander zu tun haben.</w:t>
      </w:r>
    </w:p>
    <w:p w14:paraId="5AC4F603" w14:textId="77777777" w:rsidR="008D78C0" w:rsidRPr="008D78C0" w:rsidRDefault="008D78C0" w:rsidP="008D78C0">
      <w:pPr>
        <w:spacing w:after="80" w:line="264" w:lineRule="auto"/>
      </w:pPr>
      <w:r w:rsidRPr="008D78C0">
        <w:t>Ich kann untersuchen, wieso Menschen Angst vor Wölfen haben.</w:t>
      </w:r>
    </w:p>
    <w:p w14:paraId="511EBC50" w14:textId="778D1C27" w:rsidR="008D78C0" w:rsidRDefault="008D78C0" w:rsidP="008D78C0">
      <w:pPr>
        <w:spacing w:after="80" w:line="264" w:lineRule="auto"/>
      </w:pPr>
      <w:r w:rsidRPr="008D78C0">
        <w:t>Ich kann Meinungen zum Thema Wolf vergleichen.</w:t>
      </w:r>
    </w:p>
    <w:p w14:paraId="7B7DF23C" w14:textId="4D2F29B4" w:rsidR="00286BDA" w:rsidRPr="008D78C0" w:rsidRDefault="00286BDA" w:rsidP="008D78C0">
      <w:pPr>
        <w:spacing w:after="80" w:line="264" w:lineRule="auto"/>
      </w:pPr>
      <w:r>
        <w:t>Ich kann meine Meinung zum Thema „Wolf“ begründen.</w:t>
      </w:r>
    </w:p>
    <w:p w14:paraId="232B2022" w14:textId="77777777" w:rsidR="008D78C0" w:rsidRPr="008D78C0" w:rsidRDefault="008D78C0" w:rsidP="008D78C0">
      <w:pPr>
        <w:spacing w:after="0" w:line="240" w:lineRule="auto"/>
        <w:rPr>
          <w:b/>
          <w:sz w:val="26"/>
        </w:rPr>
      </w:pPr>
      <w:r w:rsidRPr="008D78C0">
        <w:br w:type="page"/>
      </w:r>
    </w:p>
    <w:p w14:paraId="487C6E60" w14:textId="77777777" w:rsidR="008D78C0" w:rsidRPr="008D78C0" w:rsidRDefault="008D78C0" w:rsidP="008D78C0">
      <w:pPr>
        <w:spacing w:before="700" w:after="140" w:line="264" w:lineRule="auto"/>
        <w:rPr>
          <w:b/>
          <w:sz w:val="26"/>
        </w:rPr>
      </w:pPr>
      <w:r w:rsidRPr="008D78C0">
        <w:rPr>
          <w:b/>
          <w:sz w:val="26"/>
        </w:rPr>
        <w:lastRenderedPageBreak/>
        <w:t>Inhaltlicher Rahmen</w:t>
      </w:r>
      <w:r w:rsidRPr="008D78C0">
        <w:rPr>
          <w:b/>
          <w:sz w:val="26"/>
        </w:rPr>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8D78C0" w:rsidRPr="008D78C0" w14:paraId="57A6CA9C" w14:textId="77777777" w:rsidTr="00D67EBF">
        <w:trPr>
          <w:gridAfter w:val="1"/>
          <w:wAfter w:w="20" w:type="dxa"/>
          <w:trHeight w:hRule="exact" w:val="567"/>
        </w:trPr>
        <w:tc>
          <w:tcPr>
            <w:tcW w:w="8789" w:type="dxa"/>
            <w:gridSpan w:val="10"/>
            <w:tcBorders>
              <w:top w:val="nil"/>
              <w:left w:val="nil"/>
              <w:bottom w:val="nil"/>
              <w:right w:val="nil"/>
            </w:tcBorders>
            <w:shd w:val="clear" w:color="auto" w:fill="FFC000"/>
          </w:tcPr>
          <w:p w14:paraId="68A3314A" w14:textId="23219CC2" w:rsidR="008D78C0" w:rsidRPr="008D78C0" w:rsidRDefault="008D78C0" w:rsidP="006E472B">
            <w:pPr>
              <w:spacing w:before="120" w:after="0" w:line="264" w:lineRule="auto"/>
              <w:jc w:val="center"/>
              <w:rPr>
                <w:b/>
                <w:sz w:val="26"/>
              </w:rPr>
            </w:pPr>
            <w:r w:rsidRPr="006E472B">
              <w:rPr>
                <w:b/>
                <w:sz w:val="26"/>
              </w:rPr>
              <w:t xml:space="preserve">Warum gibt es </w:t>
            </w:r>
            <w:r w:rsidR="006E472B" w:rsidRPr="006E472B">
              <w:rPr>
                <w:b/>
                <w:sz w:val="26"/>
              </w:rPr>
              <w:t>zum Thema „Wolf“ so unterschiedliche Meinungen</w:t>
            </w:r>
            <w:r w:rsidRPr="006E472B">
              <w:rPr>
                <w:b/>
                <w:sz w:val="26"/>
              </w:rPr>
              <w:t>?</w:t>
            </w:r>
          </w:p>
        </w:tc>
      </w:tr>
      <w:tr w:rsidR="008D78C0" w:rsidRPr="008D78C0" w14:paraId="03273D53" w14:textId="77777777" w:rsidTr="00D67EBF">
        <w:trPr>
          <w:gridAfter w:val="1"/>
          <w:wAfter w:w="20" w:type="dxa"/>
          <w:trHeight w:hRule="exact" w:val="510"/>
        </w:trPr>
        <w:tc>
          <w:tcPr>
            <w:tcW w:w="8789" w:type="dxa"/>
            <w:gridSpan w:val="10"/>
            <w:tcBorders>
              <w:top w:val="nil"/>
              <w:left w:val="nil"/>
              <w:bottom w:val="nil"/>
              <w:right w:val="nil"/>
            </w:tcBorders>
          </w:tcPr>
          <w:p w14:paraId="34B79DA3" w14:textId="77777777" w:rsidR="008D78C0" w:rsidRPr="008D78C0" w:rsidRDefault="008D78C0" w:rsidP="008D78C0">
            <w:pPr>
              <w:spacing w:before="700" w:after="140" w:line="264" w:lineRule="auto"/>
              <w:rPr>
                <w:b/>
                <w:sz w:val="26"/>
              </w:rPr>
            </w:pPr>
          </w:p>
        </w:tc>
      </w:tr>
      <w:tr w:rsidR="008D78C0" w:rsidRPr="008D78C0" w14:paraId="6D3BC13F" w14:textId="77777777" w:rsidTr="00D67EBF">
        <w:tc>
          <w:tcPr>
            <w:tcW w:w="2778" w:type="dxa"/>
            <w:gridSpan w:val="2"/>
            <w:tcBorders>
              <w:top w:val="nil"/>
              <w:left w:val="nil"/>
              <w:bottom w:val="nil"/>
              <w:right w:val="nil"/>
            </w:tcBorders>
            <w:shd w:val="clear" w:color="auto" w:fill="FFE38B"/>
            <w:vAlign w:val="center"/>
          </w:tcPr>
          <w:p w14:paraId="13685B18" w14:textId="77777777" w:rsidR="008D78C0" w:rsidRPr="008D78C0" w:rsidRDefault="008D78C0" w:rsidP="008D78C0">
            <w:pPr>
              <w:spacing w:after="0" w:line="264" w:lineRule="auto"/>
              <w:jc w:val="center"/>
              <w:rPr>
                <w:b/>
              </w:rPr>
            </w:pPr>
            <w:r w:rsidRPr="008D78C0">
              <w:rPr>
                <w:b/>
              </w:rPr>
              <w:t>Wie leben Wölfe?</w:t>
            </w:r>
          </w:p>
        </w:tc>
        <w:tc>
          <w:tcPr>
            <w:tcW w:w="236" w:type="dxa"/>
            <w:gridSpan w:val="2"/>
            <w:tcBorders>
              <w:top w:val="nil"/>
              <w:left w:val="nil"/>
              <w:bottom w:val="nil"/>
              <w:right w:val="nil"/>
            </w:tcBorders>
          </w:tcPr>
          <w:p w14:paraId="257B5534" w14:textId="77777777" w:rsidR="008D78C0" w:rsidRPr="008D78C0" w:rsidRDefault="008D78C0" w:rsidP="008D78C0">
            <w:pPr>
              <w:spacing w:before="700" w:after="140" w:line="264" w:lineRule="auto"/>
              <w:rPr>
                <w:b/>
                <w:sz w:val="26"/>
              </w:rPr>
            </w:pPr>
          </w:p>
        </w:tc>
        <w:tc>
          <w:tcPr>
            <w:tcW w:w="2778" w:type="dxa"/>
            <w:gridSpan w:val="2"/>
            <w:tcBorders>
              <w:top w:val="nil"/>
              <w:left w:val="nil"/>
              <w:bottom w:val="nil"/>
              <w:right w:val="nil"/>
            </w:tcBorders>
            <w:shd w:val="clear" w:color="auto" w:fill="FFE38B"/>
            <w:vAlign w:val="center"/>
          </w:tcPr>
          <w:p w14:paraId="07808030" w14:textId="77777777" w:rsidR="008D78C0" w:rsidRPr="008D78C0" w:rsidRDefault="008D78C0" w:rsidP="008D78C0">
            <w:pPr>
              <w:spacing w:after="80" w:line="264" w:lineRule="auto"/>
              <w:jc w:val="center"/>
              <w:rPr>
                <w:b/>
              </w:rPr>
            </w:pPr>
            <w:r w:rsidRPr="008D78C0">
              <w:rPr>
                <w:b/>
              </w:rPr>
              <w:t xml:space="preserve">Warum jagten die </w:t>
            </w:r>
            <w:r w:rsidRPr="008D78C0">
              <w:rPr>
                <w:b/>
              </w:rPr>
              <w:br/>
              <w:t>Menschen früher Wölfe?</w:t>
            </w:r>
          </w:p>
        </w:tc>
        <w:tc>
          <w:tcPr>
            <w:tcW w:w="236" w:type="dxa"/>
            <w:gridSpan w:val="2"/>
            <w:tcBorders>
              <w:top w:val="nil"/>
              <w:left w:val="nil"/>
              <w:bottom w:val="nil"/>
              <w:right w:val="nil"/>
            </w:tcBorders>
          </w:tcPr>
          <w:p w14:paraId="67C2722C" w14:textId="77777777" w:rsidR="008D78C0" w:rsidRPr="008D78C0" w:rsidRDefault="008D78C0" w:rsidP="008D78C0">
            <w:pPr>
              <w:spacing w:before="700" w:after="140" w:line="264" w:lineRule="auto"/>
              <w:rPr>
                <w:b/>
                <w:sz w:val="26"/>
              </w:rPr>
            </w:pPr>
          </w:p>
        </w:tc>
        <w:tc>
          <w:tcPr>
            <w:tcW w:w="2781" w:type="dxa"/>
            <w:gridSpan w:val="3"/>
            <w:tcBorders>
              <w:top w:val="nil"/>
              <w:left w:val="nil"/>
              <w:bottom w:val="nil"/>
              <w:right w:val="nil"/>
            </w:tcBorders>
            <w:shd w:val="clear" w:color="auto" w:fill="FFE38B"/>
            <w:vAlign w:val="center"/>
          </w:tcPr>
          <w:p w14:paraId="29A2FFCA" w14:textId="77777777" w:rsidR="008D78C0" w:rsidRPr="008D78C0" w:rsidRDefault="008D78C0" w:rsidP="008D78C0">
            <w:pPr>
              <w:spacing w:after="80" w:line="264" w:lineRule="auto"/>
              <w:jc w:val="center"/>
              <w:rPr>
                <w:b/>
              </w:rPr>
            </w:pPr>
            <w:r w:rsidRPr="008D78C0">
              <w:rPr>
                <w:b/>
              </w:rPr>
              <w:t>Was halten die Menschen heute von Wölfen?</w:t>
            </w:r>
          </w:p>
        </w:tc>
      </w:tr>
      <w:tr w:rsidR="008D78C0" w:rsidRPr="008D78C0" w14:paraId="7EA7652B" w14:textId="77777777" w:rsidTr="00D67EBF">
        <w:trPr>
          <w:gridAfter w:val="1"/>
          <w:wAfter w:w="20" w:type="dxa"/>
          <w:trHeight w:hRule="exact" w:val="113"/>
        </w:trPr>
        <w:tc>
          <w:tcPr>
            <w:tcW w:w="2694" w:type="dxa"/>
            <w:tcBorders>
              <w:top w:val="nil"/>
              <w:left w:val="nil"/>
              <w:bottom w:val="nil"/>
              <w:right w:val="nil"/>
            </w:tcBorders>
            <w:shd w:val="clear" w:color="auto" w:fill="FFFFFF" w:themeFill="background1"/>
          </w:tcPr>
          <w:p w14:paraId="28717810" w14:textId="77777777" w:rsidR="008D78C0" w:rsidRPr="008D78C0" w:rsidRDefault="008D78C0" w:rsidP="008D78C0">
            <w:pPr>
              <w:spacing w:after="80" w:line="264" w:lineRule="auto"/>
            </w:pPr>
          </w:p>
        </w:tc>
        <w:tc>
          <w:tcPr>
            <w:tcW w:w="283" w:type="dxa"/>
            <w:gridSpan w:val="2"/>
            <w:tcBorders>
              <w:top w:val="nil"/>
              <w:left w:val="nil"/>
              <w:bottom w:val="nil"/>
              <w:right w:val="nil"/>
            </w:tcBorders>
            <w:shd w:val="clear" w:color="auto" w:fill="FFFFFF" w:themeFill="background1"/>
          </w:tcPr>
          <w:p w14:paraId="2417C020" w14:textId="77777777" w:rsidR="008D78C0" w:rsidRPr="008D78C0" w:rsidRDefault="008D78C0" w:rsidP="008D78C0">
            <w:pPr>
              <w:spacing w:before="700" w:after="140" w:line="264" w:lineRule="auto"/>
              <w:rPr>
                <w:b/>
                <w:sz w:val="26"/>
              </w:rPr>
            </w:pPr>
          </w:p>
        </w:tc>
        <w:tc>
          <w:tcPr>
            <w:tcW w:w="2835" w:type="dxa"/>
            <w:gridSpan w:val="4"/>
            <w:tcBorders>
              <w:top w:val="nil"/>
              <w:left w:val="nil"/>
              <w:bottom w:val="nil"/>
              <w:right w:val="nil"/>
            </w:tcBorders>
            <w:shd w:val="clear" w:color="auto" w:fill="FFFFFF" w:themeFill="background1"/>
          </w:tcPr>
          <w:p w14:paraId="3E325BF3" w14:textId="77777777" w:rsidR="008D78C0" w:rsidRPr="008D78C0" w:rsidRDefault="008D78C0" w:rsidP="008D78C0">
            <w:pPr>
              <w:spacing w:before="700" w:after="140" w:line="264" w:lineRule="auto"/>
              <w:rPr>
                <w:b/>
                <w:sz w:val="26"/>
              </w:rPr>
            </w:pPr>
          </w:p>
        </w:tc>
        <w:tc>
          <w:tcPr>
            <w:tcW w:w="236" w:type="dxa"/>
            <w:gridSpan w:val="2"/>
            <w:tcBorders>
              <w:top w:val="nil"/>
              <w:left w:val="nil"/>
              <w:bottom w:val="nil"/>
              <w:right w:val="nil"/>
            </w:tcBorders>
            <w:shd w:val="clear" w:color="auto" w:fill="FFFFFF" w:themeFill="background1"/>
          </w:tcPr>
          <w:p w14:paraId="2CFE4854" w14:textId="77777777" w:rsidR="008D78C0" w:rsidRPr="008D78C0" w:rsidRDefault="008D78C0" w:rsidP="008D78C0">
            <w:pPr>
              <w:spacing w:before="700" w:after="140" w:line="264" w:lineRule="auto"/>
              <w:rPr>
                <w:b/>
                <w:sz w:val="26"/>
              </w:rPr>
            </w:pPr>
          </w:p>
        </w:tc>
        <w:tc>
          <w:tcPr>
            <w:tcW w:w="2741" w:type="dxa"/>
            <w:tcBorders>
              <w:top w:val="nil"/>
              <w:left w:val="nil"/>
              <w:bottom w:val="nil"/>
              <w:right w:val="nil"/>
            </w:tcBorders>
            <w:shd w:val="clear" w:color="auto" w:fill="FFFFFF" w:themeFill="background1"/>
          </w:tcPr>
          <w:p w14:paraId="32298A32" w14:textId="77777777" w:rsidR="008D78C0" w:rsidRPr="008D78C0" w:rsidRDefault="008D78C0" w:rsidP="008D78C0">
            <w:pPr>
              <w:spacing w:before="700" w:after="140" w:line="264" w:lineRule="auto"/>
              <w:rPr>
                <w:b/>
                <w:sz w:val="26"/>
              </w:rPr>
            </w:pPr>
          </w:p>
        </w:tc>
      </w:tr>
      <w:tr w:rsidR="008D78C0" w:rsidRPr="008D78C0" w14:paraId="78853327" w14:textId="77777777" w:rsidTr="00D67EBF">
        <w:tc>
          <w:tcPr>
            <w:tcW w:w="2778" w:type="dxa"/>
            <w:gridSpan w:val="2"/>
            <w:tcBorders>
              <w:top w:val="nil"/>
              <w:left w:val="single" w:sz="24" w:space="0" w:color="FFE38B"/>
              <w:bottom w:val="nil"/>
              <w:right w:val="nil"/>
            </w:tcBorders>
            <w:shd w:val="clear" w:color="auto" w:fill="FFF4D1"/>
          </w:tcPr>
          <w:p w14:paraId="76E12DFC" w14:textId="77777777" w:rsidR="008D78C0" w:rsidRPr="008D78C0" w:rsidRDefault="008D78C0" w:rsidP="008D78C0">
            <w:pPr>
              <w:spacing w:after="0" w:line="240" w:lineRule="auto"/>
              <w:rPr>
                <w:sz w:val="20"/>
                <w:szCs w:val="20"/>
              </w:rPr>
            </w:pPr>
            <w:r w:rsidRPr="008D78C0">
              <w:rPr>
                <w:sz w:val="20"/>
                <w:szCs w:val="20"/>
              </w:rPr>
              <w:t>Biologie,</w:t>
            </w:r>
          </w:p>
          <w:p w14:paraId="37AE170E" w14:textId="77777777" w:rsidR="008D78C0" w:rsidRPr="008D78C0" w:rsidRDefault="008D78C0" w:rsidP="008D78C0">
            <w:pPr>
              <w:spacing w:after="0" w:line="240" w:lineRule="auto"/>
              <w:rPr>
                <w:sz w:val="20"/>
                <w:szCs w:val="20"/>
              </w:rPr>
            </w:pPr>
            <w:r w:rsidRPr="008D78C0">
              <w:rPr>
                <w:sz w:val="20"/>
                <w:szCs w:val="20"/>
              </w:rPr>
              <w:t>Lebensraum,</w:t>
            </w:r>
          </w:p>
          <w:p w14:paraId="2CB74D54" w14:textId="77777777" w:rsidR="008D78C0" w:rsidRPr="008D78C0" w:rsidRDefault="008D78C0" w:rsidP="008D78C0">
            <w:pPr>
              <w:spacing w:after="0" w:line="240" w:lineRule="auto"/>
              <w:rPr>
                <w:sz w:val="20"/>
                <w:szCs w:val="20"/>
              </w:rPr>
            </w:pPr>
            <w:r w:rsidRPr="008D78C0">
              <w:rPr>
                <w:sz w:val="20"/>
                <w:szCs w:val="20"/>
              </w:rPr>
              <w:t>Verbreitung</w:t>
            </w:r>
          </w:p>
          <w:p w14:paraId="0F1E4FCF" w14:textId="77777777" w:rsidR="008D78C0" w:rsidRPr="008D78C0" w:rsidRDefault="008D78C0" w:rsidP="008D78C0">
            <w:pPr>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18E865D5" w14:textId="77777777" w:rsidR="008D78C0" w:rsidRPr="008D78C0" w:rsidRDefault="008D78C0" w:rsidP="008D78C0">
            <w:pPr>
              <w:spacing w:after="0" w:line="240" w:lineRule="auto"/>
              <w:jc w:val="center"/>
              <w:rPr>
                <w:b/>
                <w:sz w:val="20"/>
                <w:szCs w:val="20"/>
              </w:rPr>
            </w:pPr>
          </w:p>
        </w:tc>
        <w:tc>
          <w:tcPr>
            <w:tcW w:w="2778" w:type="dxa"/>
            <w:gridSpan w:val="2"/>
            <w:tcBorders>
              <w:top w:val="nil"/>
              <w:left w:val="single" w:sz="24" w:space="0" w:color="FFE38B"/>
              <w:bottom w:val="nil"/>
              <w:right w:val="nil"/>
            </w:tcBorders>
            <w:shd w:val="clear" w:color="auto" w:fill="FFF4D1"/>
          </w:tcPr>
          <w:p w14:paraId="2697679C" w14:textId="77777777" w:rsidR="008D78C0" w:rsidRPr="008D78C0" w:rsidRDefault="008D78C0" w:rsidP="008D78C0">
            <w:pPr>
              <w:spacing w:after="0" w:line="240" w:lineRule="auto"/>
              <w:rPr>
                <w:sz w:val="20"/>
                <w:szCs w:val="20"/>
              </w:rPr>
            </w:pPr>
            <w:r w:rsidRPr="008D78C0">
              <w:rPr>
                <w:sz w:val="20"/>
                <w:szCs w:val="20"/>
              </w:rPr>
              <w:t>Ursachen für die Ausrottung von Wölfen</w:t>
            </w:r>
          </w:p>
        </w:tc>
        <w:tc>
          <w:tcPr>
            <w:tcW w:w="236" w:type="dxa"/>
            <w:gridSpan w:val="2"/>
            <w:tcBorders>
              <w:top w:val="nil"/>
              <w:left w:val="nil"/>
              <w:bottom w:val="nil"/>
              <w:right w:val="single" w:sz="24" w:space="0" w:color="FFE38B"/>
            </w:tcBorders>
            <w:vAlign w:val="center"/>
          </w:tcPr>
          <w:p w14:paraId="196E8D3D" w14:textId="77777777" w:rsidR="008D78C0" w:rsidRPr="008D78C0" w:rsidRDefault="008D78C0" w:rsidP="008D78C0">
            <w:pPr>
              <w:spacing w:after="0" w:line="240" w:lineRule="auto"/>
              <w:jc w:val="center"/>
              <w:rPr>
                <w:b/>
                <w:sz w:val="20"/>
                <w:szCs w:val="20"/>
              </w:rPr>
            </w:pPr>
          </w:p>
        </w:tc>
        <w:tc>
          <w:tcPr>
            <w:tcW w:w="2761" w:type="dxa"/>
            <w:gridSpan w:val="2"/>
            <w:tcBorders>
              <w:top w:val="nil"/>
              <w:left w:val="single" w:sz="24" w:space="0" w:color="FFE38B"/>
              <w:bottom w:val="nil"/>
              <w:right w:val="nil"/>
            </w:tcBorders>
            <w:shd w:val="clear" w:color="auto" w:fill="FFF4D1"/>
          </w:tcPr>
          <w:p w14:paraId="412D0E2A" w14:textId="77777777" w:rsidR="008D78C0" w:rsidRPr="008D78C0" w:rsidRDefault="008D78C0" w:rsidP="008D78C0">
            <w:pPr>
              <w:spacing w:after="0" w:line="240" w:lineRule="auto"/>
              <w:rPr>
                <w:sz w:val="20"/>
                <w:szCs w:val="20"/>
              </w:rPr>
            </w:pPr>
            <w:r w:rsidRPr="008D78C0">
              <w:rPr>
                <w:sz w:val="20"/>
                <w:szCs w:val="20"/>
              </w:rPr>
              <w:t>Folgen der Rückkehr des Wolfes und deren Bewertung aus unterschiedlichen Perspektiven</w:t>
            </w:r>
          </w:p>
        </w:tc>
      </w:tr>
      <w:tr w:rsidR="008D78C0" w:rsidRPr="008D78C0" w14:paraId="3E909018" w14:textId="77777777" w:rsidTr="00D67EBF">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29084D77" w14:textId="77777777" w:rsidR="008D78C0" w:rsidRPr="008D78C0" w:rsidRDefault="008D78C0" w:rsidP="008D78C0">
            <w:pPr>
              <w:spacing w:after="80" w:line="264" w:lineRule="auto"/>
            </w:pPr>
          </w:p>
        </w:tc>
      </w:tr>
      <w:tr w:rsidR="008D78C0" w:rsidRPr="008D78C0" w14:paraId="28E76FFF" w14:textId="77777777" w:rsidTr="00D67EBF">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4AF4B598" w14:textId="77777777" w:rsidR="008D78C0" w:rsidRPr="008D78C0" w:rsidRDefault="00D67EBF" w:rsidP="008D78C0">
            <w:pPr>
              <w:spacing w:before="120" w:after="120" w:line="264" w:lineRule="auto"/>
              <w:jc w:val="center"/>
              <w:rPr>
                <w:b/>
                <w:sz w:val="26"/>
              </w:rPr>
            </w:pPr>
            <w:r>
              <w:rPr>
                <w:b/>
                <w:sz w:val="26"/>
              </w:rPr>
              <w:t xml:space="preserve">Abschlussreflexion: </w:t>
            </w:r>
            <w:r w:rsidR="008D78C0" w:rsidRPr="008D78C0">
              <w:rPr>
                <w:b/>
                <w:sz w:val="26"/>
              </w:rPr>
              <w:t>Wie können Wolf und Mensch zusammenleben?</w:t>
            </w:r>
          </w:p>
        </w:tc>
      </w:tr>
      <w:tr w:rsidR="008D78C0" w:rsidRPr="008D78C0" w14:paraId="7CF66870" w14:textId="77777777" w:rsidTr="00D67EBF">
        <w:trPr>
          <w:gridAfter w:val="1"/>
          <w:wAfter w:w="20" w:type="dxa"/>
          <w:trHeight w:hRule="exact" w:val="510"/>
        </w:trPr>
        <w:tc>
          <w:tcPr>
            <w:tcW w:w="2694" w:type="dxa"/>
            <w:tcBorders>
              <w:top w:val="nil"/>
              <w:left w:val="nil"/>
              <w:bottom w:val="single" w:sz="12" w:space="0" w:color="FFE38B"/>
              <w:right w:val="nil"/>
            </w:tcBorders>
          </w:tcPr>
          <w:p w14:paraId="51C05311" w14:textId="77777777" w:rsidR="008D78C0" w:rsidRPr="008D78C0" w:rsidRDefault="008D78C0" w:rsidP="008D78C0">
            <w:pPr>
              <w:spacing w:before="700" w:after="140" w:line="264" w:lineRule="auto"/>
              <w:rPr>
                <w:b/>
                <w:sz w:val="26"/>
              </w:rPr>
            </w:pPr>
          </w:p>
        </w:tc>
        <w:tc>
          <w:tcPr>
            <w:tcW w:w="283" w:type="dxa"/>
            <w:gridSpan w:val="2"/>
            <w:tcBorders>
              <w:top w:val="nil"/>
              <w:left w:val="nil"/>
              <w:bottom w:val="nil"/>
              <w:right w:val="nil"/>
            </w:tcBorders>
          </w:tcPr>
          <w:p w14:paraId="5A3F8D50" w14:textId="77777777" w:rsidR="008D78C0" w:rsidRPr="008D78C0" w:rsidRDefault="008D78C0" w:rsidP="008D78C0">
            <w:pPr>
              <w:spacing w:before="700" w:after="140" w:line="264" w:lineRule="auto"/>
              <w:rPr>
                <w:b/>
                <w:sz w:val="26"/>
              </w:rPr>
            </w:pPr>
          </w:p>
        </w:tc>
        <w:tc>
          <w:tcPr>
            <w:tcW w:w="2835" w:type="dxa"/>
            <w:gridSpan w:val="4"/>
            <w:tcBorders>
              <w:top w:val="nil"/>
              <w:left w:val="nil"/>
              <w:bottom w:val="single" w:sz="12" w:space="0" w:color="FFE38B"/>
              <w:right w:val="nil"/>
            </w:tcBorders>
          </w:tcPr>
          <w:p w14:paraId="531D239B" w14:textId="77777777" w:rsidR="008D78C0" w:rsidRPr="008D78C0" w:rsidRDefault="008D78C0" w:rsidP="008D78C0">
            <w:pPr>
              <w:spacing w:before="700" w:after="140" w:line="264" w:lineRule="auto"/>
              <w:rPr>
                <w:b/>
                <w:sz w:val="26"/>
              </w:rPr>
            </w:pPr>
          </w:p>
        </w:tc>
        <w:tc>
          <w:tcPr>
            <w:tcW w:w="236" w:type="dxa"/>
            <w:gridSpan w:val="2"/>
            <w:tcBorders>
              <w:top w:val="nil"/>
              <w:left w:val="nil"/>
              <w:bottom w:val="nil"/>
              <w:right w:val="nil"/>
            </w:tcBorders>
          </w:tcPr>
          <w:p w14:paraId="1FEBE094" w14:textId="77777777" w:rsidR="008D78C0" w:rsidRPr="008D78C0" w:rsidRDefault="008D78C0" w:rsidP="008D78C0">
            <w:pPr>
              <w:spacing w:before="700" w:after="140" w:line="264" w:lineRule="auto"/>
              <w:rPr>
                <w:b/>
                <w:sz w:val="26"/>
              </w:rPr>
            </w:pPr>
          </w:p>
        </w:tc>
        <w:tc>
          <w:tcPr>
            <w:tcW w:w="2741" w:type="dxa"/>
            <w:tcBorders>
              <w:top w:val="nil"/>
              <w:left w:val="nil"/>
              <w:bottom w:val="single" w:sz="12" w:space="0" w:color="FFE38B"/>
              <w:right w:val="nil"/>
            </w:tcBorders>
          </w:tcPr>
          <w:p w14:paraId="37135D7D" w14:textId="77777777" w:rsidR="008D78C0" w:rsidRPr="008D78C0" w:rsidRDefault="008D78C0" w:rsidP="008D78C0">
            <w:pPr>
              <w:spacing w:before="700" w:after="140" w:line="264" w:lineRule="auto"/>
              <w:rPr>
                <w:b/>
                <w:sz w:val="26"/>
              </w:rPr>
            </w:pPr>
          </w:p>
        </w:tc>
      </w:tr>
      <w:tr w:rsidR="008D78C0" w:rsidRPr="008D78C0" w14:paraId="508AD405" w14:textId="77777777" w:rsidTr="00D67EBF">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14117D56" w14:textId="77777777" w:rsidR="008D78C0" w:rsidRPr="008D78C0" w:rsidRDefault="008D78C0" w:rsidP="008D78C0">
            <w:pPr>
              <w:spacing w:after="0" w:line="264" w:lineRule="auto"/>
              <w:jc w:val="center"/>
              <w:rPr>
                <w:sz w:val="20"/>
                <w:szCs w:val="20"/>
              </w:rPr>
            </w:pPr>
            <w:r w:rsidRPr="008D78C0">
              <w:rPr>
                <w:sz w:val="20"/>
                <w:szCs w:val="20"/>
              </w:rPr>
              <w:t>ggf. Exkurs</w:t>
            </w:r>
          </w:p>
        </w:tc>
        <w:tc>
          <w:tcPr>
            <w:tcW w:w="236" w:type="dxa"/>
            <w:gridSpan w:val="2"/>
            <w:tcBorders>
              <w:top w:val="nil"/>
              <w:left w:val="single" w:sz="12" w:space="0" w:color="FFE38B"/>
              <w:bottom w:val="nil"/>
              <w:right w:val="single" w:sz="12" w:space="0" w:color="FFE38B"/>
            </w:tcBorders>
          </w:tcPr>
          <w:p w14:paraId="7E020E67" w14:textId="77777777" w:rsidR="008D78C0" w:rsidRPr="008D78C0" w:rsidRDefault="008D78C0" w:rsidP="008D78C0">
            <w:pPr>
              <w:spacing w:after="0" w:line="264" w:lineRule="auto"/>
              <w:rPr>
                <w:b/>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FEF6E2B" w14:textId="77777777" w:rsidR="008D78C0" w:rsidRPr="008D78C0" w:rsidRDefault="008D78C0" w:rsidP="008D78C0">
            <w:pPr>
              <w:spacing w:after="0" w:line="264" w:lineRule="auto"/>
              <w:jc w:val="center"/>
              <w:rPr>
                <w:sz w:val="20"/>
                <w:szCs w:val="20"/>
              </w:rPr>
            </w:pPr>
            <w:r w:rsidRPr="008D78C0">
              <w:rPr>
                <w:sz w:val="20"/>
                <w:szCs w:val="20"/>
              </w:rPr>
              <w:t>ggf. Exkurs</w:t>
            </w:r>
          </w:p>
        </w:tc>
        <w:tc>
          <w:tcPr>
            <w:tcW w:w="236" w:type="dxa"/>
            <w:gridSpan w:val="2"/>
            <w:tcBorders>
              <w:top w:val="nil"/>
              <w:left w:val="single" w:sz="12" w:space="0" w:color="FFE38B"/>
              <w:bottom w:val="nil"/>
              <w:right w:val="single" w:sz="12" w:space="0" w:color="FFE38B"/>
            </w:tcBorders>
          </w:tcPr>
          <w:p w14:paraId="0F623F11" w14:textId="77777777" w:rsidR="008D78C0" w:rsidRPr="008D78C0" w:rsidRDefault="008D78C0" w:rsidP="008D78C0">
            <w:pPr>
              <w:spacing w:after="0" w:line="264" w:lineRule="auto"/>
              <w:jc w:val="center"/>
              <w:rPr>
                <w:b/>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71A21AD" w14:textId="77777777" w:rsidR="008D78C0" w:rsidRPr="008D78C0" w:rsidRDefault="008D78C0" w:rsidP="008D78C0">
            <w:pPr>
              <w:spacing w:after="0" w:line="264" w:lineRule="auto"/>
              <w:jc w:val="center"/>
              <w:rPr>
                <w:sz w:val="20"/>
                <w:szCs w:val="20"/>
              </w:rPr>
            </w:pPr>
            <w:r w:rsidRPr="008D78C0">
              <w:rPr>
                <w:sz w:val="20"/>
                <w:szCs w:val="20"/>
              </w:rPr>
              <w:t>ggf. Exkurs</w:t>
            </w:r>
          </w:p>
        </w:tc>
      </w:tr>
      <w:tr w:rsidR="008D78C0" w:rsidRPr="008D78C0" w14:paraId="41AFA373" w14:textId="77777777" w:rsidTr="00D67EBF">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78F4AC6A" w14:textId="77777777" w:rsidR="008D78C0" w:rsidRPr="008D78C0" w:rsidRDefault="008D78C0" w:rsidP="008D78C0">
            <w:pPr>
              <w:spacing w:after="0" w:line="264" w:lineRule="auto"/>
              <w:jc w:val="center"/>
              <w:rPr>
                <w:sz w:val="20"/>
                <w:szCs w:val="20"/>
              </w:rPr>
            </w:pPr>
            <w:r w:rsidRPr="008D78C0">
              <w:rPr>
                <w:sz w:val="20"/>
                <w:szCs w:val="20"/>
              </w:rPr>
              <w:t>Wie viel Wolf steckt im Hund?</w:t>
            </w:r>
          </w:p>
          <w:p w14:paraId="5D874E39" w14:textId="77777777" w:rsidR="008D78C0" w:rsidRPr="008D78C0" w:rsidRDefault="008D78C0" w:rsidP="008D78C0">
            <w:pPr>
              <w:spacing w:after="0" w:line="264" w:lineRule="auto"/>
              <w:jc w:val="center"/>
              <w:rPr>
                <w:sz w:val="20"/>
                <w:szCs w:val="20"/>
              </w:rPr>
            </w:pPr>
          </w:p>
        </w:tc>
        <w:tc>
          <w:tcPr>
            <w:tcW w:w="236" w:type="dxa"/>
            <w:gridSpan w:val="2"/>
            <w:tcBorders>
              <w:top w:val="nil"/>
              <w:left w:val="single" w:sz="12" w:space="0" w:color="FFE38B"/>
              <w:bottom w:val="nil"/>
              <w:right w:val="single" w:sz="12" w:space="0" w:color="FFE38B"/>
            </w:tcBorders>
          </w:tcPr>
          <w:p w14:paraId="2AD0DA51" w14:textId="77777777" w:rsidR="008D78C0" w:rsidRPr="008D78C0" w:rsidRDefault="008D78C0" w:rsidP="008D78C0">
            <w:pPr>
              <w:spacing w:after="0" w:line="264" w:lineRule="auto"/>
              <w:rPr>
                <w:b/>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95427B3" w14:textId="77777777" w:rsidR="008D78C0" w:rsidRPr="008D78C0" w:rsidRDefault="008D78C0" w:rsidP="008D78C0">
            <w:pPr>
              <w:spacing w:after="0" w:line="264" w:lineRule="auto"/>
              <w:jc w:val="center"/>
              <w:rPr>
                <w:sz w:val="20"/>
                <w:szCs w:val="20"/>
              </w:rPr>
            </w:pPr>
            <w:r w:rsidRPr="008D78C0">
              <w:rPr>
                <w:sz w:val="20"/>
                <w:szCs w:val="20"/>
              </w:rPr>
              <w:t>Welche Tiere werden heute  gejagt und warum?</w:t>
            </w:r>
          </w:p>
        </w:tc>
        <w:tc>
          <w:tcPr>
            <w:tcW w:w="236" w:type="dxa"/>
            <w:gridSpan w:val="2"/>
            <w:tcBorders>
              <w:top w:val="nil"/>
              <w:left w:val="single" w:sz="12" w:space="0" w:color="FFE38B"/>
              <w:bottom w:val="nil"/>
              <w:right w:val="single" w:sz="12" w:space="0" w:color="FFE38B"/>
            </w:tcBorders>
          </w:tcPr>
          <w:p w14:paraId="1C83C270" w14:textId="77777777" w:rsidR="008D78C0" w:rsidRPr="008D78C0" w:rsidRDefault="008D78C0" w:rsidP="008D78C0">
            <w:pPr>
              <w:spacing w:after="0" w:line="264" w:lineRule="auto"/>
              <w:jc w:val="center"/>
              <w:rPr>
                <w:b/>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05C71650" w14:textId="77777777" w:rsidR="008D78C0" w:rsidRPr="008D78C0" w:rsidRDefault="008D78C0" w:rsidP="008D78C0">
            <w:pPr>
              <w:spacing w:after="0" w:line="264" w:lineRule="auto"/>
              <w:jc w:val="center"/>
              <w:rPr>
                <w:sz w:val="20"/>
                <w:szCs w:val="20"/>
              </w:rPr>
            </w:pPr>
            <w:r w:rsidRPr="008D78C0">
              <w:rPr>
                <w:sz w:val="20"/>
                <w:szCs w:val="20"/>
              </w:rPr>
              <w:t>Wie sc</w:t>
            </w:r>
            <w:r w:rsidR="00F2260B">
              <w:rPr>
                <w:sz w:val="20"/>
                <w:szCs w:val="20"/>
              </w:rPr>
              <w:t>hützen Herdenschutzhunde Schafe</w:t>
            </w:r>
            <w:r w:rsidRPr="008D78C0">
              <w:rPr>
                <w:sz w:val="20"/>
                <w:szCs w:val="20"/>
              </w:rPr>
              <w:t xml:space="preserve"> vor Wölfen?</w:t>
            </w:r>
          </w:p>
        </w:tc>
      </w:tr>
    </w:tbl>
    <w:p w14:paraId="0A1E48F3" w14:textId="77777777" w:rsidR="008D78C0" w:rsidRPr="008D78C0" w:rsidRDefault="008D78C0" w:rsidP="008D78C0">
      <w:pPr>
        <w:spacing w:after="80" w:line="264" w:lineRule="auto"/>
        <w:rPr>
          <w:i/>
        </w:rPr>
      </w:pPr>
    </w:p>
    <w:p w14:paraId="46E14168" w14:textId="77777777" w:rsidR="008D78C0" w:rsidRPr="008D78C0" w:rsidRDefault="008D78C0" w:rsidP="008D78C0">
      <w:pPr>
        <w:spacing w:after="80" w:line="264" w:lineRule="auto"/>
        <w:rPr>
          <w:b/>
        </w:rPr>
      </w:pPr>
    </w:p>
    <w:p w14:paraId="4A971649" w14:textId="77777777" w:rsidR="008D78C0" w:rsidRPr="008D78C0" w:rsidRDefault="008D78C0" w:rsidP="008D78C0">
      <w:pPr>
        <w:spacing w:before="700" w:after="140" w:line="264" w:lineRule="auto"/>
        <w:rPr>
          <w:b/>
          <w:sz w:val="26"/>
        </w:rPr>
      </w:pPr>
    </w:p>
    <w:p w14:paraId="213ED0C1" w14:textId="77777777" w:rsidR="008D78C0" w:rsidRPr="008D78C0" w:rsidRDefault="008D78C0" w:rsidP="008D78C0">
      <w:pPr>
        <w:spacing w:before="700" w:after="140" w:line="264" w:lineRule="auto"/>
        <w:rPr>
          <w:b/>
          <w:sz w:val="26"/>
        </w:rPr>
      </w:pPr>
    </w:p>
    <w:p w14:paraId="01DB349D" w14:textId="77777777" w:rsidR="008D78C0" w:rsidRPr="008D78C0" w:rsidRDefault="008D78C0" w:rsidP="008D78C0">
      <w:pPr>
        <w:spacing w:before="700" w:after="140" w:line="264" w:lineRule="auto"/>
        <w:rPr>
          <w:b/>
          <w:sz w:val="26"/>
        </w:rPr>
      </w:pPr>
    </w:p>
    <w:p w14:paraId="517E1CDD" w14:textId="77777777" w:rsidR="008D78C0" w:rsidRPr="008D78C0" w:rsidRDefault="008D78C0" w:rsidP="008D78C0">
      <w:pPr>
        <w:spacing w:before="700" w:after="140" w:line="264" w:lineRule="auto"/>
        <w:rPr>
          <w:b/>
          <w:sz w:val="26"/>
        </w:rPr>
      </w:pPr>
    </w:p>
    <w:p w14:paraId="6E261C1B" w14:textId="77777777" w:rsidR="008D78C0" w:rsidRPr="008D78C0" w:rsidRDefault="008D78C0" w:rsidP="008D78C0">
      <w:pPr>
        <w:spacing w:before="700" w:after="140" w:line="264" w:lineRule="auto"/>
        <w:rPr>
          <w:b/>
          <w:sz w:val="26"/>
        </w:rPr>
      </w:pPr>
    </w:p>
    <w:p w14:paraId="47113623" w14:textId="77777777" w:rsidR="008D78C0" w:rsidRPr="008D78C0" w:rsidRDefault="008D78C0" w:rsidP="008D78C0">
      <w:pPr>
        <w:spacing w:before="700" w:after="140" w:line="264" w:lineRule="auto"/>
        <w:rPr>
          <w:b/>
          <w:sz w:val="26"/>
        </w:rPr>
      </w:pPr>
      <w:r w:rsidRPr="008D78C0">
        <w:rPr>
          <w:b/>
          <w:sz w:val="26"/>
        </w:rPr>
        <w:lastRenderedPageBreak/>
        <w:t>Erfahrungs- und Erkenntniswege</w:t>
      </w:r>
      <w:r w:rsidRPr="008D78C0">
        <w:rPr>
          <w:b/>
          <w:sz w:val="26"/>
        </w:rPr>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8D78C0" w:rsidRPr="008D78C0" w14:paraId="3DB59625" w14:textId="77777777" w:rsidTr="00D67EBF">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113" w:type="dxa"/>
              <w:left w:w="108" w:type="dxa"/>
              <w:bottom w:w="113" w:type="dxa"/>
              <w:right w:w="108" w:type="dxa"/>
            </w:tcMar>
          </w:tcPr>
          <w:p w14:paraId="7A56C024"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Wie leben Wölfe?</w:t>
            </w:r>
          </w:p>
        </w:tc>
        <w:tc>
          <w:tcPr>
            <w:tcW w:w="284" w:type="dxa"/>
            <w:tcBorders>
              <w:top w:val="nil"/>
              <w:left w:val="single" w:sz="12" w:space="0" w:color="FFE38B"/>
              <w:bottom w:val="nil"/>
              <w:right w:val="single" w:sz="12" w:space="0" w:color="FFE38B"/>
            </w:tcBorders>
          </w:tcPr>
          <w:p w14:paraId="6D1626B4" w14:textId="77777777" w:rsidR="008D78C0" w:rsidRPr="008D78C0" w:rsidRDefault="008D78C0" w:rsidP="008D78C0">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05D7AA86"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Warum jagten die Menschen früher Wölfe?</w:t>
            </w:r>
          </w:p>
        </w:tc>
      </w:tr>
      <w:tr w:rsidR="008D78C0" w:rsidRPr="008D78C0" w14:paraId="49A9AC44" w14:textId="77777777" w:rsidTr="00D67EBF">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A4DDD82"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837BCCA"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D524EE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r>
      <w:tr w:rsidR="008D78C0" w:rsidRPr="008D78C0" w14:paraId="4C264A2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D4276F6" w14:textId="0FD6BE0E" w:rsidR="008D78C0" w:rsidRPr="008D78C0" w:rsidRDefault="00F2260B" w:rsidP="00112A1F">
            <w:pPr>
              <w:pStyle w:val="IWTabelleklein"/>
              <w:numPr>
                <w:ilvl w:val="0"/>
                <w:numId w:val="21"/>
              </w:numPr>
              <w:spacing w:after="0"/>
              <w:ind w:left="113" w:hanging="113"/>
            </w:pPr>
            <w:r>
              <w:t>Wolf im</w:t>
            </w:r>
            <w:r w:rsidR="008D78C0" w:rsidRPr="008D78C0">
              <w:t xml:space="preserve"> Wildpark oder über einen Film/Bildvortrag </w:t>
            </w:r>
            <w:r w:rsidR="00112A1F">
              <w:t>beobachten</w:t>
            </w:r>
          </w:p>
        </w:tc>
        <w:tc>
          <w:tcPr>
            <w:tcW w:w="284" w:type="dxa"/>
            <w:tcBorders>
              <w:top w:val="nil"/>
              <w:left w:val="single" w:sz="12" w:space="0" w:color="FFE38B"/>
              <w:bottom w:val="nil"/>
              <w:right w:val="single" w:sz="12" w:space="0" w:color="FFE38B"/>
            </w:tcBorders>
          </w:tcPr>
          <w:p w14:paraId="49DA6F11"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BE3C5C0" w14:textId="77777777" w:rsidR="008D78C0" w:rsidRPr="008D78C0" w:rsidRDefault="008D78C0" w:rsidP="00CF0F14">
            <w:pPr>
              <w:pStyle w:val="IWTabelleklein"/>
              <w:numPr>
                <w:ilvl w:val="0"/>
                <w:numId w:val="21"/>
              </w:numPr>
              <w:spacing w:after="0"/>
              <w:ind w:left="113" w:hanging="113"/>
              <w:rPr>
                <w:rFonts w:cstheme="minorHAnsi"/>
                <w:b/>
                <w:i/>
              </w:rPr>
            </w:pPr>
            <w:r w:rsidRPr="008D78C0">
              <w:t>über ein Märchen (z. B. Rotkäppchen, Der Wolf und die sieben Geißlein) die Angst vor dem Wolf sowie die Rolle des Jägers als Retter nachspüren</w:t>
            </w:r>
          </w:p>
        </w:tc>
      </w:tr>
      <w:tr w:rsidR="008D78C0" w:rsidRPr="008D78C0" w14:paraId="03B35B8C"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3F7166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9243B2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DFDFBD8"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r>
      <w:tr w:rsidR="008D78C0" w:rsidRPr="008D78C0" w14:paraId="6A4B94D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2CBC7AE" w14:textId="77777777" w:rsidR="008D78C0" w:rsidRPr="008D78C0" w:rsidRDefault="008D78C0" w:rsidP="00CF0F14">
            <w:pPr>
              <w:pStyle w:val="IWTabelleklein"/>
              <w:numPr>
                <w:ilvl w:val="0"/>
                <w:numId w:val="21"/>
              </w:numPr>
              <w:spacing w:after="0"/>
              <w:ind w:left="113" w:hanging="113"/>
            </w:pPr>
            <w:r w:rsidRPr="008D78C0">
              <w:t>Bilder von Wölfen beschreiben und beschriften (Aussehen)</w:t>
            </w:r>
          </w:p>
          <w:p w14:paraId="2EB80C12" w14:textId="77777777" w:rsidR="008D78C0" w:rsidRPr="008D78C0" w:rsidRDefault="008D78C0" w:rsidP="00CF0F14">
            <w:pPr>
              <w:pStyle w:val="IWTabelleklein"/>
              <w:numPr>
                <w:ilvl w:val="0"/>
                <w:numId w:val="21"/>
              </w:numPr>
              <w:spacing w:after="0"/>
              <w:ind w:left="113" w:hanging="113"/>
              <w:rPr>
                <w:rFonts w:cstheme="minorHAnsi"/>
                <w:b/>
                <w:i/>
              </w:rPr>
            </w:pPr>
            <w:r w:rsidRPr="008D78C0">
              <w:t xml:space="preserve">Verbreitung des Wolfes (Deutschland, Europa) in eine </w:t>
            </w:r>
            <w:r w:rsidR="00D67EBF" w:rsidRPr="00D67EBF">
              <w:t>Karte</w:t>
            </w:r>
            <w:r w:rsidRPr="008D78C0">
              <w:t xml:space="preserve"> übertragen</w:t>
            </w:r>
          </w:p>
        </w:tc>
        <w:tc>
          <w:tcPr>
            <w:tcW w:w="284" w:type="dxa"/>
            <w:tcBorders>
              <w:top w:val="nil"/>
              <w:left w:val="single" w:sz="12" w:space="0" w:color="FFE38B"/>
              <w:bottom w:val="nil"/>
              <w:right w:val="single" w:sz="12" w:space="0" w:color="FFE38B"/>
            </w:tcBorders>
          </w:tcPr>
          <w:p w14:paraId="65B3C84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3D185A43" w14:textId="739B4C70" w:rsidR="008D78C0" w:rsidRPr="008D78C0" w:rsidRDefault="00112A1F" w:rsidP="00112A1F">
            <w:pPr>
              <w:pStyle w:val="IWTabelleklein"/>
              <w:numPr>
                <w:ilvl w:val="0"/>
                <w:numId w:val="21"/>
              </w:numPr>
              <w:spacing w:after="0"/>
              <w:ind w:left="113" w:hanging="113"/>
              <w:rPr>
                <w:rFonts w:cstheme="minorHAnsi"/>
                <w:i/>
              </w:rPr>
            </w:pPr>
            <w:r w:rsidRPr="008D78C0">
              <w:t xml:space="preserve">in einem Spiel mit Ereigniskarten zu typischen Situationen </w:t>
            </w:r>
            <w:r w:rsidR="008D78C0" w:rsidRPr="008D78C0">
              <w:t>den Einfluss von Wölfen auf das Leben der Menschen früher (z. B. Wolfsgeheul, gerissene Nutztiere) nachspielen</w:t>
            </w:r>
          </w:p>
        </w:tc>
      </w:tr>
      <w:tr w:rsidR="008D78C0" w:rsidRPr="008D78C0" w14:paraId="06EA277C"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09976B5"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4A6BFAF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B8776E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r>
      <w:tr w:rsidR="008D78C0" w:rsidRPr="008D78C0" w14:paraId="404C643C"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FF97B2A" w14:textId="77777777" w:rsidR="008D78C0" w:rsidRPr="008D78C0" w:rsidRDefault="008D78C0" w:rsidP="00CF0F14">
            <w:pPr>
              <w:pStyle w:val="IWTabelleklein"/>
              <w:numPr>
                <w:ilvl w:val="0"/>
                <w:numId w:val="21"/>
              </w:numPr>
              <w:spacing w:after="0"/>
              <w:ind w:left="113" w:hanging="113"/>
            </w:pPr>
            <w:r w:rsidRPr="008D78C0">
              <w:t xml:space="preserve">Informationen zum Wolf und seinem Lebensraum ermitteln und darstellen (z. B. Poster, E-Book) </w:t>
            </w:r>
          </w:p>
          <w:p w14:paraId="00F6E02A" w14:textId="77777777" w:rsidR="008D78C0" w:rsidRPr="008D78C0" w:rsidRDefault="008D78C0" w:rsidP="00CF0F14">
            <w:pPr>
              <w:pStyle w:val="IWTabelleklein"/>
              <w:numPr>
                <w:ilvl w:val="0"/>
                <w:numId w:val="21"/>
              </w:numPr>
              <w:spacing w:after="0"/>
              <w:ind w:left="113" w:hanging="113"/>
              <w:rPr>
                <w:rFonts w:cstheme="minorHAnsi"/>
                <w:b/>
                <w:i/>
              </w:rPr>
            </w:pPr>
            <w:r w:rsidRPr="008D78C0">
              <w:t>Lebensraum des Wolfes (was brauchen Wölfe zum Leben?) zeichnen oder dreidimensional nachbauen</w:t>
            </w:r>
          </w:p>
        </w:tc>
        <w:tc>
          <w:tcPr>
            <w:tcW w:w="284" w:type="dxa"/>
            <w:tcBorders>
              <w:top w:val="nil"/>
              <w:left w:val="single" w:sz="12" w:space="0" w:color="FFE38B"/>
              <w:bottom w:val="nil"/>
              <w:right w:val="single" w:sz="12" w:space="0" w:color="FFE38B"/>
            </w:tcBorders>
          </w:tcPr>
          <w:p w14:paraId="1A025FEF" w14:textId="77777777" w:rsidR="008D78C0" w:rsidRPr="008D78C0" w:rsidRDefault="008D78C0" w:rsidP="008D78C0">
            <w:pPr>
              <w:numPr>
                <w:ilvl w:val="0"/>
                <w:numId w:val="11"/>
              </w:numPr>
              <w:spacing w:after="40" w:line="240" w:lineRule="auto"/>
              <w:ind w:left="720"/>
              <w:rPr>
                <w:sz w:val="18"/>
                <w:szCs w:val="18"/>
              </w:rPr>
            </w:pPr>
          </w:p>
        </w:tc>
        <w:tc>
          <w:tcPr>
            <w:tcW w:w="4536" w:type="dxa"/>
            <w:tcBorders>
              <w:top w:val="nil"/>
              <w:left w:val="single" w:sz="12" w:space="0" w:color="FFE38B"/>
              <w:bottom w:val="nil"/>
              <w:right w:val="single" w:sz="12" w:space="0" w:color="FFE38B"/>
            </w:tcBorders>
          </w:tcPr>
          <w:p w14:paraId="682721E6" w14:textId="77777777" w:rsidR="008D78C0" w:rsidRPr="008D78C0" w:rsidRDefault="008D78C0" w:rsidP="00CF0F14">
            <w:pPr>
              <w:pStyle w:val="IWTabelleklein"/>
              <w:numPr>
                <w:ilvl w:val="0"/>
                <w:numId w:val="21"/>
              </w:numPr>
              <w:spacing w:after="0"/>
              <w:ind w:left="113" w:hanging="113"/>
            </w:pPr>
            <w:r w:rsidRPr="008D78C0">
              <w:t>Angst vor dem „bösen Wolf</w:t>
            </w:r>
            <w:r w:rsidR="00F2260B">
              <w:t>“</w:t>
            </w:r>
            <w:r w:rsidRPr="008D78C0">
              <w:t xml:space="preserve">  in die Bedingungen des Mittelalte</w:t>
            </w:r>
            <w:r w:rsidR="00F2260B">
              <w:t>r</w:t>
            </w:r>
            <w:r w:rsidRPr="008D78C0">
              <w:t>s einordnen (z. B. weite Wälder, wachsende Landwirtschaft und Viehhaltung, Wolfsrudel</w:t>
            </w:r>
            <w:r w:rsidR="00F2260B">
              <w:t>, Wolfsgeheul) und im szenischen</w:t>
            </w:r>
            <w:r w:rsidRPr="008D78C0">
              <w:t xml:space="preserve"> Spiel darstellen</w:t>
            </w:r>
          </w:p>
        </w:tc>
      </w:tr>
      <w:tr w:rsidR="008D78C0" w:rsidRPr="008D78C0" w14:paraId="17165652"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DAE34B4"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2F28AE3D"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6B133A0"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r>
      <w:tr w:rsidR="008D78C0" w:rsidRPr="008D78C0" w14:paraId="5F99CA9F" w14:textId="77777777" w:rsidTr="00D67EBF">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4EFA4F6C" w14:textId="77777777" w:rsidR="008D78C0" w:rsidRPr="008D78C0" w:rsidRDefault="008D78C0" w:rsidP="00CF0F14">
            <w:pPr>
              <w:pStyle w:val="IWTabelleklein"/>
              <w:numPr>
                <w:ilvl w:val="0"/>
                <w:numId w:val="21"/>
              </w:numPr>
              <w:spacing w:after="0"/>
              <w:ind w:left="113" w:hanging="113"/>
              <w:rPr>
                <w:rFonts w:cstheme="minorHAnsi"/>
                <w:b/>
                <w:i/>
              </w:rPr>
            </w:pPr>
            <w:r w:rsidRPr="008D78C0">
              <w:t>Bedingungen für die Rückkehr des Wolfes aus W</w:t>
            </w:r>
            <w:r w:rsidR="00F2260B">
              <w:t>olfspopulationen anderer Länder</w:t>
            </w:r>
            <w:r w:rsidRPr="008D78C0">
              <w:t xml:space="preserve"> (z. B. Anpassungsfähigkeit, hohe Bestände an Beutetieren, Langstreckenwanderer) ermitteln und in einer Präsentation vorstellen</w:t>
            </w:r>
          </w:p>
        </w:tc>
        <w:tc>
          <w:tcPr>
            <w:tcW w:w="284" w:type="dxa"/>
            <w:tcBorders>
              <w:top w:val="nil"/>
              <w:left w:val="single" w:sz="12" w:space="0" w:color="FFE38B"/>
              <w:bottom w:val="nil"/>
              <w:right w:val="single" w:sz="12" w:space="0" w:color="FFE38B"/>
            </w:tcBorders>
          </w:tcPr>
          <w:p w14:paraId="73C5AE9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01C78DDB" w14:textId="77777777" w:rsidR="008D78C0" w:rsidRPr="008D78C0" w:rsidRDefault="008D78C0" w:rsidP="00D6602B">
            <w:pPr>
              <w:pStyle w:val="IWTabelleklein"/>
              <w:numPr>
                <w:ilvl w:val="0"/>
                <w:numId w:val="21"/>
              </w:numPr>
              <w:spacing w:after="0"/>
              <w:ind w:left="113" w:hanging="113"/>
            </w:pPr>
            <w:r w:rsidRPr="008D78C0">
              <w:t xml:space="preserve">Fragestellungen zur historischen Beziehung „Wolf – Mensch“ auf andere ehemals gejagte und zurückgekehrte Tiere wie z. B. Luchse </w:t>
            </w:r>
            <w:r w:rsidR="00D6602B" w:rsidRPr="008D78C0">
              <w:t xml:space="preserve">übertragen </w:t>
            </w:r>
            <w:r w:rsidRPr="008D78C0">
              <w:t>und Ergebnisse vor</w:t>
            </w:r>
            <w:r w:rsidR="00D6602B">
              <w:t>stellen</w:t>
            </w:r>
            <w:r w:rsidRPr="008D78C0">
              <w:t xml:space="preserve"> (z. B. Plakat, Vortrag)</w:t>
            </w:r>
          </w:p>
        </w:tc>
      </w:tr>
      <w:tr w:rsidR="008D78C0" w:rsidRPr="008D78C0" w14:paraId="3DEC6579" w14:textId="77777777" w:rsidTr="00D67EBF">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29FF1B38" w14:textId="77777777" w:rsidR="008D78C0" w:rsidRPr="008D78C0" w:rsidRDefault="008D78C0" w:rsidP="008D78C0">
            <w:pPr>
              <w:numPr>
                <w:ilvl w:val="0"/>
                <w:numId w:val="11"/>
              </w:numPr>
              <w:spacing w:after="0" w:line="240" w:lineRule="auto"/>
              <w:ind w:left="113" w:hanging="113"/>
              <w:rPr>
                <w:sz w:val="2"/>
                <w:szCs w:val="2"/>
              </w:rPr>
            </w:pPr>
          </w:p>
        </w:tc>
        <w:tc>
          <w:tcPr>
            <w:tcW w:w="284" w:type="dxa"/>
            <w:tcBorders>
              <w:top w:val="nil"/>
              <w:left w:val="nil"/>
              <w:bottom w:val="nil"/>
              <w:right w:val="nil"/>
            </w:tcBorders>
          </w:tcPr>
          <w:p w14:paraId="3AC3FB93" w14:textId="77777777" w:rsidR="008D78C0" w:rsidRPr="008D78C0" w:rsidRDefault="008D78C0" w:rsidP="008D78C0">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0B971424" w14:textId="77777777" w:rsidR="008D78C0" w:rsidRPr="008D78C0" w:rsidRDefault="008D78C0" w:rsidP="008D78C0">
            <w:pPr>
              <w:numPr>
                <w:ilvl w:val="0"/>
                <w:numId w:val="11"/>
              </w:numPr>
              <w:spacing w:after="0" w:line="240" w:lineRule="auto"/>
              <w:ind w:left="113" w:hanging="113"/>
              <w:rPr>
                <w:sz w:val="2"/>
                <w:szCs w:val="2"/>
              </w:rPr>
            </w:pPr>
          </w:p>
        </w:tc>
      </w:tr>
      <w:tr w:rsidR="008D78C0" w:rsidRPr="008D78C0" w14:paraId="050D1D8B" w14:textId="77777777" w:rsidTr="00D67EBF">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113" w:type="dxa"/>
              <w:left w:w="108" w:type="dxa"/>
              <w:bottom w:w="113" w:type="dxa"/>
              <w:right w:w="108" w:type="dxa"/>
            </w:tcMar>
          </w:tcPr>
          <w:p w14:paraId="30FD95DF"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Was halten die Menschen heute von Wölfen?</w:t>
            </w:r>
          </w:p>
        </w:tc>
        <w:tc>
          <w:tcPr>
            <w:tcW w:w="284" w:type="dxa"/>
            <w:tcBorders>
              <w:top w:val="nil"/>
              <w:left w:val="single" w:sz="12" w:space="0" w:color="FFE38B"/>
              <w:bottom w:val="nil"/>
              <w:right w:val="nil"/>
            </w:tcBorders>
          </w:tcPr>
          <w:p w14:paraId="0B6B475C" w14:textId="77777777" w:rsidR="008D78C0" w:rsidRPr="008D78C0" w:rsidRDefault="008D78C0" w:rsidP="008D78C0">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2D9D4281" w14:textId="77777777" w:rsidR="008D78C0" w:rsidRPr="008D78C0" w:rsidRDefault="008D78C0" w:rsidP="008D78C0">
            <w:pPr>
              <w:widowControl w:val="0"/>
              <w:suppressAutoHyphens/>
              <w:spacing w:after="0" w:line="240" w:lineRule="auto"/>
              <w:rPr>
                <w:rFonts w:cstheme="minorHAnsi"/>
                <w:b/>
                <w:sz w:val="18"/>
                <w:szCs w:val="18"/>
              </w:rPr>
            </w:pPr>
          </w:p>
        </w:tc>
      </w:tr>
      <w:tr w:rsidR="008D78C0" w:rsidRPr="008D78C0" w14:paraId="00559BAD" w14:textId="77777777" w:rsidTr="00D67EBF">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3330655"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3786C47E"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82CF8E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7C5364EB"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6F41E295" w14:textId="77777777" w:rsidR="008D78C0" w:rsidRPr="008D78C0" w:rsidRDefault="008D78C0" w:rsidP="00CF0F14">
            <w:pPr>
              <w:pStyle w:val="IWTabelleklein"/>
              <w:numPr>
                <w:ilvl w:val="0"/>
                <w:numId w:val="21"/>
              </w:numPr>
              <w:spacing w:after="0"/>
              <w:ind w:left="113" w:hanging="113"/>
              <w:rPr>
                <w:rFonts w:cstheme="minorHAnsi"/>
                <w:b/>
                <w:i/>
              </w:rPr>
            </w:pPr>
            <w:r w:rsidRPr="008D78C0">
              <w:t>Medienberichte (Ausschnitte) zur Rückkehr des Wolfes sehen und hören</w:t>
            </w:r>
          </w:p>
        </w:tc>
        <w:tc>
          <w:tcPr>
            <w:tcW w:w="284" w:type="dxa"/>
            <w:tcBorders>
              <w:top w:val="nil"/>
              <w:left w:val="single" w:sz="12" w:space="0" w:color="FFE38B"/>
              <w:bottom w:val="nil"/>
              <w:right w:val="nil"/>
            </w:tcBorders>
          </w:tcPr>
          <w:p w14:paraId="4D9E6AC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1747904" w14:textId="77777777" w:rsidR="008D78C0" w:rsidRPr="008D78C0" w:rsidRDefault="008D78C0" w:rsidP="008D78C0">
            <w:pPr>
              <w:spacing w:after="0" w:line="240" w:lineRule="auto"/>
              <w:ind w:left="113"/>
              <w:rPr>
                <w:sz w:val="18"/>
                <w:szCs w:val="18"/>
              </w:rPr>
            </w:pPr>
          </w:p>
        </w:tc>
      </w:tr>
      <w:tr w:rsidR="008D78C0" w:rsidRPr="008D78C0" w14:paraId="2A432F37"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6537CB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6BE531C1"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52B2A3CF"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0854DECB"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6E7723D9" w14:textId="77777777" w:rsidR="008D78C0" w:rsidRPr="00D6602B" w:rsidRDefault="008D78C0" w:rsidP="00D6602B">
            <w:pPr>
              <w:pStyle w:val="IWTabelleklein"/>
              <w:numPr>
                <w:ilvl w:val="0"/>
                <w:numId w:val="21"/>
              </w:numPr>
              <w:spacing w:after="0"/>
              <w:ind w:left="113" w:hanging="113"/>
            </w:pPr>
            <w:proofErr w:type="spellStart"/>
            <w:r w:rsidRPr="008D78C0">
              <w:t>akteursbezogene</w:t>
            </w:r>
            <w:proofErr w:type="spellEnd"/>
            <w:r w:rsidRPr="008D78C0">
              <w:t xml:space="preserve"> Interviews zum Zusammenleben von Mensch und Wolf durchführen (z. B. Artenschützer,</w:t>
            </w:r>
            <w:r w:rsidR="00D6602B">
              <w:t xml:space="preserve"> Nutztierhalter, Spaziergänger)</w:t>
            </w:r>
          </w:p>
        </w:tc>
        <w:tc>
          <w:tcPr>
            <w:tcW w:w="284" w:type="dxa"/>
            <w:tcBorders>
              <w:top w:val="nil"/>
              <w:left w:val="single" w:sz="12" w:space="0" w:color="FFE38B"/>
              <w:bottom w:val="nil"/>
              <w:right w:val="nil"/>
            </w:tcBorders>
          </w:tcPr>
          <w:p w14:paraId="6BA737FC"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091BBE01" w14:textId="77777777" w:rsidR="008D78C0" w:rsidRPr="008D78C0" w:rsidRDefault="008D78C0" w:rsidP="008D78C0">
            <w:pPr>
              <w:spacing w:after="0" w:line="240" w:lineRule="auto"/>
              <w:ind w:left="113"/>
              <w:rPr>
                <w:rFonts w:cstheme="minorHAnsi"/>
                <w:b/>
                <w:i/>
                <w:sz w:val="18"/>
                <w:szCs w:val="18"/>
              </w:rPr>
            </w:pPr>
          </w:p>
        </w:tc>
      </w:tr>
      <w:tr w:rsidR="008D78C0" w:rsidRPr="008D78C0" w14:paraId="4542C70F"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AF3CE9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36493D37"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32BE2FF6"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0CEF1A1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2DDB6A5C" w14:textId="723BB9D5" w:rsidR="00D6602B" w:rsidRPr="00D6602B" w:rsidRDefault="008D78C0" w:rsidP="00CF0F14">
            <w:pPr>
              <w:pStyle w:val="IWTabelleklein"/>
              <w:numPr>
                <w:ilvl w:val="0"/>
                <w:numId w:val="21"/>
              </w:numPr>
              <w:spacing w:after="0"/>
              <w:ind w:left="113" w:hanging="113"/>
              <w:rPr>
                <w:rFonts w:cstheme="minorHAnsi"/>
                <w:b/>
                <w:i/>
              </w:rPr>
            </w:pPr>
            <w:r w:rsidRPr="008D78C0">
              <w:t xml:space="preserve">Medienberichte und </w:t>
            </w:r>
            <w:proofErr w:type="spellStart"/>
            <w:r w:rsidRPr="008D78C0">
              <w:t>akteursbezogene</w:t>
            </w:r>
            <w:proofErr w:type="spellEnd"/>
            <w:r w:rsidRPr="008D78C0">
              <w:t xml:space="preserve"> Interviews auswerten in Hinblick auf Gemeinsamkeiten und </w:t>
            </w:r>
            <w:r w:rsidR="003635F5">
              <w:t>Unterschiede (Freude über Wölfe</w:t>
            </w:r>
            <w:r w:rsidRPr="008D78C0">
              <w:t xml:space="preserve"> bzw. Probleme durch Wölfe; </w:t>
            </w:r>
            <w:proofErr w:type="spellStart"/>
            <w:r w:rsidRPr="008D78C0">
              <w:t>akteursbezogene</w:t>
            </w:r>
            <w:proofErr w:type="spellEnd"/>
            <w:r w:rsidRPr="008D78C0">
              <w:t xml:space="preserve"> Sichtweisen)</w:t>
            </w:r>
            <w:r w:rsidR="00D6602B" w:rsidRPr="008D78C0">
              <w:t xml:space="preserve"> </w:t>
            </w:r>
          </w:p>
          <w:p w14:paraId="558C1214" w14:textId="77777777" w:rsidR="008D78C0" w:rsidRPr="008D78C0" w:rsidRDefault="00D6602B" w:rsidP="00CF0F14">
            <w:pPr>
              <w:pStyle w:val="IWTabelleklein"/>
              <w:numPr>
                <w:ilvl w:val="0"/>
                <w:numId w:val="21"/>
              </w:numPr>
              <w:spacing w:after="0"/>
              <w:ind w:left="113" w:hanging="113"/>
              <w:rPr>
                <w:rFonts w:cstheme="minorHAnsi"/>
                <w:b/>
                <w:i/>
              </w:rPr>
            </w:pPr>
            <w:r w:rsidRPr="008D78C0">
              <w:t xml:space="preserve">im szenischen Spiel </w:t>
            </w:r>
            <w:proofErr w:type="spellStart"/>
            <w:r w:rsidRPr="008D78C0">
              <w:t>akteursbezogene</w:t>
            </w:r>
            <w:proofErr w:type="spellEnd"/>
            <w:r w:rsidRPr="008D78C0">
              <w:t xml:space="preserve"> Rollen übernehmen</w:t>
            </w:r>
          </w:p>
        </w:tc>
        <w:tc>
          <w:tcPr>
            <w:tcW w:w="284" w:type="dxa"/>
            <w:tcBorders>
              <w:top w:val="nil"/>
              <w:left w:val="single" w:sz="12" w:space="0" w:color="FFE38B"/>
              <w:bottom w:val="nil"/>
              <w:right w:val="nil"/>
            </w:tcBorders>
          </w:tcPr>
          <w:p w14:paraId="799E6E1E"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DF36178" w14:textId="77777777" w:rsidR="008D78C0" w:rsidRPr="008D78C0" w:rsidRDefault="008D78C0" w:rsidP="008D78C0">
            <w:pPr>
              <w:spacing w:after="0" w:line="240" w:lineRule="auto"/>
              <w:ind w:left="113"/>
              <w:rPr>
                <w:sz w:val="18"/>
                <w:szCs w:val="18"/>
              </w:rPr>
            </w:pPr>
          </w:p>
        </w:tc>
      </w:tr>
      <w:tr w:rsidR="008D78C0" w:rsidRPr="008D78C0" w14:paraId="7162D3F4"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BC830CE"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5A0529D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244474"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7EAB1F41" w14:textId="77777777" w:rsidTr="00D67EBF">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76A3238" w14:textId="43255E2C" w:rsidR="008D78C0" w:rsidRPr="008D78C0" w:rsidRDefault="008D78C0" w:rsidP="00CF0F14">
            <w:pPr>
              <w:pStyle w:val="IWTabelleklein"/>
              <w:numPr>
                <w:ilvl w:val="0"/>
                <w:numId w:val="21"/>
              </w:numPr>
              <w:spacing w:after="0"/>
              <w:ind w:left="113" w:hanging="113"/>
            </w:pPr>
            <w:r w:rsidRPr="008D78C0">
              <w:t xml:space="preserve">Fragen zum Thema „Sind Wölfe gefährlich für Menschen?“ bzw. „Sind Menschen gefährlich </w:t>
            </w:r>
            <w:r w:rsidR="003635F5">
              <w:t xml:space="preserve">für </w:t>
            </w:r>
            <w:r w:rsidRPr="008D78C0">
              <w:t>Wölfe?“ ermitteln und eine FAQ-Liste erstellen</w:t>
            </w:r>
          </w:p>
          <w:p w14:paraId="401594D7" w14:textId="77777777" w:rsidR="008D78C0" w:rsidRPr="008D78C0" w:rsidRDefault="008D78C0" w:rsidP="00CF0F14">
            <w:pPr>
              <w:pStyle w:val="IWTabelleklein"/>
              <w:numPr>
                <w:ilvl w:val="0"/>
                <w:numId w:val="21"/>
              </w:numPr>
              <w:spacing w:after="0"/>
              <w:ind w:left="113" w:hanging="113"/>
              <w:rPr>
                <w:rFonts w:cstheme="minorHAnsi"/>
                <w:b/>
                <w:i/>
              </w:rPr>
            </w:pPr>
            <w:r w:rsidRPr="006D657A">
              <w:t xml:space="preserve">Schlagzeilen zu Wölfen auswerten: Welches Bild vom Wolf wird </w:t>
            </w:r>
            <w:r w:rsidR="00961AF0">
              <w:t xml:space="preserve">hier </w:t>
            </w:r>
            <w:r w:rsidRPr="006D657A">
              <w:t>vermittelt?</w:t>
            </w:r>
          </w:p>
        </w:tc>
        <w:tc>
          <w:tcPr>
            <w:tcW w:w="284" w:type="dxa"/>
            <w:tcBorders>
              <w:top w:val="nil"/>
              <w:left w:val="single" w:sz="12" w:space="0" w:color="FFE38B"/>
              <w:bottom w:val="nil"/>
              <w:right w:val="nil"/>
            </w:tcBorders>
          </w:tcPr>
          <w:p w14:paraId="16FBD7B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690737B" w14:textId="77777777" w:rsidR="008D78C0" w:rsidRPr="008D78C0" w:rsidRDefault="008D78C0" w:rsidP="008D78C0">
            <w:pPr>
              <w:spacing w:after="0" w:line="240" w:lineRule="auto"/>
              <w:ind w:left="113"/>
              <w:rPr>
                <w:sz w:val="18"/>
                <w:szCs w:val="18"/>
              </w:rPr>
            </w:pPr>
          </w:p>
        </w:tc>
      </w:tr>
    </w:tbl>
    <w:p w14:paraId="05DAFE32" w14:textId="77777777" w:rsidR="008D78C0" w:rsidRPr="008D78C0" w:rsidRDefault="008D78C0" w:rsidP="008D78C0">
      <w:pPr>
        <w:spacing w:before="700" w:after="140" w:line="264" w:lineRule="auto"/>
        <w:rPr>
          <w:b/>
          <w:sz w:val="26"/>
        </w:rPr>
      </w:pPr>
    </w:p>
    <w:p w14:paraId="3D568820" w14:textId="77777777" w:rsidR="008D78C0" w:rsidRPr="008D78C0" w:rsidRDefault="008D78C0" w:rsidP="008D78C0">
      <w:pPr>
        <w:spacing w:before="700" w:after="140" w:line="264" w:lineRule="auto"/>
        <w:rPr>
          <w:b/>
          <w:sz w:val="26"/>
        </w:rPr>
      </w:pPr>
      <w:r w:rsidRPr="008D78C0">
        <w:rPr>
          <w:b/>
          <w:sz w:val="26"/>
        </w:rPr>
        <w:lastRenderedPageBreak/>
        <w:t>Sprachlicher Planungsrahmen</w:t>
      </w:r>
      <w:r w:rsidRPr="008D78C0">
        <w:rPr>
          <w:b/>
          <w:sz w:val="26"/>
        </w:rPr>
        <w:br/>
      </w:r>
      <w:r w:rsidRPr="008D78C0">
        <w:t xml:space="preserve">am Beispiel des Ich-kann-Lernziels „Ich kann Meinungen zum </w:t>
      </w:r>
      <w:r w:rsidR="00600AA3">
        <w:t xml:space="preserve">Thema </w:t>
      </w:r>
      <w:r w:rsidRPr="008D78C0">
        <w:t>Wolf vergleichen</w:t>
      </w:r>
      <w:r w:rsidR="00600AA3">
        <w:t>.</w:t>
      </w:r>
      <w:r w:rsidRPr="008D78C0">
        <w:t>“</w:t>
      </w:r>
    </w:p>
    <w:p w14:paraId="3BB103CD" w14:textId="77777777" w:rsidR="008D78C0" w:rsidRPr="008D78C0" w:rsidRDefault="008D78C0" w:rsidP="008D78C0">
      <w:pPr>
        <w:spacing w:after="0" w:line="240" w:lineRule="auto"/>
        <w:rPr>
          <w:rFonts w:ascii="Calibri Light" w:hAnsi="Calibri Light"/>
          <w:sz w:val="30"/>
          <w:szCs w:val="30"/>
        </w:rPr>
      </w:pPr>
    </w:p>
    <w:p w14:paraId="10EB9097" w14:textId="77777777" w:rsidR="008D78C0" w:rsidRPr="008D78C0" w:rsidRDefault="008D78C0" w:rsidP="008D78C0">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8D78C0" w:rsidRPr="008D78C0" w14:paraId="286C34F2" w14:textId="77777777" w:rsidTr="00D67EBF">
        <w:tc>
          <w:tcPr>
            <w:tcW w:w="1134" w:type="dxa"/>
            <w:tcBorders>
              <w:bottom w:val="dashed" w:sz="4" w:space="0" w:color="auto"/>
              <w:right w:val="dashed" w:sz="4" w:space="0" w:color="auto"/>
            </w:tcBorders>
            <w:tcMar>
              <w:top w:w="113" w:type="dxa"/>
              <w:left w:w="0" w:type="dxa"/>
              <w:bottom w:w="113" w:type="dxa"/>
              <w:right w:w="142" w:type="dxa"/>
            </w:tcMar>
          </w:tcPr>
          <w:p w14:paraId="38169E6A" w14:textId="77777777" w:rsidR="008D78C0" w:rsidRPr="008D78C0" w:rsidRDefault="008D78C0" w:rsidP="008D78C0">
            <w:pPr>
              <w:spacing w:after="0" w:line="264" w:lineRule="auto"/>
              <w:rPr>
                <w:b/>
                <w:sz w:val="16"/>
                <w:szCs w:val="16"/>
                <w:lang w:eastAsia="de-DE"/>
              </w:rPr>
            </w:pPr>
            <w:r w:rsidRPr="008D78C0">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56C80CC4" w14:textId="77777777" w:rsidR="008D78C0" w:rsidRPr="008D78C0" w:rsidRDefault="008D78C0" w:rsidP="008D78C0">
            <w:pPr>
              <w:spacing w:after="0" w:line="264" w:lineRule="auto"/>
              <w:rPr>
                <w:b/>
                <w:sz w:val="16"/>
                <w:szCs w:val="16"/>
                <w:lang w:eastAsia="de-DE"/>
              </w:rPr>
            </w:pPr>
            <w:r w:rsidRPr="008D78C0">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539EA740" w14:textId="77777777" w:rsidR="008D78C0" w:rsidRPr="008D78C0" w:rsidRDefault="008D78C0" w:rsidP="008D78C0">
            <w:pPr>
              <w:spacing w:after="0" w:line="264" w:lineRule="auto"/>
              <w:rPr>
                <w:b/>
                <w:sz w:val="16"/>
                <w:szCs w:val="16"/>
                <w:lang w:eastAsia="de-DE"/>
              </w:rPr>
            </w:pPr>
            <w:r w:rsidRPr="008D78C0">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0883193F" w14:textId="77777777" w:rsidR="008D78C0" w:rsidRPr="008D78C0" w:rsidRDefault="008D78C0" w:rsidP="008D78C0">
            <w:pPr>
              <w:spacing w:after="0" w:line="264" w:lineRule="auto"/>
              <w:rPr>
                <w:b/>
                <w:sz w:val="16"/>
                <w:szCs w:val="16"/>
                <w:lang w:eastAsia="de-DE"/>
              </w:rPr>
            </w:pPr>
            <w:r w:rsidRPr="008D78C0">
              <w:rPr>
                <w:b/>
                <w:sz w:val="16"/>
                <w:szCs w:val="16"/>
                <w:lang w:eastAsia="de-DE"/>
              </w:rPr>
              <w:t>Wortspeicher</w:t>
            </w:r>
          </w:p>
        </w:tc>
      </w:tr>
      <w:tr w:rsidR="008D78C0" w:rsidRPr="008D78C0" w14:paraId="2253F139" w14:textId="77777777" w:rsidTr="00D67EBF">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5A37DE16" w14:textId="77777777" w:rsidR="008D78C0" w:rsidRPr="00D12240" w:rsidRDefault="008D78C0" w:rsidP="008D78C0">
            <w:pPr>
              <w:spacing w:after="80" w:line="264" w:lineRule="auto"/>
              <w:rPr>
                <w:i/>
                <w:sz w:val="16"/>
                <w:szCs w:val="16"/>
              </w:rPr>
            </w:pPr>
            <w:r w:rsidRPr="00D12240">
              <w:rPr>
                <w:i/>
                <w:sz w:val="16"/>
                <w:szCs w:val="16"/>
              </w:rPr>
              <w:t>Meinungen zum Thema Wolf erörtern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2C4FD859" w14:textId="77777777" w:rsidR="008D78C0" w:rsidRPr="00D12240" w:rsidRDefault="008D78C0" w:rsidP="008D78C0">
            <w:pPr>
              <w:spacing w:after="80" w:line="264" w:lineRule="auto"/>
              <w:rPr>
                <w:i/>
                <w:sz w:val="16"/>
                <w:szCs w:val="16"/>
              </w:rPr>
            </w:pPr>
            <w:r w:rsidRPr="00D12240">
              <w:rPr>
                <w:i/>
                <w:sz w:val="16"/>
                <w:szCs w:val="16"/>
              </w:rPr>
              <w:t>Gegensätze ausdrücken</w:t>
            </w:r>
          </w:p>
          <w:p w14:paraId="0E2B8675" w14:textId="77777777" w:rsidR="008D78C0" w:rsidRPr="00D12240" w:rsidRDefault="008D78C0" w:rsidP="008D78C0">
            <w:pPr>
              <w:spacing w:after="80" w:line="264" w:lineRule="auto"/>
              <w:rPr>
                <w:i/>
                <w:sz w:val="16"/>
                <w:szCs w:val="16"/>
              </w:rPr>
            </w:pPr>
          </w:p>
          <w:p w14:paraId="36D1EBDB" w14:textId="77777777" w:rsidR="008D78C0" w:rsidRPr="00D12240" w:rsidRDefault="008D78C0" w:rsidP="008D78C0">
            <w:pPr>
              <w:spacing w:after="80" w:line="264" w:lineRule="auto"/>
              <w:rPr>
                <w:i/>
                <w:sz w:val="16"/>
                <w:szCs w:val="16"/>
              </w:rPr>
            </w:pPr>
          </w:p>
          <w:p w14:paraId="2E51F0A0" w14:textId="77777777" w:rsidR="008D78C0" w:rsidRPr="00D12240" w:rsidRDefault="008D78C0" w:rsidP="008D78C0">
            <w:pPr>
              <w:spacing w:after="80" w:line="264" w:lineRule="auto"/>
              <w:rPr>
                <w:i/>
                <w:sz w:val="16"/>
                <w:szCs w:val="16"/>
              </w:rPr>
            </w:pPr>
          </w:p>
          <w:p w14:paraId="1888E938" w14:textId="77777777" w:rsidR="008D78C0" w:rsidRPr="00D12240" w:rsidRDefault="008D78C0" w:rsidP="008D78C0">
            <w:pPr>
              <w:spacing w:after="80" w:line="264" w:lineRule="auto"/>
              <w:rPr>
                <w:i/>
                <w:sz w:val="16"/>
                <w:szCs w:val="16"/>
              </w:rPr>
            </w:pPr>
          </w:p>
          <w:p w14:paraId="5767BA92" w14:textId="77777777" w:rsidR="008D78C0" w:rsidRPr="00D12240" w:rsidRDefault="008D78C0" w:rsidP="008D78C0">
            <w:pPr>
              <w:spacing w:after="80" w:line="264" w:lineRule="auto"/>
              <w:rPr>
                <w:i/>
                <w:sz w:val="16"/>
                <w:szCs w:val="16"/>
              </w:rPr>
            </w:pPr>
          </w:p>
          <w:p w14:paraId="416D59D7" w14:textId="77777777" w:rsidR="008D78C0" w:rsidRPr="00D12240" w:rsidRDefault="008D78C0" w:rsidP="008D78C0">
            <w:pPr>
              <w:spacing w:after="80" w:line="264" w:lineRule="auto"/>
              <w:rPr>
                <w:i/>
                <w:sz w:val="16"/>
                <w:szCs w:val="16"/>
              </w:rPr>
            </w:pPr>
          </w:p>
          <w:p w14:paraId="1B1C6F0A" w14:textId="77777777" w:rsidR="008D78C0" w:rsidRPr="00D12240" w:rsidRDefault="008D78C0" w:rsidP="008D78C0">
            <w:pPr>
              <w:spacing w:after="80" w:line="264" w:lineRule="auto"/>
              <w:rPr>
                <w:i/>
                <w:sz w:val="16"/>
                <w:szCs w:val="16"/>
              </w:rPr>
            </w:pPr>
          </w:p>
          <w:p w14:paraId="2CDC959F" w14:textId="77777777" w:rsidR="008D78C0" w:rsidRPr="00D12240" w:rsidRDefault="008D78C0" w:rsidP="008D78C0">
            <w:pPr>
              <w:spacing w:after="80" w:line="264" w:lineRule="auto"/>
              <w:rPr>
                <w:i/>
                <w:sz w:val="16"/>
                <w:szCs w:val="16"/>
              </w:rPr>
            </w:pPr>
          </w:p>
          <w:p w14:paraId="2564B713" w14:textId="77777777" w:rsidR="008D78C0" w:rsidRPr="00D12240" w:rsidRDefault="008D78C0" w:rsidP="008D78C0">
            <w:pPr>
              <w:spacing w:after="80" w:line="264" w:lineRule="auto"/>
              <w:rPr>
                <w:i/>
                <w:sz w:val="16"/>
                <w:szCs w:val="16"/>
              </w:rPr>
            </w:pPr>
          </w:p>
          <w:p w14:paraId="23D0243A" w14:textId="77777777" w:rsidR="008D78C0" w:rsidRPr="00D12240" w:rsidRDefault="008D78C0" w:rsidP="008D78C0">
            <w:pPr>
              <w:spacing w:after="80" w:line="264" w:lineRule="auto"/>
              <w:rPr>
                <w:i/>
                <w:sz w:val="16"/>
                <w:szCs w:val="16"/>
              </w:rPr>
            </w:pPr>
          </w:p>
          <w:p w14:paraId="030A9420" w14:textId="77777777" w:rsidR="008D78C0" w:rsidRPr="00D12240" w:rsidRDefault="008D78C0" w:rsidP="008D78C0">
            <w:pPr>
              <w:spacing w:after="80" w:line="264" w:lineRule="auto"/>
              <w:rPr>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7E134F0" w14:textId="77777777" w:rsidR="008D78C0" w:rsidRPr="00D12240" w:rsidRDefault="008D78C0" w:rsidP="008D78C0">
            <w:pPr>
              <w:spacing w:after="80" w:line="264" w:lineRule="auto"/>
              <w:rPr>
                <w:i/>
                <w:sz w:val="16"/>
                <w:szCs w:val="16"/>
              </w:rPr>
            </w:pPr>
            <w:r w:rsidRPr="00D12240">
              <w:rPr>
                <w:i/>
                <w:sz w:val="16"/>
                <w:szCs w:val="16"/>
              </w:rPr>
              <w:t>Die Meinungen unterscheiden sich.</w:t>
            </w:r>
          </w:p>
          <w:p w14:paraId="25B8C690" w14:textId="77777777" w:rsidR="008D78C0" w:rsidRPr="00D12240" w:rsidRDefault="008D78C0" w:rsidP="008D78C0">
            <w:pPr>
              <w:spacing w:after="80" w:line="264" w:lineRule="auto"/>
              <w:rPr>
                <w:i/>
                <w:sz w:val="16"/>
                <w:szCs w:val="16"/>
              </w:rPr>
            </w:pPr>
            <w:r w:rsidRPr="00D12240">
              <w:rPr>
                <w:i/>
                <w:sz w:val="16"/>
                <w:szCs w:val="16"/>
              </w:rPr>
              <w:t xml:space="preserve">Manche Menschen haben Angst vor Wölfen, </w:t>
            </w:r>
            <w:r w:rsidRPr="00D12240">
              <w:rPr>
                <w:b/>
                <w:i/>
                <w:sz w:val="16"/>
                <w:szCs w:val="16"/>
              </w:rPr>
              <w:t>obwohl</w:t>
            </w:r>
            <w:r w:rsidRPr="00D12240">
              <w:rPr>
                <w:i/>
                <w:sz w:val="16"/>
                <w:szCs w:val="16"/>
              </w:rPr>
              <w:t xml:space="preserve"> sie nie einen Wolf treffen.</w:t>
            </w:r>
          </w:p>
          <w:p w14:paraId="3CA657F5" w14:textId="77777777" w:rsidR="008D78C0" w:rsidRPr="00D12240" w:rsidRDefault="008D78C0" w:rsidP="008D78C0">
            <w:pPr>
              <w:spacing w:after="80" w:line="264" w:lineRule="auto"/>
              <w:rPr>
                <w:i/>
                <w:sz w:val="16"/>
                <w:szCs w:val="16"/>
              </w:rPr>
            </w:pPr>
            <w:r w:rsidRPr="00D12240">
              <w:rPr>
                <w:i/>
                <w:sz w:val="16"/>
                <w:szCs w:val="16"/>
              </w:rPr>
              <w:t xml:space="preserve">Manche Schäfer befürchten, dass Wölfe die Schafe reißen, </w:t>
            </w:r>
            <w:r w:rsidRPr="00D12240">
              <w:rPr>
                <w:b/>
                <w:i/>
                <w:sz w:val="16"/>
                <w:szCs w:val="16"/>
              </w:rPr>
              <w:t>aber</w:t>
            </w:r>
            <w:r w:rsidRPr="00D12240">
              <w:rPr>
                <w:i/>
                <w:sz w:val="16"/>
                <w:szCs w:val="16"/>
              </w:rPr>
              <w:t xml:space="preserve"> manche Schäfer verlassen sich auf den Herdenschutzhund.</w:t>
            </w:r>
          </w:p>
          <w:p w14:paraId="54891D15" w14:textId="77777777" w:rsidR="008D78C0" w:rsidRPr="00D12240" w:rsidRDefault="008D78C0" w:rsidP="008D78C0">
            <w:pPr>
              <w:spacing w:after="80" w:line="264" w:lineRule="auto"/>
              <w:rPr>
                <w:i/>
                <w:sz w:val="16"/>
                <w:szCs w:val="16"/>
              </w:rPr>
            </w:pPr>
            <w:r w:rsidRPr="00D12240">
              <w:rPr>
                <w:b/>
                <w:i/>
                <w:sz w:val="16"/>
                <w:szCs w:val="16"/>
              </w:rPr>
              <w:t>Einerseits</w:t>
            </w:r>
            <w:r w:rsidRPr="00D12240">
              <w:rPr>
                <w:i/>
                <w:sz w:val="16"/>
                <w:szCs w:val="16"/>
              </w:rPr>
              <w:t xml:space="preserve"> wird der Wolf bewundert, </w:t>
            </w:r>
            <w:r w:rsidRPr="00D12240">
              <w:rPr>
                <w:b/>
                <w:i/>
                <w:sz w:val="16"/>
                <w:szCs w:val="16"/>
              </w:rPr>
              <w:t>andererseits</w:t>
            </w:r>
            <w:r w:rsidRPr="00D12240">
              <w:rPr>
                <w:i/>
                <w:sz w:val="16"/>
                <w:szCs w:val="16"/>
              </w:rPr>
              <w:t xml:space="preserve"> macht er Angst.</w:t>
            </w:r>
          </w:p>
          <w:p w14:paraId="2B2D889F" w14:textId="77777777" w:rsidR="008D78C0" w:rsidRPr="00D12240" w:rsidRDefault="008D78C0" w:rsidP="008D78C0">
            <w:pPr>
              <w:spacing w:after="80" w:line="264" w:lineRule="auto"/>
              <w:rPr>
                <w:i/>
                <w:sz w:val="16"/>
                <w:szCs w:val="16"/>
              </w:rPr>
            </w:pPr>
            <w:r w:rsidRPr="00D12240">
              <w:rPr>
                <w:b/>
                <w:i/>
                <w:sz w:val="16"/>
                <w:szCs w:val="16"/>
              </w:rPr>
              <w:t>Die einen</w:t>
            </w:r>
            <w:r w:rsidRPr="00D12240">
              <w:rPr>
                <w:i/>
                <w:sz w:val="16"/>
                <w:szCs w:val="16"/>
              </w:rPr>
              <w:t xml:space="preserve"> wollen den Wolf schützen, </w:t>
            </w:r>
            <w:r w:rsidRPr="00D12240">
              <w:rPr>
                <w:b/>
                <w:i/>
                <w:sz w:val="16"/>
                <w:szCs w:val="16"/>
              </w:rPr>
              <w:t xml:space="preserve">die anderen </w:t>
            </w:r>
            <w:r w:rsidRPr="00D12240">
              <w:rPr>
                <w:i/>
                <w:sz w:val="16"/>
                <w:szCs w:val="16"/>
              </w:rPr>
              <w:t>haben Angst vor ihm.</w:t>
            </w:r>
          </w:p>
          <w:p w14:paraId="0CDEF503" w14:textId="77777777" w:rsidR="008D78C0" w:rsidRPr="00D12240" w:rsidRDefault="008D78C0" w:rsidP="008D78C0">
            <w:pPr>
              <w:spacing w:after="80" w:line="264" w:lineRule="auto"/>
              <w:rPr>
                <w:i/>
                <w:sz w:val="16"/>
                <w:szCs w:val="16"/>
              </w:rPr>
            </w:pPr>
            <w:r w:rsidRPr="00D12240">
              <w:rPr>
                <w:b/>
                <w:i/>
                <w:sz w:val="16"/>
                <w:szCs w:val="16"/>
              </w:rPr>
              <w:t>Auf der einen Seite</w:t>
            </w:r>
            <w:r w:rsidRPr="00D12240">
              <w:rPr>
                <w:i/>
                <w:sz w:val="16"/>
                <w:szCs w:val="16"/>
              </w:rPr>
              <w:t xml:space="preserve"> wird der Wolf bewundert, </w:t>
            </w:r>
            <w:r w:rsidRPr="00D12240">
              <w:rPr>
                <w:b/>
                <w:i/>
                <w:sz w:val="16"/>
                <w:szCs w:val="16"/>
              </w:rPr>
              <w:t>auf der anderen Seite</w:t>
            </w:r>
            <w:r w:rsidRPr="00D12240">
              <w:rPr>
                <w:i/>
                <w:sz w:val="16"/>
                <w:szCs w:val="16"/>
              </w:rPr>
              <w:t xml:space="preserve"> macht er Angst.</w:t>
            </w:r>
          </w:p>
          <w:p w14:paraId="606A1EDF" w14:textId="77777777" w:rsidR="008D78C0" w:rsidRPr="00D12240" w:rsidRDefault="008D78C0" w:rsidP="008D78C0">
            <w:pPr>
              <w:spacing w:after="80" w:line="264" w:lineRule="auto"/>
              <w:rPr>
                <w:i/>
                <w:sz w:val="16"/>
                <w:szCs w:val="16"/>
              </w:rPr>
            </w:pPr>
          </w:p>
          <w:p w14:paraId="622F4659" w14:textId="77777777" w:rsidR="008D78C0" w:rsidRPr="00D12240" w:rsidRDefault="008D78C0" w:rsidP="008D78C0">
            <w:pPr>
              <w:spacing w:after="80" w:line="264" w:lineRule="auto"/>
              <w:rPr>
                <w:i/>
                <w:sz w:val="16"/>
                <w:szCs w:val="16"/>
              </w:rPr>
            </w:pPr>
          </w:p>
          <w:p w14:paraId="4AAAAF67" w14:textId="77777777" w:rsidR="008D78C0" w:rsidRPr="00D12240" w:rsidRDefault="008D78C0" w:rsidP="008D78C0">
            <w:pPr>
              <w:spacing w:after="80" w:line="264" w:lineRule="auto"/>
              <w:rPr>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1117F1EA" w14:textId="77777777" w:rsidR="008D78C0" w:rsidRPr="00D12240" w:rsidRDefault="008D78C0" w:rsidP="008D78C0">
            <w:pPr>
              <w:spacing w:after="80" w:line="264" w:lineRule="auto"/>
              <w:rPr>
                <w:i/>
                <w:sz w:val="16"/>
                <w:szCs w:val="16"/>
              </w:rPr>
            </w:pPr>
            <w:r w:rsidRPr="00D12240">
              <w:rPr>
                <w:i/>
                <w:sz w:val="16"/>
                <w:szCs w:val="16"/>
              </w:rPr>
              <w:t>die Meinung, die Meinungen</w:t>
            </w:r>
          </w:p>
          <w:p w14:paraId="5EA85C46" w14:textId="77777777" w:rsidR="008D78C0" w:rsidRPr="00D12240" w:rsidRDefault="008D78C0" w:rsidP="008D78C0">
            <w:pPr>
              <w:spacing w:after="80" w:line="264" w:lineRule="auto"/>
              <w:rPr>
                <w:i/>
                <w:sz w:val="16"/>
                <w:szCs w:val="16"/>
              </w:rPr>
            </w:pPr>
            <w:r w:rsidRPr="00D12240">
              <w:rPr>
                <w:i/>
                <w:sz w:val="16"/>
                <w:szCs w:val="16"/>
              </w:rPr>
              <w:t>der Schäfer, die Schäfer</w:t>
            </w:r>
          </w:p>
          <w:p w14:paraId="7BE8C118" w14:textId="77777777" w:rsidR="008D78C0" w:rsidRPr="00D12240" w:rsidRDefault="008D78C0" w:rsidP="008D78C0">
            <w:pPr>
              <w:spacing w:after="80" w:line="264" w:lineRule="auto"/>
              <w:rPr>
                <w:i/>
                <w:sz w:val="16"/>
                <w:szCs w:val="16"/>
              </w:rPr>
            </w:pPr>
            <w:r w:rsidRPr="00D12240">
              <w:rPr>
                <w:i/>
                <w:sz w:val="16"/>
                <w:szCs w:val="16"/>
              </w:rPr>
              <w:t>der Hund, die Hunde</w:t>
            </w:r>
          </w:p>
          <w:p w14:paraId="2B44A37E" w14:textId="77777777" w:rsidR="008D78C0" w:rsidRPr="00D12240" w:rsidRDefault="008D78C0" w:rsidP="008D78C0">
            <w:pPr>
              <w:spacing w:after="80" w:line="264" w:lineRule="auto"/>
              <w:rPr>
                <w:i/>
                <w:sz w:val="16"/>
                <w:szCs w:val="16"/>
              </w:rPr>
            </w:pPr>
            <w:r w:rsidRPr="00D12240">
              <w:rPr>
                <w:i/>
                <w:sz w:val="16"/>
                <w:szCs w:val="16"/>
              </w:rPr>
              <w:t>die Herde, die Herden</w:t>
            </w:r>
          </w:p>
          <w:p w14:paraId="0340D04D" w14:textId="77777777" w:rsidR="008D78C0" w:rsidRPr="00D12240" w:rsidRDefault="008D78C0" w:rsidP="008D78C0">
            <w:pPr>
              <w:spacing w:after="80" w:line="264" w:lineRule="auto"/>
              <w:rPr>
                <w:i/>
                <w:sz w:val="16"/>
                <w:szCs w:val="16"/>
              </w:rPr>
            </w:pPr>
            <w:r w:rsidRPr="00D12240">
              <w:rPr>
                <w:i/>
                <w:sz w:val="16"/>
                <w:szCs w:val="16"/>
              </w:rPr>
              <w:t>der Herdenschutzhund, die Herdenschutzhunde</w:t>
            </w:r>
          </w:p>
          <w:p w14:paraId="6883BDF0" w14:textId="77777777" w:rsidR="008D78C0" w:rsidRPr="00D12240" w:rsidRDefault="008D78C0" w:rsidP="008D78C0">
            <w:pPr>
              <w:spacing w:after="80" w:line="264" w:lineRule="auto"/>
              <w:rPr>
                <w:i/>
                <w:sz w:val="16"/>
                <w:szCs w:val="16"/>
              </w:rPr>
            </w:pPr>
            <w:r w:rsidRPr="00D12240">
              <w:rPr>
                <w:i/>
                <w:sz w:val="16"/>
                <w:szCs w:val="16"/>
              </w:rPr>
              <w:t>sich unterscheiden, er/sie/es unterscheidet sich</w:t>
            </w:r>
          </w:p>
          <w:p w14:paraId="211A8139" w14:textId="77777777" w:rsidR="008D78C0" w:rsidRPr="00D12240" w:rsidRDefault="008D78C0" w:rsidP="008D78C0">
            <w:pPr>
              <w:spacing w:after="80" w:line="264" w:lineRule="auto"/>
              <w:rPr>
                <w:i/>
                <w:sz w:val="16"/>
                <w:szCs w:val="16"/>
              </w:rPr>
            </w:pPr>
            <w:r w:rsidRPr="00D12240">
              <w:rPr>
                <w:i/>
                <w:sz w:val="16"/>
                <w:szCs w:val="16"/>
              </w:rPr>
              <w:t>bewundern; er/sie/es bewundert; er/sie/es wird bewundert.</w:t>
            </w:r>
          </w:p>
          <w:p w14:paraId="1D2A967B" w14:textId="75A16CEE" w:rsidR="00D12240" w:rsidRPr="000551D8" w:rsidRDefault="00A5273D" w:rsidP="008D78C0">
            <w:pPr>
              <w:spacing w:after="80" w:line="264" w:lineRule="auto"/>
              <w:rPr>
                <w:b/>
                <w:sz w:val="16"/>
                <w:szCs w:val="16"/>
              </w:rPr>
            </w:pPr>
            <w:r>
              <w:rPr>
                <w:b/>
                <w:sz w:val="16"/>
                <w:szCs w:val="16"/>
              </w:rPr>
              <w:t>k</w:t>
            </w:r>
            <w:r w:rsidR="00D12240" w:rsidRPr="000551D8">
              <w:rPr>
                <w:b/>
                <w:sz w:val="16"/>
                <w:szCs w:val="16"/>
              </w:rPr>
              <w:t>ohäsive Mittel:</w:t>
            </w:r>
          </w:p>
          <w:p w14:paraId="10DC3ACE" w14:textId="65D7A6E5" w:rsidR="008D78C0" w:rsidRPr="00D12240" w:rsidRDefault="008D78C0" w:rsidP="008D78C0">
            <w:pPr>
              <w:spacing w:after="80" w:line="264" w:lineRule="auto"/>
              <w:rPr>
                <w:i/>
                <w:sz w:val="16"/>
                <w:szCs w:val="16"/>
              </w:rPr>
            </w:pPr>
            <w:r w:rsidRPr="00D12240">
              <w:rPr>
                <w:i/>
                <w:sz w:val="16"/>
                <w:szCs w:val="16"/>
              </w:rPr>
              <w:t>obwohl</w:t>
            </w:r>
          </w:p>
          <w:p w14:paraId="6BC8B52B" w14:textId="77777777" w:rsidR="008D78C0" w:rsidRPr="00D12240" w:rsidRDefault="008D78C0" w:rsidP="008D78C0">
            <w:pPr>
              <w:spacing w:after="80" w:line="264" w:lineRule="auto"/>
              <w:rPr>
                <w:i/>
                <w:sz w:val="16"/>
                <w:szCs w:val="16"/>
              </w:rPr>
            </w:pPr>
            <w:r w:rsidRPr="00D12240">
              <w:rPr>
                <w:i/>
                <w:sz w:val="16"/>
                <w:szCs w:val="16"/>
              </w:rPr>
              <w:t>aber</w:t>
            </w:r>
          </w:p>
          <w:p w14:paraId="0DDB25A4" w14:textId="77777777" w:rsidR="008D78C0" w:rsidRPr="00D12240" w:rsidRDefault="008D78C0" w:rsidP="008D78C0">
            <w:pPr>
              <w:spacing w:after="80" w:line="264" w:lineRule="auto"/>
              <w:rPr>
                <w:i/>
                <w:sz w:val="16"/>
                <w:szCs w:val="16"/>
              </w:rPr>
            </w:pPr>
            <w:r w:rsidRPr="00D12240">
              <w:rPr>
                <w:i/>
                <w:sz w:val="16"/>
                <w:szCs w:val="16"/>
              </w:rPr>
              <w:t>einerseits – andererseits</w:t>
            </w:r>
          </w:p>
          <w:p w14:paraId="2B3FB129" w14:textId="77777777" w:rsidR="008D78C0" w:rsidRPr="00D12240" w:rsidRDefault="008D78C0" w:rsidP="008D78C0">
            <w:pPr>
              <w:spacing w:after="80" w:line="264" w:lineRule="auto"/>
              <w:rPr>
                <w:i/>
                <w:sz w:val="16"/>
                <w:szCs w:val="16"/>
              </w:rPr>
            </w:pPr>
            <w:r w:rsidRPr="00D12240">
              <w:rPr>
                <w:i/>
                <w:sz w:val="16"/>
                <w:szCs w:val="16"/>
              </w:rPr>
              <w:t xml:space="preserve">die einen, die anderen </w:t>
            </w:r>
          </w:p>
          <w:p w14:paraId="457C4EA8" w14:textId="77777777" w:rsidR="008D78C0" w:rsidRPr="00D12240" w:rsidRDefault="008D78C0" w:rsidP="008D78C0">
            <w:pPr>
              <w:spacing w:after="80" w:line="264" w:lineRule="auto"/>
              <w:rPr>
                <w:i/>
                <w:sz w:val="16"/>
                <w:szCs w:val="16"/>
              </w:rPr>
            </w:pPr>
            <w:r w:rsidRPr="00D12240">
              <w:rPr>
                <w:i/>
                <w:sz w:val="16"/>
                <w:szCs w:val="16"/>
              </w:rPr>
              <w:t>die Seite, auf der einen Seite, auf der anderen Seite</w:t>
            </w:r>
          </w:p>
          <w:p w14:paraId="4CE257ED" w14:textId="77777777" w:rsidR="008D78C0" w:rsidRPr="00D12240" w:rsidRDefault="008D78C0" w:rsidP="008D78C0">
            <w:pPr>
              <w:spacing w:after="80" w:line="264" w:lineRule="auto"/>
              <w:rPr>
                <w:i/>
                <w:sz w:val="16"/>
                <w:szCs w:val="16"/>
              </w:rPr>
            </w:pPr>
          </w:p>
        </w:tc>
      </w:tr>
      <w:tr w:rsidR="008D78C0" w:rsidRPr="008D78C0" w14:paraId="51E4BFD4" w14:textId="77777777" w:rsidTr="00D67EBF">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959CE2F" w14:textId="77777777" w:rsidR="008D78C0" w:rsidRPr="008D78C0" w:rsidRDefault="008D78C0" w:rsidP="008D78C0">
            <w:pPr>
              <w:spacing w:after="0" w:line="240" w:lineRule="auto"/>
              <w:rPr>
                <w:i/>
                <w:sz w:val="16"/>
                <w:szCs w:val="16"/>
              </w:rPr>
            </w:pPr>
            <w:r w:rsidRPr="008D78C0">
              <w:rPr>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55479692" w14:textId="77777777" w:rsidR="008D78C0" w:rsidRPr="008D78C0" w:rsidRDefault="008D78C0" w:rsidP="008D78C0">
            <w:pPr>
              <w:spacing w:after="0" w:line="240" w:lineRule="auto"/>
              <w:rPr>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36685367" w14:textId="77777777" w:rsidR="008D78C0" w:rsidRPr="008D78C0" w:rsidRDefault="008D78C0" w:rsidP="008D78C0">
            <w:pPr>
              <w:spacing w:after="0" w:line="240" w:lineRule="auto"/>
              <w:rPr>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5B5473A1" w14:textId="77777777" w:rsidR="008D78C0" w:rsidRPr="008D78C0" w:rsidRDefault="008D78C0" w:rsidP="008D78C0">
            <w:pPr>
              <w:spacing w:after="0" w:line="240" w:lineRule="auto"/>
              <w:rPr>
                <w:i/>
                <w:sz w:val="16"/>
                <w:szCs w:val="16"/>
              </w:rPr>
            </w:pPr>
          </w:p>
        </w:tc>
      </w:tr>
    </w:tbl>
    <w:p w14:paraId="4FA007C6" w14:textId="77777777" w:rsidR="008D78C0" w:rsidRPr="008D78C0" w:rsidRDefault="008D78C0" w:rsidP="008D78C0">
      <w:pPr>
        <w:spacing w:after="0" w:line="240" w:lineRule="auto"/>
        <w:rPr>
          <w:rFonts w:ascii="Calibri Light" w:hAnsi="Calibri Light"/>
          <w:sz w:val="30"/>
          <w:szCs w:val="30"/>
        </w:rPr>
      </w:pPr>
    </w:p>
    <w:p w14:paraId="49571603" w14:textId="77777777" w:rsidR="008D78C0" w:rsidRPr="008D78C0" w:rsidRDefault="008D78C0" w:rsidP="008D78C0">
      <w:pPr>
        <w:spacing w:after="0" w:line="240" w:lineRule="auto"/>
        <w:rPr>
          <w:rFonts w:ascii="Calibri Light" w:hAnsi="Calibri Light"/>
          <w:sz w:val="30"/>
          <w:szCs w:val="30"/>
        </w:rPr>
      </w:pPr>
      <w:r w:rsidRPr="008D78C0">
        <w:rPr>
          <w:rFonts w:ascii="Calibri Light" w:hAnsi="Calibri Light"/>
          <w:sz w:val="30"/>
          <w:szCs w:val="30"/>
        </w:rPr>
        <w:br w:type="page"/>
      </w:r>
    </w:p>
    <w:p w14:paraId="2CF45E30" w14:textId="77777777" w:rsidR="008D78C0" w:rsidRPr="008D78C0" w:rsidRDefault="008D78C0" w:rsidP="008D78C0">
      <w:pPr>
        <w:pStyle w:val="IWText"/>
        <w:rPr>
          <w:lang w:eastAsia="de-DE"/>
        </w:rPr>
      </w:pPr>
      <w:r w:rsidRPr="008D78C0">
        <w:rPr>
          <w:b/>
          <w:color w:val="000000" w:themeColor="text1"/>
          <w:sz w:val="26"/>
        </w:rPr>
        <w:lastRenderedPageBreak/>
        <w:t>Kompetenzerwartungen lt. Lehrplan Ende Jahrgang 4</w:t>
      </w:r>
      <w:r>
        <w:rPr>
          <w:b/>
          <w:color w:val="000000" w:themeColor="text1"/>
          <w:sz w:val="26"/>
        </w:rPr>
        <w:br/>
      </w:r>
      <w:r>
        <w:rPr>
          <w:lang w:eastAsia="de-DE"/>
        </w:rPr>
        <w:t>Die Schülerinnen und Schüler …</w:t>
      </w:r>
    </w:p>
    <w:p w14:paraId="35CE1CE6" w14:textId="77777777" w:rsidR="008D78C0" w:rsidRPr="008D78C0" w:rsidRDefault="008D78C0" w:rsidP="008D78C0">
      <w:pPr>
        <w:pStyle w:val="IWaufKomp"/>
        <w:ind w:left="227" w:hanging="227"/>
      </w:pPr>
      <w:r w:rsidRPr="008D78C0">
        <w:t xml:space="preserve">verhandeln unterschiedliche Interessen und Bedürfnisse zwischen einzelnen und zwischen Gruppen lösungsorientiert </w:t>
      </w:r>
    </w:p>
    <w:p w14:paraId="3F3765A4" w14:textId="77777777" w:rsidR="008D78C0" w:rsidRPr="008D78C0" w:rsidRDefault="008D78C0" w:rsidP="008D78C0">
      <w:pPr>
        <w:pStyle w:val="IWaufKomp"/>
        <w:ind w:left="227" w:hanging="227"/>
      </w:pPr>
      <w:r w:rsidRPr="008D78C0">
        <w:t xml:space="preserve">beurteilen die Wirklichkeitsnähe medialer Darstellung und benennen Kriterien eines verantwortungsvollen Umgangs mit Medien  </w:t>
      </w:r>
    </w:p>
    <w:p w14:paraId="4B43265C" w14:textId="77777777" w:rsidR="008D78C0" w:rsidRPr="008D78C0" w:rsidRDefault="008D78C0" w:rsidP="008D78C0">
      <w:pPr>
        <w:pStyle w:val="IWaufKomp"/>
        <w:ind w:left="227" w:hanging="227"/>
      </w:pPr>
      <w:r w:rsidRPr="008D78C0">
        <w:t xml:space="preserve">beschreiben das Prinzip der Angepasstheit von Tier- und Pflanzenarten an ihren Lebensraum (u. a. Wald)  </w:t>
      </w:r>
    </w:p>
    <w:p w14:paraId="6A2372D5" w14:textId="77777777" w:rsidR="008D78C0" w:rsidRPr="008D78C0" w:rsidRDefault="008D78C0" w:rsidP="008D78C0">
      <w:pPr>
        <w:pStyle w:val="IWaufKomp"/>
        <w:ind w:left="227" w:hanging="227"/>
      </w:pPr>
      <w:r w:rsidRPr="008D78C0">
        <w:t xml:space="preserve">erklären Einflüsse des Menschen auf den Lebensraum von Tieren und Pflanzen  </w:t>
      </w:r>
    </w:p>
    <w:p w14:paraId="6CF9464B" w14:textId="77777777" w:rsidR="008D78C0" w:rsidRPr="008D78C0" w:rsidRDefault="008D78C0" w:rsidP="008D78C0">
      <w:pPr>
        <w:pStyle w:val="IWaufKomp"/>
        <w:ind w:left="227" w:hanging="227"/>
      </w:pPr>
      <w:r w:rsidRPr="008D78C0">
        <w:t xml:space="preserve">bewerten die Bedeutung von Natur und Umweltschutz für den Erhalt der Lebensbedingungen von Tieren  </w:t>
      </w:r>
    </w:p>
    <w:p w14:paraId="320AA12F" w14:textId="77777777" w:rsidR="008D78C0" w:rsidRPr="008D78C0" w:rsidRDefault="008D78C0" w:rsidP="008D78C0">
      <w:pPr>
        <w:pStyle w:val="IWaufKomp"/>
        <w:ind w:left="227" w:hanging="227"/>
      </w:pPr>
      <w:r w:rsidRPr="008D78C0">
        <w:t xml:space="preserve">setzen ihre vertraute Umgebung in Beziehung zu größeren räumlichen Einheiten (Nordrhein-Westfalen, Deutschland, Europa, Welt)  </w:t>
      </w:r>
    </w:p>
    <w:p w14:paraId="5CD65E51" w14:textId="77777777" w:rsidR="008D78C0" w:rsidRPr="008D78C0" w:rsidRDefault="008D78C0" w:rsidP="008D78C0">
      <w:pPr>
        <w:pStyle w:val="IWaufKomp"/>
        <w:ind w:left="227" w:hanging="227"/>
      </w:pPr>
      <w:r w:rsidRPr="008D78C0">
        <w:t>erklären den Einfluss bestimmter Interessen auf die Gestaltung von Räumen (Tourismus, Mobilität)</w:t>
      </w:r>
    </w:p>
    <w:p w14:paraId="26ED25E4" w14:textId="77777777" w:rsidR="008D78C0" w:rsidRPr="008D78C0" w:rsidRDefault="008D78C0" w:rsidP="008D78C0">
      <w:pPr>
        <w:pStyle w:val="IWaufKomp"/>
        <w:ind w:left="227" w:hanging="227"/>
      </w:pPr>
      <w:r w:rsidRPr="008D78C0">
        <w:t xml:space="preserve">entwickeln Handlungsmöglichkeiten zur Nutzung und zum Schutz von Räumen </w:t>
      </w:r>
    </w:p>
    <w:p w14:paraId="72D354D9" w14:textId="77777777" w:rsidR="008D78C0" w:rsidRPr="008D78C0" w:rsidRDefault="008D78C0" w:rsidP="008D78C0">
      <w:pPr>
        <w:pStyle w:val="IWaufKomp"/>
        <w:ind w:left="227" w:hanging="227"/>
      </w:pPr>
      <w:r w:rsidRPr="008D78C0">
        <w:t>ordnen historische Ereignisse in ihren Kontext ein (Lebensbedingungen, Herrschaftsformen)</w:t>
      </w:r>
    </w:p>
    <w:p w14:paraId="306AEB70" w14:textId="77777777" w:rsidR="008D78C0" w:rsidRPr="008D78C0" w:rsidRDefault="008D78C0" w:rsidP="008D78C0">
      <w:pPr>
        <w:pStyle w:val="IWaufKomp"/>
        <w:ind w:left="227" w:hanging="227"/>
      </w:pPr>
      <w:r w:rsidRPr="008D78C0">
        <w:t xml:space="preserve">unterscheiden Bezeichnungen für größere Zeiträume und wenden sie zur Einordnung und Beschreibung von Ereignissen, Zeiträumen und Veränderungen an (u. a. Jahrhundert, Jahrtausend, Steinzeit)  </w:t>
      </w:r>
    </w:p>
    <w:p w14:paraId="10D70307" w14:textId="77777777" w:rsidR="008D78C0" w:rsidRPr="008D78C0" w:rsidRDefault="008D78C0" w:rsidP="008D78C0">
      <w:pPr>
        <w:pStyle w:val="IWaufKomp"/>
        <w:ind w:left="227" w:hanging="227"/>
      </w:pPr>
      <w:r w:rsidRPr="008D78C0">
        <w:t xml:space="preserve">erklären anhand von Beispielen langsame Prozesse und abrupte Brüche als Formen des Wandels (u. a. Entwicklung zur Sesshaftigkeit, Veränderung von familiären Lebensformen und Geschlechtern, Erfindung des Computers/Digitalisierung)  </w:t>
      </w:r>
    </w:p>
    <w:p w14:paraId="239BE721" w14:textId="4FCD8264" w:rsidR="003657EF" w:rsidRDefault="008D78C0" w:rsidP="008D78C0">
      <w:pPr>
        <w:pStyle w:val="IWaufKomp"/>
        <w:ind w:left="227" w:hanging="227"/>
      </w:pPr>
      <w:r w:rsidRPr="008D78C0">
        <w:t xml:space="preserve">benennen anhand von Beispielen und im Vergleich zu heute Unterschiede in den Lebensgewohnheiten und Lebensbedingungen von Menschen anderer Zeiträume (u. a. Steinzeit) </w:t>
      </w:r>
    </w:p>
    <w:p w14:paraId="185D138F" w14:textId="6EEFF799" w:rsidR="00674628" w:rsidRPr="00247F1D" w:rsidRDefault="003657EF" w:rsidP="00674628">
      <w:pPr>
        <w:rPr>
          <w:b/>
        </w:rPr>
      </w:pPr>
      <w:r>
        <w:br w:type="page"/>
      </w:r>
      <w:r w:rsidR="00674628" w:rsidRPr="00674628">
        <w:rPr>
          <w:rStyle w:val="IWZwischen-mittelZchn"/>
        </w:rPr>
        <w:lastRenderedPageBreak/>
        <w:t>Lernaufgabe zur Teilfragestellung: „Was halten die Menschen heute von Wölfen?“</w:t>
      </w:r>
      <w:r w:rsidR="00674628">
        <w:br/>
      </w:r>
      <w:r w:rsidR="00674628" w:rsidRPr="00247F1D">
        <w:rPr>
          <w:b/>
        </w:rPr>
        <w:t xml:space="preserve">hier: </w:t>
      </w:r>
      <w:r w:rsidR="00E31476" w:rsidRPr="00247F1D">
        <w:rPr>
          <w:b/>
        </w:rPr>
        <w:t xml:space="preserve">Meinungen und </w:t>
      </w:r>
      <w:r w:rsidR="00BC52CC" w:rsidRPr="00247F1D">
        <w:rPr>
          <w:b/>
        </w:rPr>
        <w:t>Urteile zur Rückkehr des Wolfes</w:t>
      </w:r>
    </w:p>
    <w:p w14:paraId="5DBF6A7E" w14:textId="77777777" w:rsidR="00674628" w:rsidRDefault="00674628" w:rsidP="00674628"/>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674628" w:rsidRPr="00FC0D6C" w14:paraId="36536BE9" w14:textId="77777777" w:rsidTr="00212FAE">
        <w:tc>
          <w:tcPr>
            <w:tcW w:w="3717" w:type="pct"/>
            <w:tcBorders>
              <w:top w:val="nil"/>
              <w:left w:val="single" w:sz="4" w:space="0" w:color="auto"/>
              <w:bottom w:val="single" w:sz="4" w:space="0" w:color="000000"/>
            </w:tcBorders>
            <w:tcMar>
              <w:top w:w="57" w:type="dxa"/>
              <w:bottom w:w="57" w:type="dxa"/>
              <w:right w:w="57" w:type="dxa"/>
            </w:tcMar>
          </w:tcPr>
          <w:p w14:paraId="2AC187A2" w14:textId="77777777" w:rsidR="00674628" w:rsidRPr="00FC0D6C" w:rsidRDefault="00674628" w:rsidP="00212FAE">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5D7D2E63" w14:textId="77777777" w:rsidR="00674628" w:rsidRPr="00FC0D6C" w:rsidRDefault="00674628" w:rsidP="00212FAE">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26697252" w14:textId="77777777" w:rsidR="00674628" w:rsidRPr="00FC0D6C" w:rsidRDefault="00674628" w:rsidP="00212FA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674628" w:rsidRPr="00FC0D6C" w14:paraId="00C3BDA9" w14:textId="77777777" w:rsidTr="00212FAE">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95FA55C" w14:textId="076E4EF6"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nehmen ihr eigenes Gefühl </w:t>
            </w:r>
            <w:r w:rsidR="00E31476">
              <w:rPr>
                <w:rFonts w:cs="Calibri"/>
                <w:sz w:val="16"/>
                <w:szCs w:val="16"/>
              </w:rPr>
              <w:t xml:space="preserve">wahr </w:t>
            </w:r>
            <w:r>
              <w:rPr>
                <w:rFonts w:cs="Calibri"/>
                <w:sz w:val="16"/>
                <w:szCs w:val="16"/>
              </w:rPr>
              <w:t>zur Frage: „</w:t>
            </w:r>
            <w:r w:rsidR="00E31476">
              <w:rPr>
                <w:rFonts w:cs="Calibri"/>
                <w:sz w:val="16"/>
                <w:szCs w:val="16"/>
              </w:rPr>
              <w:t>Wie findest du es, wenn es hier wieder Wölfe gibt</w:t>
            </w:r>
            <w:r>
              <w:rPr>
                <w:rFonts w:cs="Calibri"/>
                <w:sz w:val="16"/>
                <w:szCs w:val="16"/>
              </w:rPr>
              <w:t>?“ wahr, malen dazu und verschriften es ggf.</w:t>
            </w:r>
            <w:r w:rsidR="00247F1D">
              <w:rPr>
                <w:rFonts w:cs="Calibri"/>
                <w:sz w:val="16"/>
                <w:szCs w:val="16"/>
              </w:rPr>
              <w:t xml:space="preserve"> mit Gefühlspiktogrammen</w:t>
            </w:r>
            <w:r>
              <w:rPr>
                <w:rFonts w:cs="Calibri"/>
                <w:sz w:val="16"/>
                <w:szCs w:val="16"/>
              </w:rPr>
              <w:t xml:space="preserve"> </w:t>
            </w:r>
          </w:p>
          <w:p w14:paraId="25577A7D" w14:textId="77777777" w:rsidR="00674628" w:rsidRPr="00FC0D6C" w:rsidRDefault="00674628" w:rsidP="00674628">
            <w:pPr>
              <w:numPr>
                <w:ilvl w:val="0"/>
                <w:numId w:val="24"/>
              </w:numPr>
              <w:spacing w:after="40" w:line="240" w:lineRule="auto"/>
              <w:ind w:left="170" w:hanging="170"/>
              <w:rPr>
                <w:rFonts w:cs="Calibri"/>
                <w:sz w:val="16"/>
                <w:szCs w:val="16"/>
              </w:rPr>
            </w:pPr>
            <w:r>
              <w:rPr>
                <w:rFonts w:cs="Calibri"/>
                <w:sz w:val="16"/>
                <w:szCs w:val="16"/>
              </w:rPr>
              <w:t>verbalisieren ihr Gefühl und versuchen es zu begründen (mündlich)</w:t>
            </w:r>
          </w:p>
        </w:tc>
        <w:tc>
          <w:tcPr>
            <w:tcW w:w="1283" w:type="pct"/>
            <w:vMerge w:val="restart"/>
            <w:tcBorders>
              <w:left w:val="dashed" w:sz="4" w:space="0" w:color="000000"/>
            </w:tcBorders>
            <w:tcMar>
              <w:top w:w="57" w:type="dxa"/>
              <w:bottom w:w="57" w:type="dxa"/>
              <w:right w:w="57" w:type="dxa"/>
            </w:tcMar>
            <w:vAlign w:val="center"/>
          </w:tcPr>
          <w:p w14:paraId="0B5CCF1A" w14:textId="4AF213FF" w:rsidR="00674628" w:rsidRDefault="00674628" w:rsidP="00212FAE">
            <w:pPr>
              <w:spacing w:after="0" w:line="240" w:lineRule="auto"/>
              <w:rPr>
                <w:rFonts w:cs="Calibri"/>
                <w:sz w:val="16"/>
                <w:szCs w:val="16"/>
              </w:rPr>
            </w:pPr>
            <w:r>
              <w:rPr>
                <w:rFonts w:cs="Calibri"/>
                <w:sz w:val="16"/>
                <w:szCs w:val="16"/>
              </w:rPr>
              <w:t xml:space="preserve">Sprachliche Strukturen, </w:t>
            </w:r>
            <w:r w:rsidR="00247F1D">
              <w:rPr>
                <w:rFonts w:cs="Calibri"/>
                <w:sz w:val="16"/>
                <w:szCs w:val="16"/>
              </w:rPr>
              <w:br/>
            </w:r>
            <w:r>
              <w:rPr>
                <w:rFonts w:cs="Calibri"/>
                <w:sz w:val="16"/>
                <w:szCs w:val="16"/>
              </w:rPr>
              <w:t>Wortspeicher</w:t>
            </w:r>
          </w:p>
          <w:p w14:paraId="116B0D7A" w14:textId="77777777" w:rsidR="00674628" w:rsidRDefault="00674628" w:rsidP="00212FAE">
            <w:pPr>
              <w:spacing w:after="0" w:line="240" w:lineRule="auto"/>
              <w:rPr>
                <w:rFonts w:cs="Calibri"/>
                <w:sz w:val="16"/>
                <w:szCs w:val="16"/>
              </w:rPr>
            </w:pPr>
          </w:p>
          <w:p w14:paraId="2802CC80" w14:textId="49C4E810" w:rsidR="00674628" w:rsidRDefault="00674628" w:rsidP="00212FAE">
            <w:pPr>
              <w:spacing w:after="0" w:line="240" w:lineRule="auto"/>
              <w:rPr>
                <w:rFonts w:cs="Calibri"/>
                <w:sz w:val="16"/>
                <w:szCs w:val="16"/>
              </w:rPr>
            </w:pPr>
            <w:r>
              <w:rPr>
                <w:rFonts w:cs="Calibri"/>
                <w:sz w:val="16"/>
                <w:szCs w:val="16"/>
              </w:rPr>
              <w:t>Diktiergerät/</w:t>
            </w:r>
            <w:proofErr w:type="spellStart"/>
            <w:r>
              <w:rPr>
                <w:rFonts w:cs="Calibri"/>
                <w:sz w:val="16"/>
                <w:szCs w:val="16"/>
              </w:rPr>
              <w:t>IPad</w:t>
            </w:r>
            <w:proofErr w:type="spellEnd"/>
            <w:r>
              <w:rPr>
                <w:rFonts w:cs="Calibri"/>
                <w:sz w:val="16"/>
                <w:szCs w:val="16"/>
              </w:rPr>
              <w:t xml:space="preserve"> für Tonaufnahmen</w:t>
            </w:r>
          </w:p>
          <w:p w14:paraId="220793CB" w14:textId="77777777" w:rsidR="00247F1D" w:rsidRDefault="00247F1D" w:rsidP="00212FAE">
            <w:pPr>
              <w:spacing w:after="0" w:line="240" w:lineRule="auto"/>
              <w:rPr>
                <w:rFonts w:cs="Calibri"/>
                <w:sz w:val="16"/>
                <w:szCs w:val="16"/>
              </w:rPr>
            </w:pPr>
          </w:p>
          <w:p w14:paraId="46739C3B" w14:textId="5B33D95A" w:rsidR="00247F1D" w:rsidRDefault="00247F1D" w:rsidP="00212FAE">
            <w:pPr>
              <w:spacing w:after="0" w:line="240" w:lineRule="auto"/>
              <w:rPr>
                <w:rFonts w:cs="Calibri"/>
                <w:sz w:val="16"/>
                <w:szCs w:val="16"/>
              </w:rPr>
            </w:pPr>
            <w:r>
              <w:rPr>
                <w:rFonts w:cs="Calibri"/>
                <w:sz w:val="16"/>
                <w:szCs w:val="16"/>
              </w:rPr>
              <w:t>Gefühlspiktogramme</w:t>
            </w:r>
          </w:p>
          <w:p w14:paraId="0E6C2218" w14:textId="77777777" w:rsidR="00674628" w:rsidRDefault="00674628" w:rsidP="00212FAE">
            <w:pPr>
              <w:spacing w:after="0" w:line="240" w:lineRule="auto"/>
              <w:rPr>
                <w:rFonts w:cs="Calibri"/>
                <w:sz w:val="16"/>
                <w:szCs w:val="16"/>
              </w:rPr>
            </w:pPr>
          </w:p>
          <w:p w14:paraId="6564B328" w14:textId="77777777" w:rsidR="00674628" w:rsidRDefault="00674628" w:rsidP="00212FAE">
            <w:pPr>
              <w:spacing w:after="0" w:line="240" w:lineRule="auto"/>
              <w:rPr>
                <w:rFonts w:cs="Calibri"/>
                <w:sz w:val="16"/>
                <w:szCs w:val="16"/>
              </w:rPr>
            </w:pPr>
            <w:r>
              <w:rPr>
                <w:rFonts w:cs="Calibri"/>
                <w:sz w:val="16"/>
                <w:szCs w:val="16"/>
              </w:rPr>
              <w:t>Karteikarten mit Argumenten zum Ordnen</w:t>
            </w:r>
          </w:p>
          <w:p w14:paraId="6339E776" w14:textId="77777777" w:rsidR="00674628" w:rsidRDefault="00674628" w:rsidP="00212FAE">
            <w:pPr>
              <w:spacing w:after="0" w:line="240" w:lineRule="auto"/>
              <w:rPr>
                <w:rFonts w:cs="Calibri"/>
                <w:sz w:val="16"/>
                <w:szCs w:val="16"/>
              </w:rPr>
            </w:pPr>
          </w:p>
          <w:p w14:paraId="3F718337" w14:textId="77777777" w:rsidR="00674628" w:rsidRPr="00FC0D6C" w:rsidRDefault="00674628" w:rsidP="00212FAE">
            <w:pPr>
              <w:spacing w:after="0" w:line="240" w:lineRule="auto"/>
              <w:rPr>
                <w:rFonts w:cs="Calibri"/>
                <w:sz w:val="16"/>
                <w:szCs w:val="16"/>
              </w:rPr>
            </w:pPr>
            <w:r>
              <w:rPr>
                <w:rFonts w:cs="Calibri"/>
                <w:sz w:val="16"/>
                <w:szCs w:val="16"/>
              </w:rPr>
              <w:t xml:space="preserve">Kärtchen „Pro“ und „Contra“ </w:t>
            </w:r>
          </w:p>
        </w:tc>
      </w:tr>
      <w:tr w:rsidR="00674628" w:rsidRPr="00FC0D6C" w14:paraId="2F5CE1F3"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AADC01C" w14:textId="395C66AC" w:rsidR="00674628" w:rsidRDefault="00E31476" w:rsidP="00674628">
            <w:pPr>
              <w:numPr>
                <w:ilvl w:val="0"/>
                <w:numId w:val="24"/>
              </w:numPr>
              <w:spacing w:after="40" w:line="240" w:lineRule="auto"/>
              <w:ind w:left="170" w:hanging="170"/>
              <w:rPr>
                <w:rFonts w:cs="Calibri"/>
                <w:sz w:val="16"/>
                <w:szCs w:val="16"/>
              </w:rPr>
            </w:pPr>
            <w:r>
              <w:rPr>
                <w:rFonts w:cs="Calibri"/>
                <w:sz w:val="16"/>
                <w:szCs w:val="16"/>
              </w:rPr>
              <w:t xml:space="preserve">befragen </w:t>
            </w:r>
            <w:proofErr w:type="spellStart"/>
            <w:r>
              <w:rPr>
                <w:rFonts w:cs="Calibri"/>
                <w:sz w:val="16"/>
                <w:szCs w:val="16"/>
              </w:rPr>
              <w:t>Mitschüler·</w:t>
            </w:r>
            <w:r w:rsidR="00674628">
              <w:rPr>
                <w:rFonts w:cs="Calibri"/>
                <w:sz w:val="16"/>
                <w:szCs w:val="16"/>
              </w:rPr>
              <w:t>innen</w:t>
            </w:r>
            <w:proofErr w:type="spellEnd"/>
            <w:r w:rsidR="00674628">
              <w:rPr>
                <w:rFonts w:cs="Calibri"/>
                <w:sz w:val="16"/>
                <w:szCs w:val="16"/>
              </w:rPr>
              <w:t>: „</w:t>
            </w:r>
            <w:r>
              <w:rPr>
                <w:rFonts w:cs="Calibri"/>
                <w:sz w:val="16"/>
                <w:szCs w:val="16"/>
              </w:rPr>
              <w:t>Wie findest du es, wenn es hier wieder Wölfe gibt?“</w:t>
            </w:r>
            <w:r w:rsidR="00247F1D">
              <w:rPr>
                <w:rFonts w:cs="Calibri"/>
                <w:sz w:val="16"/>
                <w:szCs w:val="16"/>
              </w:rPr>
              <w:t xml:space="preserve"> (Tonaufnahmen)</w:t>
            </w:r>
            <w:r>
              <w:rPr>
                <w:rFonts w:cs="Calibri"/>
                <w:sz w:val="16"/>
                <w:szCs w:val="16"/>
              </w:rPr>
              <w:t xml:space="preserve">, </w:t>
            </w:r>
            <w:r w:rsidR="00674628">
              <w:rPr>
                <w:rFonts w:cs="Calibri"/>
                <w:sz w:val="16"/>
                <w:szCs w:val="16"/>
              </w:rPr>
              <w:t>nehmen Unterschiede wahr und geben die Aussagen der anderen mit eigenen Worten wieder</w:t>
            </w:r>
          </w:p>
          <w:p w14:paraId="36AFC977" w14:textId="77777777" w:rsidR="00674628" w:rsidRPr="00593E51" w:rsidRDefault="00674628" w:rsidP="00674628">
            <w:pPr>
              <w:numPr>
                <w:ilvl w:val="0"/>
                <w:numId w:val="24"/>
              </w:numPr>
              <w:spacing w:after="40" w:line="240" w:lineRule="auto"/>
              <w:ind w:left="170" w:hanging="170"/>
              <w:rPr>
                <w:rFonts w:cs="Calibri"/>
                <w:sz w:val="16"/>
                <w:szCs w:val="16"/>
              </w:rPr>
            </w:pPr>
            <w:r>
              <w:rPr>
                <w:rFonts w:cs="Calibri"/>
                <w:sz w:val="16"/>
                <w:szCs w:val="16"/>
              </w:rPr>
              <w:t>fertigen ggf. Notizen an</w:t>
            </w:r>
          </w:p>
        </w:tc>
        <w:tc>
          <w:tcPr>
            <w:tcW w:w="1283" w:type="pct"/>
            <w:vMerge/>
            <w:tcBorders>
              <w:left w:val="dashed" w:sz="4" w:space="0" w:color="000000"/>
            </w:tcBorders>
            <w:tcMar>
              <w:top w:w="57" w:type="dxa"/>
              <w:bottom w:w="57" w:type="dxa"/>
              <w:right w:w="57" w:type="dxa"/>
            </w:tcMar>
          </w:tcPr>
          <w:p w14:paraId="10D0A529" w14:textId="77777777" w:rsidR="00674628" w:rsidRPr="00FC0D6C" w:rsidRDefault="00674628" w:rsidP="00212FAE">
            <w:pPr>
              <w:spacing w:after="0" w:line="240" w:lineRule="auto"/>
              <w:rPr>
                <w:rFonts w:cs="Calibri"/>
                <w:sz w:val="16"/>
                <w:szCs w:val="16"/>
              </w:rPr>
            </w:pPr>
          </w:p>
        </w:tc>
      </w:tr>
      <w:tr w:rsidR="00674628" w:rsidRPr="00FC0D6C" w14:paraId="1ABBDF45"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954E8C4" w14:textId="751029E2"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bereiten </w:t>
            </w:r>
            <w:proofErr w:type="spellStart"/>
            <w:r>
              <w:rPr>
                <w:rFonts w:cs="Calibri"/>
                <w:sz w:val="16"/>
                <w:szCs w:val="16"/>
              </w:rPr>
              <w:t>akteursbezogene</w:t>
            </w:r>
            <w:proofErr w:type="spellEnd"/>
            <w:r>
              <w:rPr>
                <w:rFonts w:cs="Calibri"/>
                <w:sz w:val="16"/>
                <w:szCs w:val="16"/>
              </w:rPr>
              <w:t xml:space="preserve"> Interviews vor (z. B. </w:t>
            </w:r>
            <w:proofErr w:type="spellStart"/>
            <w:r>
              <w:rPr>
                <w:rFonts w:cs="Calibri"/>
                <w:sz w:val="16"/>
                <w:szCs w:val="16"/>
              </w:rPr>
              <w:t>Schäfer</w:t>
            </w:r>
            <w:r w:rsidR="00E31476">
              <w:rPr>
                <w:rFonts w:cs="Calibri"/>
                <w:sz w:val="16"/>
                <w:szCs w:val="16"/>
              </w:rPr>
              <w:t>·in</w:t>
            </w:r>
            <w:proofErr w:type="spellEnd"/>
            <w:r>
              <w:rPr>
                <w:rFonts w:cs="Calibri"/>
                <w:sz w:val="16"/>
                <w:szCs w:val="16"/>
              </w:rPr>
              <w:t>,</w:t>
            </w:r>
            <w:r w:rsidR="00E31476">
              <w:rPr>
                <w:rFonts w:cs="Calibri"/>
                <w:sz w:val="16"/>
                <w:szCs w:val="16"/>
              </w:rPr>
              <w:t xml:space="preserve"> </w:t>
            </w:r>
            <w:proofErr w:type="spellStart"/>
            <w:r w:rsidR="00E31476">
              <w:rPr>
                <w:rFonts w:cs="Calibri"/>
                <w:sz w:val="16"/>
                <w:szCs w:val="16"/>
              </w:rPr>
              <w:t>Vertreter·in</w:t>
            </w:r>
            <w:proofErr w:type="spellEnd"/>
            <w:r w:rsidR="00E31476">
              <w:rPr>
                <w:rFonts w:cs="Calibri"/>
                <w:sz w:val="16"/>
                <w:szCs w:val="16"/>
              </w:rPr>
              <w:t xml:space="preserve"> eines Naturschutzverbandes, </w:t>
            </w:r>
            <w:proofErr w:type="spellStart"/>
            <w:r w:rsidR="00E31476">
              <w:rPr>
                <w:rFonts w:cs="Calibri"/>
                <w:sz w:val="16"/>
                <w:szCs w:val="16"/>
              </w:rPr>
              <w:t>Jäger·in</w:t>
            </w:r>
            <w:proofErr w:type="spellEnd"/>
            <w:r w:rsidR="00E31476">
              <w:rPr>
                <w:rFonts w:cs="Calibri"/>
                <w:sz w:val="16"/>
                <w:szCs w:val="16"/>
              </w:rPr>
              <w:t xml:space="preserve">, </w:t>
            </w:r>
            <w:proofErr w:type="spellStart"/>
            <w:r w:rsidR="00E31476">
              <w:rPr>
                <w:rFonts w:cs="Calibri"/>
                <w:sz w:val="16"/>
                <w:szCs w:val="16"/>
              </w:rPr>
              <w:t>Anwohner·in</w:t>
            </w:r>
            <w:proofErr w:type="spellEnd"/>
            <w:r w:rsidR="00E31476">
              <w:rPr>
                <w:rFonts w:cs="Calibri"/>
                <w:sz w:val="16"/>
                <w:szCs w:val="16"/>
              </w:rPr>
              <w:t xml:space="preserve"> eines Waldes</w:t>
            </w:r>
            <w:r>
              <w:rPr>
                <w:rFonts w:cs="Calibri"/>
                <w:sz w:val="16"/>
                <w:szCs w:val="16"/>
              </w:rPr>
              <w:t xml:space="preserve">)             </w:t>
            </w:r>
            <w:r w:rsidR="00E31476">
              <w:rPr>
                <w:rFonts w:cs="Calibri"/>
                <w:sz w:val="16"/>
                <w:szCs w:val="16"/>
              </w:rPr>
              <w:br/>
            </w:r>
            <w:r w:rsidRPr="00862086">
              <w:rPr>
                <w:rFonts w:cs="Calibri"/>
                <w:sz w:val="16"/>
                <w:szCs w:val="16"/>
              </w:rPr>
              <w:sym w:font="Wingdings" w:char="F0E0"/>
            </w:r>
            <w:r>
              <w:rPr>
                <w:rFonts w:cs="Calibri"/>
                <w:sz w:val="16"/>
                <w:szCs w:val="16"/>
              </w:rPr>
              <w:t xml:space="preserve"> „Was halten Sie von der Rückkehr des Wolfes?“</w:t>
            </w:r>
          </w:p>
          <w:p w14:paraId="69727799" w14:textId="77777777"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führen die Interviews durch, erstellen ggf. Audioaufnahmen, fertigen Notizen an</w:t>
            </w:r>
          </w:p>
          <w:p w14:paraId="676324F6" w14:textId="77777777" w:rsidR="00674628" w:rsidRPr="00FC0D6C" w:rsidRDefault="00674628" w:rsidP="00212FAE">
            <w:pPr>
              <w:spacing w:after="40" w:line="240" w:lineRule="auto"/>
              <w:ind w:left="170"/>
              <w:rPr>
                <w:rFonts w:cs="Calibri"/>
                <w:sz w:val="16"/>
                <w:szCs w:val="16"/>
              </w:rPr>
            </w:pPr>
          </w:p>
        </w:tc>
        <w:tc>
          <w:tcPr>
            <w:tcW w:w="1283" w:type="pct"/>
            <w:vMerge/>
            <w:tcBorders>
              <w:left w:val="dashed" w:sz="4" w:space="0" w:color="000000"/>
            </w:tcBorders>
            <w:tcMar>
              <w:top w:w="57" w:type="dxa"/>
              <w:bottom w:w="57" w:type="dxa"/>
              <w:right w:w="57" w:type="dxa"/>
            </w:tcMar>
          </w:tcPr>
          <w:p w14:paraId="618DDF49" w14:textId="77777777" w:rsidR="00674628" w:rsidRPr="00FC0D6C" w:rsidRDefault="00674628" w:rsidP="00212FAE">
            <w:pPr>
              <w:spacing w:after="0" w:line="240" w:lineRule="auto"/>
              <w:rPr>
                <w:rFonts w:cs="Calibri"/>
                <w:sz w:val="16"/>
                <w:szCs w:val="16"/>
              </w:rPr>
            </w:pPr>
          </w:p>
        </w:tc>
      </w:tr>
      <w:tr w:rsidR="00674628" w:rsidRPr="00FC0D6C" w14:paraId="100BF9B1"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4711530" w14:textId="77777777"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werten die Interviews aus</w:t>
            </w:r>
          </w:p>
          <w:p w14:paraId="714691F9" w14:textId="34ECC388"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no</w:t>
            </w:r>
            <w:r w:rsidR="00BC52CC">
              <w:rPr>
                <w:rFonts w:cs="Calibri"/>
                <w:sz w:val="16"/>
                <w:szCs w:val="16"/>
              </w:rPr>
              <w:t>tieren die Argumente der Akteure</w:t>
            </w:r>
            <w:r>
              <w:rPr>
                <w:rFonts w:cs="Calibri"/>
                <w:sz w:val="16"/>
                <w:szCs w:val="16"/>
              </w:rPr>
              <w:t xml:space="preserve"> auf Karteikarten</w:t>
            </w:r>
          </w:p>
          <w:p w14:paraId="3B5AFEDC" w14:textId="078CCFAB" w:rsidR="00674628" w:rsidRPr="00FC0D6C"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stellen die verschiedenen </w:t>
            </w:r>
            <w:r w:rsidR="00E31476">
              <w:rPr>
                <w:rFonts w:cs="Calibri"/>
                <w:sz w:val="16"/>
                <w:szCs w:val="16"/>
              </w:rPr>
              <w:t>Pro-und Contra-</w:t>
            </w:r>
            <w:r>
              <w:rPr>
                <w:rFonts w:cs="Calibri"/>
                <w:sz w:val="16"/>
                <w:szCs w:val="16"/>
              </w:rPr>
              <w:t xml:space="preserve">Argumente  gegenüber  </w:t>
            </w:r>
          </w:p>
        </w:tc>
        <w:tc>
          <w:tcPr>
            <w:tcW w:w="1283" w:type="pct"/>
            <w:vMerge/>
            <w:tcBorders>
              <w:left w:val="dashed" w:sz="4" w:space="0" w:color="000000"/>
            </w:tcBorders>
            <w:tcMar>
              <w:top w:w="57" w:type="dxa"/>
              <w:bottom w:w="57" w:type="dxa"/>
              <w:right w:w="57" w:type="dxa"/>
            </w:tcMar>
          </w:tcPr>
          <w:p w14:paraId="2CF00C13" w14:textId="77777777" w:rsidR="00674628" w:rsidRPr="00FC0D6C" w:rsidRDefault="00674628" w:rsidP="00212FAE">
            <w:pPr>
              <w:spacing w:after="0" w:line="240" w:lineRule="auto"/>
              <w:rPr>
                <w:rFonts w:cs="Calibri"/>
                <w:sz w:val="16"/>
                <w:szCs w:val="16"/>
              </w:rPr>
            </w:pPr>
          </w:p>
        </w:tc>
      </w:tr>
      <w:tr w:rsidR="00674628" w:rsidRPr="00FC0D6C" w14:paraId="5E3DBDB1" w14:textId="77777777" w:rsidTr="00212FAE">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3676A509" w14:textId="07DE33C6" w:rsidR="00674628" w:rsidRDefault="00BC52CC" w:rsidP="00674628">
            <w:pPr>
              <w:numPr>
                <w:ilvl w:val="0"/>
                <w:numId w:val="24"/>
              </w:numPr>
              <w:spacing w:after="40" w:line="240" w:lineRule="auto"/>
              <w:ind w:left="170" w:hanging="170"/>
              <w:rPr>
                <w:rFonts w:cs="Calibri"/>
                <w:sz w:val="16"/>
                <w:szCs w:val="16"/>
              </w:rPr>
            </w:pPr>
            <w:r>
              <w:rPr>
                <w:rFonts w:cs="Calibri"/>
                <w:sz w:val="16"/>
                <w:szCs w:val="16"/>
              </w:rPr>
              <w:t>übernehmen</w:t>
            </w:r>
            <w:r w:rsidR="00674628">
              <w:rPr>
                <w:rFonts w:cs="Calibri"/>
                <w:sz w:val="16"/>
                <w:szCs w:val="16"/>
              </w:rPr>
              <w:t xml:space="preserve"> </w:t>
            </w:r>
            <w:r>
              <w:rPr>
                <w:rFonts w:cs="Calibri"/>
                <w:sz w:val="16"/>
                <w:szCs w:val="16"/>
              </w:rPr>
              <w:t>im</w:t>
            </w:r>
            <w:r w:rsidR="00674628">
              <w:rPr>
                <w:rFonts w:cs="Calibri"/>
                <w:sz w:val="16"/>
                <w:szCs w:val="16"/>
              </w:rPr>
              <w:t xml:space="preserve"> Rollenspiel die Rolle eines Akteurs</w:t>
            </w:r>
            <w:r>
              <w:rPr>
                <w:rFonts w:cs="Calibri"/>
                <w:sz w:val="16"/>
                <w:szCs w:val="16"/>
              </w:rPr>
              <w:t xml:space="preserve"> (z. B. </w:t>
            </w:r>
            <w:proofErr w:type="spellStart"/>
            <w:r>
              <w:rPr>
                <w:rFonts w:cs="Calibri"/>
                <w:sz w:val="16"/>
                <w:szCs w:val="16"/>
              </w:rPr>
              <w:t>Schäfer·in</w:t>
            </w:r>
            <w:proofErr w:type="spellEnd"/>
            <w:r>
              <w:rPr>
                <w:rFonts w:cs="Calibri"/>
                <w:sz w:val="16"/>
                <w:szCs w:val="16"/>
              </w:rPr>
              <w:t xml:space="preserve">, </w:t>
            </w:r>
            <w:proofErr w:type="spellStart"/>
            <w:r>
              <w:rPr>
                <w:rFonts w:cs="Calibri"/>
                <w:sz w:val="16"/>
                <w:szCs w:val="16"/>
              </w:rPr>
              <w:t>Vertreter·in</w:t>
            </w:r>
            <w:proofErr w:type="spellEnd"/>
            <w:r>
              <w:rPr>
                <w:rFonts w:cs="Calibri"/>
                <w:sz w:val="16"/>
                <w:szCs w:val="16"/>
              </w:rPr>
              <w:t xml:space="preserve"> </w:t>
            </w:r>
            <w:proofErr w:type="gramStart"/>
            <w:r>
              <w:rPr>
                <w:rFonts w:cs="Calibri"/>
                <w:sz w:val="16"/>
                <w:szCs w:val="16"/>
              </w:rPr>
              <w:t>eines Naturschutzverbandes</w:t>
            </w:r>
            <w:proofErr w:type="gramEnd"/>
            <w:r>
              <w:rPr>
                <w:rFonts w:cs="Calibri"/>
                <w:sz w:val="16"/>
                <w:szCs w:val="16"/>
              </w:rPr>
              <w:t xml:space="preserve">, </w:t>
            </w:r>
            <w:proofErr w:type="spellStart"/>
            <w:r>
              <w:rPr>
                <w:rFonts w:cs="Calibri"/>
                <w:sz w:val="16"/>
                <w:szCs w:val="16"/>
              </w:rPr>
              <w:t>Jäger·in</w:t>
            </w:r>
            <w:proofErr w:type="spellEnd"/>
            <w:r>
              <w:rPr>
                <w:rFonts w:cs="Calibri"/>
                <w:sz w:val="16"/>
                <w:szCs w:val="16"/>
              </w:rPr>
              <w:t xml:space="preserve">, </w:t>
            </w:r>
            <w:proofErr w:type="spellStart"/>
            <w:r>
              <w:rPr>
                <w:rFonts w:cs="Calibri"/>
                <w:sz w:val="16"/>
                <w:szCs w:val="16"/>
              </w:rPr>
              <w:t>Anwohner·in</w:t>
            </w:r>
            <w:proofErr w:type="spellEnd"/>
            <w:r>
              <w:rPr>
                <w:rFonts w:cs="Calibri"/>
                <w:sz w:val="16"/>
                <w:szCs w:val="16"/>
              </w:rPr>
              <w:t xml:space="preserve"> eines Waldes)</w:t>
            </w:r>
            <w:r w:rsidR="00674628">
              <w:rPr>
                <w:rFonts w:cs="Calibri"/>
                <w:sz w:val="16"/>
                <w:szCs w:val="16"/>
              </w:rPr>
              <w:t xml:space="preserve">, bereiten sich </w:t>
            </w:r>
            <w:r>
              <w:rPr>
                <w:rFonts w:cs="Calibri"/>
                <w:sz w:val="16"/>
                <w:szCs w:val="16"/>
              </w:rPr>
              <w:t>inhaltlich und argumentativ</w:t>
            </w:r>
            <w:r w:rsidR="00674628">
              <w:rPr>
                <w:rFonts w:cs="Calibri"/>
                <w:sz w:val="16"/>
                <w:szCs w:val="16"/>
              </w:rPr>
              <w:t xml:space="preserve"> vor </w:t>
            </w:r>
          </w:p>
          <w:p w14:paraId="00A62AC8" w14:textId="43B4B990"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tauschen die Argumente mit denen anderer Akteure im Rahmen einer „Talkshow“ zum Thema </w:t>
            </w:r>
            <w:r w:rsidR="00BC52CC">
              <w:rPr>
                <w:rFonts w:cs="Calibri"/>
                <w:sz w:val="16"/>
                <w:szCs w:val="16"/>
              </w:rPr>
              <w:t>„</w:t>
            </w:r>
            <w:r w:rsidRPr="00BC52CC">
              <w:rPr>
                <w:rFonts w:cs="Calibri"/>
                <w:sz w:val="16"/>
                <w:szCs w:val="16"/>
              </w:rPr>
              <w:t>Hat der Wolf einen Platz in Deutschland?</w:t>
            </w:r>
            <w:r w:rsidR="00BC52CC">
              <w:rPr>
                <w:rFonts w:cs="Calibri"/>
                <w:sz w:val="16"/>
                <w:szCs w:val="16"/>
              </w:rPr>
              <w:t>“</w:t>
            </w:r>
            <w:r w:rsidRPr="00BC52CC">
              <w:rPr>
                <w:rFonts w:cs="Calibri"/>
                <w:sz w:val="16"/>
                <w:szCs w:val="16"/>
              </w:rPr>
              <w:t xml:space="preserve"> aus</w:t>
            </w:r>
            <w:r>
              <w:rPr>
                <w:rFonts w:cs="Calibri"/>
                <w:sz w:val="16"/>
                <w:szCs w:val="16"/>
              </w:rPr>
              <w:t>.</w:t>
            </w:r>
          </w:p>
          <w:p w14:paraId="01C3EC56" w14:textId="2191E9FD" w:rsidR="00674628" w:rsidRPr="00FC0D6C" w:rsidRDefault="00674628" w:rsidP="00212FAE">
            <w:pPr>
              <w:spacing w:after="40" w:line="240" w:lineRule="auto"/>
              <w:rPr>
                <w:rFonts w:cs="Calibri"/>
                <w:sz w:val="16"/>
                <w:szCs w:val="16"/>
              </w:rPr>
            </w:pPr>
          </w:p>
        </w:tc>
        <w:tc>
          <w:tcPr>
            <w:tcW w:w="1283" w:type="pct"/>
            <w:vMerge/>
            <w:tcBorders>
              <w:left w:val="dashed" w:sz="4" w:space="0" w:color="000000"/>
            </w:tcBorders>
            <w:tcMar>
              <w:top w:w="57" w:type="dxa"/>
              <w:bottom w:w="57" w:type="dxa"/>
              <w:right w:w="57" w:type="dxa"/>
            </w:tcMar>
            <w:vAlign w:val="center"/>
          </w:tcPr>
          <w:p w14:paraId="544E6321" w14:textId="77777777" w:rsidR="00674628" w:rsidRPr="00FC0D6C" w:rsidRDefault="00674628" w:rsidP="00212FAE">
            <w:pPr>
              <w:spacing w:after="0" w:line="240" w:lineRule="auto"/>
              <w:rPr>
                <w:rFonts w:cs="Calibri"/>
                <w:sz w:val="16"/>
                <w:szCs w:val="16"/>
              </w:rPr>
            </w:pPr>
          </w:p>
        </w:tc>
      </w:tr>
    </w:tbl>
    <w:p w14:paraId="0DBD528D" w14:textId="77777777" w:rsidR="00674628" w:rsidRPr="0039314B" w:rsidRDefault="00674628" w:rsidP="00674628"/>
    <w:p w14:paraId="1A10095A" w14:textId="478AD043" w:rsidR="003657EF" w:rsidRDefault="003657EF">
      <w:pPr>
        <w:spacing w:after="0" w:line="240" w:lineRule="auto"/>
      </w:pPr>
      <w:r>
        <w:br w:type="page"/>
      </w:r>
    </w:p>
    <w:p w14:paraId="7BCCFF4A" w14:textId="7484476E" w:rsidR="002647FD" w:rsidRDefault="008D78C0" w:rsidP="008D78C0">
      <w:pPr>
        <w:spacing w:after="80" w:line="264" w:lineRule="auto"/>
        <w:rPr>
          <w:sz w:val="26"/>
        </w:rPr>
      </w:pPr>
      <w:r w:rsidRPr="008D78C0">
        <w:rPr>
          <w:b/>
          <w:sz w:val="26"/>
        </w:rPr>
        <w:lastRenderedPageBreak/>
        <w:t>Sachinformationen für Lehrkräfte</w:t>
      </w:r>
      <w:r w:rsidRPr="008D78C0">
        <w:rPr>
          <w:b/>
          <w:sz w:val="26"/>
        </w:rPr>
        <w:br/>
      </w:r>
      <w:r w:rsidRPr="008D78C0">
        <w:rPr>
          <w:sz w:val="26"/>
        </w:rPr>
        <w:t>zum Teil auch für Kinder geeignet</w:t>
      </w:r>
    </w:p>
    <w:p w14:paraId="11B537A8" w14:textId="77777777" w:rsidR="003657EF" w:rsidRPr="00C0278E" w:rsidRDefault="003657EF" w:rsidP="008D78C0">
      <w:pPr>
        <w:spacing w:after="80" w:line="264" w:lineRule="auto"/>
        <w:rPr>
          <w:sz w:val="26"/>
        </w:rPr>
      </w:pPr>
    </w:p>
    <w:tbl>
      <w:tblPr>
        <w:tblStyle w:val="Tabellenraster"/>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89"/>
        <w:gridCol w:w="1386"/>
      </w:tblGrid>
      <w:tr w:rsidR="00C0278E" w14:paraId="3D7C5EC9" w14:textId="77777777" w:rsidTr="003657EF">
        <w:trPr>
          <w:trHeight w:val="1304"/>
        </w:trPr>
        <w:tc>
          <w:tcPr>
            <w:tcW w:w="7849" w:type="dxa"/>
            <w:tcBorders>
              <w:bottom w:val="dotted" w:sz="4" w:space="0" w:color="auto"/>
              <w:right w:val="dotted" w:sz="4" w:space="0" w:color="auto"/>
            </w:tcBorders>
            <w:tcMar>
              <w:left w:w="0" w:type="dxa"/>
            </w:tcMar>
            <w:vAlign w:val="center"/>
          </w:tcPr>
          <w:p w14:paraId="7ED4C163" w14:textId="77777777" w:rsidR="00C0278E" w:rsidRDefault="00C0278E" w:rsidP="003657EF">
            <w:pPr>
              <w:spacing w:after="80" w:line="264" w:lineRule="auto"/>
              <w:rPr>
                <w:i/>
              </w:rPr>
            </w:pPr>
            <w:r w:rsidRPr="008D78C0">
              <w:rPr>
                <w:b/>
              </w:rPr>
              <w:t>Basisinformationen, Unterrichtsmaterialien, Kampagnen | Naturschutzbund NABU</w:t>
            </w:r>
            <w:r w:rsidRPr="008D78C0">
              <w:rPr>
                <w:b/>
              </w:rPr>
              <w:br/>
            </w:r>
            <w:r w:rsidRPr="008D78C0">
              <w:rPr>
                <w:i/>
              </w:rPr>
              <w:t>nabu.de/</w:t>
            </w:r>
            <w:proofErr w:type="spellStart"/>
            <w:r w:rsidRPr="008D78C0">
              <w:rPr>
                <w:i/>
              </w:rPr>
              <w:t>tiere</w:t>
            </w:r>
            <w:proofErr w:type="spellEnd"/>
            <w:r w:rsidRPr="008D78C0">
              <w:rPr>
                <w:i/>
              </w:rPr>
              <w:t>-und-pflanzen/</w:t>
            </w:r>
            <w:proofErr w:type="spellStart"/>
            <w:r w:rsidRPr="008D78C0">
              <w:rPr>
                <w:i/>
              </w:rPr>
              <w:t>saeugetiere</w:t>
            </w:r>
            <w:proofErr w:type="spellEnd"/>
            <w:r w:rsidRPr="008D78C0">
              <w:rPr>
                <w:i/>
              </w:rPr>
              <w:t>/</w:t>
            </w:r>
            <w:proofErr w:type="spellStart"/>
            <w:r w:rsidRPr="008D78C0">
              <w:rPr>
                <w:i/>
              </w:rPr>
              <w:t>wolf</w:t>
            </w:r>
            <w:proofErr w:type="spellEnd"/>
            <w:r w:rsidRPr="008D78C0">
              <w:rPr>
                <w:i/>
              </w:rPr>
              <w:t>/</w:t>
            </w:r>
          </w:p>
        </w:tc>
        <w:tc>
          <w:tcPr>
            <w:tcW w:w="1326" w:type="dxa"/>
            <w:tcBorders>
              <w:top w:val="nil"/>
              <w:left w:val="dotted" w:sz="4" w:space="0" w:color="auto"/>
              <w:bottom w:val="dotted" w:sz="4" w:space="0" w:color="auto"/>
            </w:tcBorders>
            <w:vAlign w:val="center"/>
          </w:tcPr>
          <w:p w14:paraId="430BF9D6" w14:textId="77777777" w:rsidR="00C0278E" w:rsidRDefault="00C0278E" w:rsidP="003657EF">
            <w:pPr>
              <w:spacing w:after="0" w:line="240" w:lineRule="auto"/>
              <w:jc w:val="center"/>
              <w:rPr>
                <w:i/>
              </w:rPr>
            </w:pPr>
            <w:r>
              <w:rPr>
                <w:b/>
                <w:noProof/>
                <w:lang w:eastAsia="de-DE"/>
              </w:rPr>
              <w:drawing>
                <wp:inline distT="0" distB="0" distL="0" distR="0" wp14:anchorId="4D27422E" wp14:editId="7622CF07">
                  <wp:extent cx="704850" cy="7048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code (1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r>
      <w:tr w:rsidR="00C0278E" w14:paraId="7CB701A4"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674D08E7" w14:textId="77777777" w:rsidR="00C0278E" w:rsidRDefault="00C0278E" w:rsidP="003657EF">
            <w:pPr>
              <w:spacing w:after="0" w:line="240" w:lineRule="auto"/>
              <w:rPr>
                <w:i/>
              </w:rPr>
            </w:pPr>
            <w:r w:rsidRPr="008D78C0">
              <w:rPr>
                <w:b/>
              </w:rPr>
              <w:t>Informationen zum Thema „Rückkehr der Wölfe“ | Bundesumweltministerium</w:t>
            </w:r>
            <w:r w:rsidRPr="008D78C0">
              <w:rPr>
                <w:b/>
              </w:rPr>
              <w:br/>
            </w:r>
            <w:hyperlink r:id="rId42" w:history="1">
              <w:r w:rsidRPr="008D78C0">
                <w:rPr>
                  <w:i/>
                </w:rPr>
                <w:t>umwelt-im-unterricht.de/wochenthemen/rueckkehr-der-woelfe-wie-wild-ist-deutschland</w:t>
              </w:r>
            </w:hyperlink>
          </w:p>
        </w:tc>
        <w:tc>
          <w:tcPr>
            <w:tcW w:w="1326" w:type="dxa"/>
            <w:tcBorders>
              <w:top w:val="dotted" w:sz="4" w:space="0" w:color="auto"/>
              <w:left w:val="dotted" w:sz="4" w:space="0" w:color="auto"/>
              <w:bottom w:val="dotted" w:sz="4" w:space="0" w:color="auto"/>
            </w:tcBorders>
            <w:vAlign w:val="center"/>
          </w:tcPr>
          <w:p w14:paraId="115B757D" w14:textId="77777777" w:rsidR="00C0278E" w:rsidRDefault="00101377" w:rsidP="003657EF">
            <w:pPr>
              <w:spacing w:after="0" w:line="240" w:lineRule="auto"/>
              <w:jc w:val="center"/>
              <w:rPr>
                <w:i/>
              </w:rPr>
            </w:pPr>
            <w:r>
              <w:rPr>
                <w:i/>
                <w:noProof/>
                <w:lang w:eastAsia="de-DE"/>
              </w:rPr>
              <w:drawing>
                <wp:anchor distT="0" distB="0" distL="114300" distR="114300" simplePos="0" relativeHeight="251698176" behindDoc="0" locked="0" layoutInCell="1" allowOverlap="1" wp14:anchorId="306D2419" wp14:editId="660EA3ED">
                  <wp:simplePos x="0" y="0"/>
                  <wp:positionH relativeFrom="column">
                    <wp:posOffset>-15875</wp:posOffset>
                  </wp:positionH>
                  <wp:positionV relativeFrom="paragraph">
                    <wp:posOffset>-7620</wp:posOffset>
                  </wp:positionV>
                  <wp:extent cx="748665" cy="748665"/>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qrcode (24).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tc>
      </w:tr>
      <w:tr w:rsidR="00C0278E" w14:paraId="5340485D"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13C6EA7D" w14:textId="77777777" w:rsidR="00C0278E" w:rsidRDefault="00C0278E" w:rsidP="003657EF">
            <w:pPr>
              <w:spacing w:after="80" w:line="264" w:lineRule="auto"/>
              <w:rPr>
                <w:i/>
              </w:rPr>
            </w:pPr>
            <w:r w:rsidRPr="008D78C0">
              <w:rPr>
                <w:b/>
              </w:rPr>
              <w:t>Portal „Wolf in NRW“ | LANUV NRW</w:t>
            </w:r>
            <w:r>
              <w:rPr>
                <w:b/>
              </w:rPr>
              <w:t xml:space="preserve"> </w:t>
            </w:r>
            <w:r w:rsidRPr="008D78C0">
              <w:rPr>
                <w:b/>
              </w:rPr>
              <w:br/>
            </w:r>
            <w:proofErr w:type="spellStart"/>
            <w:r w:rsidRPr="008D78C0">
              <w:rPr>
                <w:i/>
              </w:rPr>
              <w:t>wolf.nrw</w:t>
            </w:r>
            <w:proofErr w:type="spellEnd"/>
          </w:p>
          <w:p w14:paraId="511E8544"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1AEB62F6" w14:textId="340F724A" w:rsidR="00C0278E" w:rsidRDefault="00D12240" w:rsidP="003657EF">
            <w:pPr>
              <w:spacing w:after="0" w:line="240" w:lineRule="auto"/>
              <w:jc w:val="center"/>
              <w:rPr>
                <w:i/>
              </w:rPr>
            </w:pPr>
            <w:r>
              <w:rPr>
                <w:i/>
                <w:noProof/>
                <w:lang w:eastAsia="de-DE"/>
              </w:rPr>
              <w:drawing>
                <wp:inline distT="0" distB="0" distL="0" distR="0" wp14:anchorId="4FA045AB" wp14:editId="629BB760">
                  <wp:extent cx="738000" cy="73800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5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38000" cy="738000"/>
                          </a:xfrm>
                          <a:prstGeom prst="rect">
                            <a:avLst/>
                          </a:prstGeom>
                        </pic:spPr>
                      </pic:pic>
                    </a:graphicData>
                  </a:graphic>
                </wp:inline>
              </w:drawing>
            </w:r>
          </w:p>
        </w:tc>
      </w:tr>
      <w:tr w:rsidR="00C0278E" w14:paraId="237FA894"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6424FF2F" w14:textId="77777777" w:rsidR="00C0278E" w:rsidRPr="008D78C0" w:rsidRDefault="00C0278E" w:rsidP="003657EF">
            <w:pPr>
              <w:spacing w:after="80" w:line="264" w:lineRule="auto"/>
              <w:rPr>
                <w:i/>
              </w:rPr>
            </w:pPr>
            <w:r w:rsidRPr="008D78C0">
              <w:rPr>
                <w:b/>
              </w:rPr>
              <w:t>Daten, Wolfsmanagement | Dokumentations- und Beratungsstelle des Bundes zum Thema Wolf</w:t>
            </w:r>
            <w:r w:rsidRPr="008D78C0">
              <w:rPr>
                <w:b/>
              </w:rPr>
              <w:br/>
            </w:r>
            <w:r w:rsidRPr="008D78C0">
              <w:rPr>
                <w:i/>
              </w:rPr>
              <w:t>dbb-wolf.de</w:t>
            </w:r>
          </w:p>
          <w:p w14:paraId="7A5EA163"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1B6241B6"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5104" behindDoc="0" locked="0" layoutInCell="1" allowOverlap="1" wp14:anchorId="564D63E0" wp14:editId="71FD7B16">
                  <wp:simplePos x="0" y="0"/>
                  <wp:positionH relativeFrom="page">
                    <wp:posOffset>64770</wp:posOffset>
                  </wp:positionH>
                  <wp:positionV relativeFrom="paragraph">
                    <wp:posOffset>10160</wp:posOffset>
                  </wp:positionV>
                  <wp:extent cx="733425" cy="733425"/>
                  <wp:effectExtent l="0" t="0" r="9525"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code (20).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C0278E" w14:paraId="06E2313A"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7372F7D9" w14:textId="77777777" w:rsidR="00C0278E" w:rsidRDefault="00C0278E" w:rsidP="003657EF">
            <w:pPr>
              <w:spacing w:after="80" w:line="264" w:lineRule="auto"/>
              <w:rPr>
                <w:i/>
              </w:rPr>
            </w:pPr>
            <w:r w:rsidRPr="008D78C0">
              <w:rPr>
                <w:b/>
              </w:rPr>
              <w:t>Verhältnis Mensch und Tier | Bundeszentrale für politische Bildung</w:t>
            </w:r>
            <w:r>
              <w:rPr>
                <w:b/>
              </w:rPr>
              <w:t xml:space="preserve"> </w:t>
            </w:r>
            <w:r w:rsidRPr="008D78C0">
              <w:rPr>
                <w:b/>
              </w:rPr>
              <w:br/>
            </w:r>
            <w:r w:rsidRPr="008D78C0">
              <w:rPr>
                <w:i/>
              </w:rPr>
              <w:t>bpb.de/</w:t>
            </w:r>
            <w:proofErr w:type="spellStart"/>
            <w:r w:rsidRPr="008D78C0">
              <w:rPr>
                <w:i/>
              </w:rPr>
              <w:t>shop</w:t>
            </w:r>
            <w:proofErr w:type="spellEnd"/>
            <w:r w:rsidRPr="008D78C0">
              <w:rPr>
                <w:i/>
              </w:rPr>
              <w:t>/</w:t>
            </w:r>
            <w:proofErr w:type="spellStart"/>
            <w:r w:rsidRPr="008D78C0">
              <w:rPr>
                <w:i/>
              </w:rPr>
              <w:t>zeitschriften</w:t>
            </w:r>
            <w:proofErr w:type="spellEnd"/>
            <w:r w:rsidRPr="008D78C0">
              <w:rPr>
                <w:i/>
              </w:rPr>
              <w:t>/</w:t>
            </w:r>
            <w:proofErr w:type="spellStart"/>
            <w:r w:rsidRPr="008D78C0">
              <w:rPr>
                <w:i/>
              </w:rPr>
              <w:t>apuz</w:t>
            </w:r>
            <w:proofErr w:type="spellEnd"/>
            <w:r w:rsidRPr="008D78C0">
              <w:rPr>
                <w:i/>
              </w:rPr>
              <w:t>/75802/mensch-und-tier</w:t>
            </w:r>
          </w:p>
          <w:p w14:paraId="1C9B47FB"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0C251D50"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6128" behindDoc="0" locked="0" layoutInCell="1" allowOverlap="1" wp14:anchorId="2467FEB8" wp14:editId="44A398E8">
                  <wp:simplePos x="0" y="0"/>
                  <wp:positionH relativeFrom="page">
                    <wp:posOffset>88900</wp:posOffset>
                  </wp:positionH>
                  <wp:positionV relativeFrom="paragraph">
                    <wp:posOffset>10795</wp:posOffset>
                  </wp:positionV>
                  <wp:extent cx="676275" cy="6762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code (21).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r>
      <w:tr w:rsidR="00101377" w14:paraId="4AAE6C67"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2E872329" w14:textId="77777777" w:rsidR="00101377" w:rsidRDefault="00101377" w:rsidP="003657EF">
            <w:pPr>
              <w:spacing w:after="80" w:line="264" w:lineRule="auto"/>
              <w:rPr>
                <w:b/>
              </w:rPr>
            </w:pPr>
            <w:r>
              <w:rPr>
                <w:b/>
              </w:rPr>
              <w:t>Der Wolf in Deutschland</w:t>
            </w:r>
            <w:r w:rsidRPr="008D78C0">
              <w:rPr>
                <w:b/>
              </w:rPr>
              <w:t xml:space="preserve"> | Bundesumweltministerium</w:t>
            </w:r>
          </w:p>
          <w:p w14:paraId="115CB25D" w14:textId="53F6DB24" w:rsidR="00101377" w:rsidRPr="008D78C0" w:rsidRDefault="00422E7A" w:rsidP="003657EF">
            <w:pPr>
              <w:spacing w:after="80" w:line="264" w:lineRule="auto"/>
              <w:rPr>
                <w:b/>
              </w:rPr>
            </w:pPr>
            <w:r>
              <w:rPr>
                <w:i/>
              </w:rPr>
              <w:t xml:space="preserve"> </w:t>
            </w:r>
            <w:r w:rsidR="00101377" w:rsidRPr="008D78C0">
              <w:rPr>
                <w:i/>
              </w:rPr>
              <w:t>bmuv.de/themen/naturschutz-artenvielfalt/artenschutz/nationaler-artenschutz/der-wolf-in-deutschlan</w:t>
            </w:r>
            <w:r w:rsidR="00101377">
              <w:rPr>
                <w:i/>
              </w:rPr>
              <w:t>d</w:t>
            </w:r>
          </w:p>
        </w:tc>
        <w:tc>
          <w:tcPr>
            <w:tcW w:w="1326" w:type="dxa"/>
            <w:tcBorders>
              <w:top w:val="dotted" w:sz="4" w:space="0" w:color="auto"/>
              <w:left w:val="dotted" w:sz="4" w:space="0" w:color="auto"/>
              <w:bottom w:val="dotted" w:sz="4" w:space="0" w:color="auto"/>
            </w:tcBorders>
            <w:vAlign w:val="center"/>
          </w:tcPr>
          <w:p w14:paraId="2C3364CA" w14:textId="77777777" w:rsidR="00101377" w:rsidRDefault="00101377" w:rsidP="003657EF">
            <w:pPr>
              <w:spacing w:after="0" w:line="240" w:lineRule="auto"/>
              <w:jc w:val="center"/>
              <w:rPr>
                <w:b/>
                <w:noProof/>
                <w:lang w:eastAsia="de-DE"/>
              </w:rPr>
            </w:pPr>
            <w:r>
              <w:rPr>
                <w:b/>
                <w:noProof/>
                <w:lang w:eastAsia="de-DE"/>
              </w:rPr>
              <w:drawing>
                <wp:inline distT="0" distB="0" distL="0" distR="0" wp14:anchorId="532DE1BC" wp14:editId="2239C0E4">
                  <wp:extent cx="739140" cy="7391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qrcode (25).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tc>
      </w:tr>
      <w:tr w:rsidR="00C0278E" w14:paraId="498FC0A7" w14:textId="77777777" w:rsidTr="003657EF">
        <w:trPr>
          <w:trHeight w:val="1304"/>
        </w:trPr>
        <w:tc>
          <w:tcPr>
            <w:tcW w:w="7849" w:type="dxa"/>
            <w:tcBorders>
              <w:top w:val="dotted" w:sz="4" w:space="0" w:color="auto"/>
              <w:right w:val="dotted" w:sz="4" w:space="0" w:color="auto"/>
            </w:tcBorders>
            <w:tcMar>
              <w:left w:w="0" w:type="dxa"/>
            </w:tcMar>
            <w:vAlign w:val="center"/>
          </w:tcPr>
          <w:p w14:paraId="20818F26" w14:textId="77777777" w:rsidR="00C0278E" w:rsidRPr="008D78C0" w:rsidRDefault="00C0278E" w:rsidP="003657EF">
            <w:pPr>
              <w:spacing w:after="80" w:line="264" w:lineRule="auto"/>
              <w:rPr>
                <w:i/>
              </w:rPr>
            </w:pPr>
            <w:r w:rsidRPr="008D78C0">
              <w:rPr>
                <w:b/>
              </w:rPr>
              <w:t xml:space="preserve">Filme und andere Medien | </w:t>
            </w:r>
            <w:proofErr w:type="spellStart"/>
            <w:r w:rsidRPr="008D78C0">
              <w:rPr>
                <w:b/>
              </w:rPr>
              <w:t>Bildungsmediathek</w:t>
            </w:r>
            <w:proofErr w:type="spellEnd"/>
            <w:r w:rsidRPr="008D78C0">
              <w:rPr>
                <w:b/>
              </w:rPr>
              <w:t xml:space="preserve"> NRW</w:t>
            </w:r>
            <w:r>
              <w:rPr>
                <w:b/>
              </w:rPr>
              <w:t xml:space="preserve"> </w:t>
            </w:r>
            <w:r w:rsidRPr="008D78C0">
              <w:rPr>
                <w:b/>
              </w:rPr>
              <w:br/>
            </w:r>
            <w:r w:rsidRPr="008D78C0">
              <w:rPr>
                <w:i/>
              </w:rPr>
              <w:t>nrw.edupool.de</w:t>
            </w:r>
          </w:p>
          <w:p w14:paraId="255D7594" w14:textId="77777777" w:rsidR="00C0278E" w:rsidRDefault="00C0278E" w:rsidP="003657EF">
            <w:pPr>
              <w:spacing w:after="0" w:line="240" w:lineRule="auto"/>
              <w:rPr>
                <w:i/>
              </w:rPr>
            </w:pPr>
          </w:p>
        </w:tc>
        <w:tc>
          <w:tcPr>
            <w:tcW w:w="1326" w:type="dxa"/>
            <w:tcBorders>
              <w:top w:val="dotted" w:sz="4" w:space="0" w:color="auto"/>
              <w:left w:val="dotted" w:sz="4" w:space="0" w:color="auto"/>
              <w:bottom w:val="nil"/>
            </w:tcBorders>
            <w:vAlign w:val="center"/>
          </w:tcPr>
          <w:p w14:paraId="0D748144"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7152" behindDoc="0" locked="0" layoutInCell="1" allowOverlap="1" wp14:anchorId="1CA9AB45" wp14:editId="341C31A3">
                  <wp:simplePos x="0" y="0"/>
                  <wp:positionH relativeFrom="page">
                    <wp:posOffset>93345</wp:posOffset>
                  </wp:positionH>
                  <wp:positionV relativeFrom="paragraph">
                    <wp:posOffset>1905</wp:posOffset>
                  </wp:positionV>
                  <wp:extent cx="685800" cy="6858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bl>
    <w:p w14:paraId="63C4A3AB" w14:textId="3AC791B8" w:rsidR="002331DB" w:rsidRDefault="002331DB" w:rsidP="00EA3AEE">
      <w:pPr>
        <w:spacing w:after="0" w:line="240" w:lineRule="auto"/>
        <w:rPr>
          <w:i/>
        </w:rPr>
      </w:pPr>
    </w:p>
    <w:sectPr w:rsidR="002331DB" w:rsidSect="00755774">
      <w:footerReference w:type="default" r:id="rId49"/>
      <w:footerReference w:type="first" r:id="rId50"/>
      <w:type w:val="continuous"/>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26E0" w14:textId="77777777" w:rsidR="0051288E" w:rsidRDefault="0051288E" w:rsidP="000566FE">
      <w:pPr>
        <w:spacing w:after="0" w:line="240" w:lineRule="auto"/>
      </w:pPr>
      <w:r>
        <w:separator/>
      </w:r>
    </w:p>
  </w:endnote>
  <w:endnote w:type="continuationSeparator" w:id="0">
    <w:p w14:paraId="0E9990ED" w14:textId="77777777" w:rsidR="0051288E" w:rsidRDefault="0051288E"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1671" w14:textId="2A6FB5D3" w:rsidR="0051288E" w:rsidRPr="00E13C2D" w:rsidRDefault="0051288E"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466B7E4D" wp14:editId="24D92312">
          <wp:simplePos x="0" y="0"/>
          <wp:positionH relativeFrom="margin">
            <wp:posOffset>-338557</wp:posOffset>
          </wp:positionH>
          <wp:positionV relativeFrom="paragraph">
            <wp:posOffset>-17145</wp:posOffset>
          </wp:positionV>
          <wp:extent cx="1507169" cy="300583"/>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2A1F80">
      <w:rPr>
        <w:rFonts w:ascii="Calibri Light" w:hAnsi="Calibri Light"/>
        <w:bCs/>
        <w:noProof/>
        <w:sz w:val="16"/>
        <w:szCs w:val="16"/>
      </w:rPr>
      <w:t>24</w:t>
    </w:r>
    <w:r w:rsidRPr="00E13C2D">
      <w:rPr>
        <w:rFonts w:ascii="Calibri Light" w:hAnsi="Calibri Light"/>
        <w:bCs/>
        <w:sz w:val="16"/>
        <w:szCs w:val="16"/>
      </w:rPr>
      <w:fldChar w:fldCharType="end"/>
    </w:r>
    <w:r w:rsidRPr="00E13C2D">
      <w:rPr>
        <w:rFonts w:ascii="Calibri Light" w:hAnsi="Calibri Light"/>
        <w:sz w:val="16"/>
        <w:szCs w:val="16"/>
      </w:rPr>
      <w:t xml:space="preserve"> </w:t>
    </w:r>
  </w:p>
  <w:p w14:paraId="48EBE8FB" w14:textId="77777777" w:rsidR="0051288E" w:rsidRDefault="0051288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3E25" w14:textId="7127E7D1" w:rsidR="0051288E" w:rsidRPr="00CC28D3" w:rsidRDefault="0051288E" w:rsidP="00CC28D3">
    <w:pPr>
      <w:pStyle w:val="Fuzeile"/>
      <w:jc w:val="right"/>
      <w:rPr>
        <w:rFonts w:ascii="Calibri Light" w:hAnsi="Calibri Light" w:cs="Calibri Light"/>
      </w:rPr>
    </w:pPr>
    <w:r w:rsidRPr="00CC28D3">
      <w:rPr>
        <w:rFonts w:ascii="Calibri Light" w:hAnsi="Calibri Light" w:cs="Calibri Light"/>
      </w:rPr>
      <w:t xml:space="preserve">Stand: </w:t>
    </w:r>
    <w:r>
      <w:rPr>
        <w:rFonts w:ascii="Calibri Light" w:hAnsi="Calibri Light" w:cs="Calibri Light"/>
      </w:rPr>
      <w:t>Dezember</w:t>
    </w:r>
    <w:r w:rsidRPr="00256D77">
      <w:rPr>
        <w:rFonts w:ascii="Calibri Light" w:hAnsi="Calibri Light" w:cs="Calibri Light"/>
      </w:rPr>
      <w:t xml:space="preserve"> </w:t>
    </w:r>
    <w:r w:rsidRPr="00CC28D3">
      <w:rPr>
        <w:rFonts w:ascii="Calibri Light" w:hAnsi="Calibri Light" w:cs="Calibri Light"/>
      </w:rPr>
      <w:t>2022</w:t>
    </w:r>
    <w:r>
      <w:rPr>
        <w:rFonts w:ascii="Calibri Light" w:hAnsi="Calibri Light" w:cs="Calibri Light"/>
      </w:rPr>
      <w:t xml:space="preserve"> | letzter Aufruf der Online-Quellen 01.12.2022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697B" w14:textId="77777777" w:rsidR="0051288E" w:rsidRDefault="0051288E" w:rsidP="000566FE">
      <w:pPr>
        <w:spacing w:after="0" w:line="240" w:lineRule="auto"/>
      </w:pPr>
      <w:r>
        <w:separator/>
      </w:r>
    </w:p>
  </w:footnote>
  <w:footnote w:type="continuationSeparator" w:id="0">
    <w:p w14:paraId="2AC37955" w14:textId="77777777" w:rsidR="0051288E" w:rsidRDefault="0051288E"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0A2019"/>
    <w:multiLevelType w:val="hybridMultilevel"/>
    <w:tmpl w:val="12FCA97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981938"/>
    <w:multiLevelType w:val="multilevel"/>
    <w:tmpl w:val="4EBC05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A4D4232"/>
    <w:multiLevelType w:val="hybridMultilevel"/>
    <w:tmpl w:val="F97828E8"/>
    <w:lvl w:ilvl="0" w:tplc="9DBE0B44">
      <w:start w:val="1"/>
      <w:numFmt w:val="bullet"/>
      <w:pStyle w:val="IWTabelleklein"/>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B0DB8"/>
    <w:multiLevelType w:val="hybridMultilevel"/>
    <w:tmpl w:val="E3D2AC62"/>
    <w:lvl w:ilvl="0" w:tplc="105621BE">
      <w:start w:val="1"/>
      <w:numFmt w:val="bullet"/>
      <w:lvlText w:val="·"/>
      <w:lvlJc w:val="left"/>
      <w:pPr>
        <w:ind w:left="530" w:hanging="360"/>
      </w:pPr>
      <w:rPr>
        <w:rFonts w:ascii="Arial" w:hAnsi="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8" w15:restartNumberingAfterBreak="0">
    <w:nsid w:val="1C20326E"/>
    <w:multiLevelType w:val="multilevel"/>
    <w:tmpl w:val="CF743EB4"/>
    <w:lvl w:ilvl="0">
      <w:start w:val="1"/>
      <w:numFmt w:val="bullet"/>
      <w:lvlText w:val="…"/>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30E11BD"/>
    <w:multiLevelType w:val="hybridMultilevel"/>
    <w:tmpl w:val="59628706"/>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82E07"/>
    <w:multiLevelType w:val="multilevel"/>
    <w:tmpl w:val="1F9ACC5A"/>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0008B"/>
    <w:multiLevelType w:val="hybridMultilevel"/>
    <w:tmpl w:val="7E3647B0"/>
    <w:lvl w:ilvl="0" w:tplc="CDDE77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72373C"/>
    <w:multiLevelType w:val="multilevel"/>
    <w:tmpl w:val="6B1A5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784301F7"/>
    <w:multiLevelType w:val="multilevel"/>
    <w:tmpl w:val="0D32A9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7"/>
  </w:num>
  <w:num w:numId="3">
    <w:abstractNumId w:val="12"/>
  </w:num>
  <w:num w:numId="4">
    <w:abstractNumId w:val="3"/>
  </w:num>
  <w:num w:numId="5">
    <w:abstractNumId w:val="9"/>
  </w:num>
  <w:num w:numId="6">
    <w:abstractNumId w:val="13"/>
  </w:num>
  <w:num w:numId="7">
    <w:abstractNumId w:val="16"/>
  </w:num>
  <w:num w:numId="8">
    <w:abstractNumId w:val="9"/>
    <w:lvlOverride w:ilvl="0">
      <w:startOverride w:val="1"/>
    </w:lvlOverride>
  </w:num>
  <w:num w:numId="9">
    <w:abstractNumId w:val="9"/>
    <w:lvlOverride w:ilvl="0">
      <w:startOverride w:val="1"/>
    </w:lvlOverride>
  </w:num>
  <w:num w:numId="10">
    <w:abstractNumId w:val="15"/>
  </w:num>
  <w:num w:numId="11">
    <w:abstractNumId w:val="0"/>
  </w:num>
  <w:num w:numId="12">
    <w:abstractNumId w:val="9"/>
    <w:lvlOverride w:ilvl="0">
      <w:startOverride w:val="1"/>
    </w:lvlOverride>
  </w:num>
  <w:num w:numId="13">
    <w:abstractNumId w:val="18"/>
  </w:num>
  <w:num w:numId="14">
    <w:abstractNumId w:val="17"/>
  </w:num>
  <w:num w:numId="15">
    <w:abstractNumId w:val="4"/>
  </w:num>
  <w:num w:numId="16">
    <w:abstractNumId w:val="11"/>
  </w:num>
  <w:num w:numId="17">
    <w:abstractNumId w:val="9"/>
    <w:lvlOverride w:ilvl="0">
      <w:startOverride w:val="1"/>
    </w:lvlOverride>
  </w:num>
  <w:num w:numId="18">
    <w:abstractNumId w:val="5"/>
  </w:num>
  <w:num w:numId="19">
    <w:abstractNumId w:val="8"/>
  </w:num>
  <w:num w:numId="20">
    <w:abstractNumId w:val="9"/>
    <w:lvlOverride w:ilvl="0">
      <w:startOverride w:val="1"/>
    </w:lvlOverride>
  </w:num>
  <w:num w:numId="21">
    <w:abstractNumId w:val="5"/>
  </w:num>
  <w:num w:numId="22">
    <w:abstractNumId w:val="0"/>
  </w:num>
  <w:num w:numId="23">
    <w:abstractNumId w:val="5"/>
  </w:num>
  <w:num w:numId="24">
    <w:abstractNumId w:val="10"/>
  </w:num>
  <w:num w:numId="25">
    <w:abstractNumId w:val="14"/>
  </w:num>
  <w:num w:numId="26">
    <w:abstractNumId w:val="5"/>
  </w:num>
  <w:num w:numId="27">
    <w:abstractNumId w:val="5"/>
  </w:num>
  <w:num w:numId="28">
    <w:abstractNumId w:val="5"/>
  </w:num>
  <w:num w:numId="29">
    <w:abstractNumId w:val="5"/>
  </w:num>
  <w:num w:numId="30">
    <w:abstractNumId w:val="2"/>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1F7"/>
    <w:rsid w:val="00000738"/>
    <w:rsid w:val="000011DC"/>
    <w:rsid w:val="00007D3D"/>
    <w:rsid w:val="00007FC6"/>
    <w:rsid w:val="0001042C"/>
    <w:rsid w:val="000113D6"/>
    <w:rsid w:val="0001661B"/>
    <w:rsid w:val="00016EF2"/>
    <w:rsid w:val="00021846"/>
    <w:rsid w:val="0002230D"/>
    <w:rsid w:val="0002310A"/>
    <w:rsid w:val="00023927"/>
    <w:rsid w:val="00023A8F"/>
    <w:rsid w:val="00024137"/>
    <w:rsid w:val="00025CA1"/>
    <w:rsid w:val="0002727E"/>
    <w:rsid w:val="0003049B"/>
    <w:rsid w:val="00031E5A"/>
    <w:rsid w:val="00032431"/>
    <w:rsid w:val="00034A43"/>
    <w:rsid w:val="00035F22"/>
    <w:rsid w:val="000377C2"/>
    <w:rsid w:val="00044905"/>
    <w:rsid w:val="00046381"/>
    <w:rsid w:val="000468C2"/>
    <w:rsid w:val="00047194"/>
    <w:rsid w:val="00047FC2"/>
    <w:rsid w:val="00051FC0"/>
    <w:rsid w:val="000539DD"/>
    <w:rsid w:val="00054821"/>
    <w:rsid w:val="000551D8"/>
    <w:rsid w:val="00055BCC"/>
    <w:rsid w:val="000566FE"/>
    <w:rsid w:val="000576E6"/>
    <w:rsid w:val="00057881"/>
    <w:rsid w:val="00060887"/>
    <w:rsid w:val="00060E80"/>
    <w:rsid w:val="00062857"/>
    <w:rsid w:val="00066420"/>
    <w:rsid w:val="00066492"/>
    <w:rsid w:val="00070C33"/>
    <w:rsid w:val="00070F2A"/>
    <w:rsid w:val="0007114E"/>
    <w:rsid w:val="00071CBC"/>
    <w:rsid w:val="00074A7E"/>
    <w:rsid w:val="0008012E"/>
    <w:rsid w:val="000803EE"/>
    <w:rsid w:val="0008139F"/>
    <w:rsid w:val="00083F5A"/>
    <w:rsid w:val="00084081"/>
    <w:rsid w:val="000843AB"/>
    <w:rsid w:val="00086044"/>
    <w:rsid w:val="00087030"/>
    <w:rsid w:val="000870C9"/>
    <w:rsid w:val="000878E5"/>
    <w:rsid w:val="00087984"/>
    <w:rsid w:val="00087BDA"/>
    <w:rsid w:val="00094970"/>
    <w:rsid w:val="000955C1"/>
    <w:rsid w:val="00095BB5"/>
    <w:rsid w:val="00095EF5"/>
    <w:rsid w:val="000968C8"/>
    <w:rsid w:val="00097906"/>
    <w:rsid w:val="000A22E7"/>
    <w:rsid w:val="000A3A85"/>
    <w:rsid w:val="000A533D"/>
    <w:rsid w:val="000A5F1E"/>
    <w:rsid w:val="000A6635"/>
    <w:rsid w:val="000B1B23"/>
    <w:rsid w:val="000B2AC3"/>
    <w:rsid w:val="000B3025"/>
    <w:rsid w:val="000B3E6C"/>
    <w:rsid w:val="000B452B"/>
    <w:rsid w:val="000B6268"/>
    <w:rsid w:val="000B7413"/>
    <w:rsid w:val="000B7447"/>
    <w:rsid w:val="000C1E1C"/>
    <w:rsid w:val="000C3917"/>
    <w:rsid w:val="000C4BE7"/>
    <w:rsid w:val="000D0C52"/>
    <w:rsid w:val="000D23B7"/>
    <w:rsid w:val="000D52F2"/>
    <w:rsid w:val="000D650A"/>
    <w:rsid w:val="000D7BF9"/>
    <w:rsid w:val="000E218E"/>
    <w:rsid w:val="000E3351"/>
    <w:rsid w:val="000E4D26"/>
    <w:rsid w:val="000E4E82"/>
    <w:rsid w:val="000E51B3"/>
    <w:rsid w:val="000E5ADE"/>
    <w:rsid w:val="000F0851"/>
    <w:rsid w:val="000F231D"/>
    <w:rsid w:val="000F268A"/>
    <w:rsid w:val="000F4724"/>
    <w:rsid w:val="000F50C1"/>
    <w:rsid w:val="000F7875"/>
    <w:rsid w:val="00100AB5"/>
    <w:rsid w:val="00101377"/>
    <w:rsid w:val="0010294C"/>
    <w:rsid w:val="0010636D"/>
    <w:rsid w:val="00110F12"/>
    <w:rsid w:val="00111486"/>
    <w:rsid w:val="00111DC0"/>
    <w:rsid w:val="001120A7"/>
    <w:rsid w:val="00112782"/>
    <w:rsid w:val="00112A1F"/>
    <w:rsid w:val="0011398B"/>
    <w:rsid w:val="00113AF2"/>
    <w:rsid w:val="0011523D"/>
    <w:rsid w:val="00115A4E"/>
    <w:rsid w:val="001169CE"/>
    <w:rsid w:val="00116C7B"/>
    <w:rsid w:val="001204BD"/>
    <w:rsid w:val="00120DC7"/>
    <w:rsid w:val="0012110E"/>
    <w:rsid w:val="0012118B"/>
    <w:rsid w:val="00121D1E"/>
    <w:rsid w:val="00122ED3"/>
    <w:rsid w:val="00124540"/>
    <w:rsid w:val="001266DD"/>
    <w:rsid w:val="001306A5"/>
    <w:rsid w:val="00130B21"/>
    <w:rsid w:val="0013145F"/>
    <w:rsid w:val="001341B5"/>
    <w:rsid w:val="001443BC"/>
    <w:rsid w:val="00144F00"/>
    <w:rsid w:val="001450E5"/>
    <w:rsid w:val="00146777"/>
    <w:rsid w:val="00147B7A"/>
    <w:rsid w:val="001516A9"/>
    <w:rsid w:val="00156A19"/>
    <w:rsid w:val="00157993"/>
    <w:rsid w:val="00157D78"/>
    <w:rsid w:val="001626A8"/>
    <w:rsid w:val="00162C85"/>
    <w:rsid w:val="00162EFD"/>
    <w:rsid w:val="00163177"/>
    <w:rsid w:val="00163836"/>
    <w:rsid w:val="0016522F"/>
    <w:rsid w:val="00165EC4"/>
    <w:rsid w:val="00167393"/>
    <w:rsid w:val="00167479"/>
    <w:rsid w:val="00167EEE"/>
    <w:rsid w:val="00172C6A"/>
    <w:rsid w:val="001734AB"/>
    <w:rsid w:val="00174754"/>
    <w:rsid w:val="00175C58"/>
    <w:rsid w:val="00175CE6"/>
    <w:rsid w:val="001762D7"/>
    <w:rsid w:val="0017630F"/>
    <w:rsid w:val="00177558"/>
    <w:rsid w:val="00177D68"/>
    <w:rsid w:val="00180C5D"/>
    <w:rsid w:val="001812B4"/>
    <w:rsid w:val="00183D3B"/>
    <w:rsid w:val="00185225"/>
    <w:rsid w:val="00186DDC"/>
    <w:rsid w:val="0018740B"/>
    <w:rsid w:val="00190197"/>
    <w:rsid w:val="00191E6B"/>
    <w:rsid w:val="00196476"/>
    <w:rsid w:val="001A49BC"/>
    <w:rsid w:val="001A4E3C"/>
    <w:rsid w:val="001A7A58"/>
    <w:rsid w:val="001A7D66"/>
    <w:rsid w:val="001B16F0"/>
    <w:rsid w:val="001B2161"/>
    <w:rsid w:val="001B3376"/>
    <w:rsid w:val="001B3F83"/>
    <w:rsid w:val="001B52B7"/>
    <w:rsid w:val="001B554C"/>
    <w:rsid w:val="001C2487"/>
    <w:rsid w:val="001C417B"/>
    <w:rsid w:val="001C72E4"/>
    <w:rsid w:val="001C7A70"/>
    <w:rsid w:val="001C7CC2"/>
    <w:rsid w:val="001D0618"/>
    <w:rsid w:val="001D10C1"/>
    <w:rsid w:val="001D1E0B"/>
    <w:rsid w:val="001D5BD8"/>
    <w:rsid w:val="001D6858"/>
    <w:rsid w:val="001D7519"/>
    <w:rsid w:val="001D7877"/>
    <w:rsid w:val="001E0036"/>
    <w:rsid w:val="001E0DF7"/>
    <w:rsid w:val="001E1D20"/>
    <w:rsid w:val="001E2070"/>
    <w:rsid w:val="001E2DAC"/>
    <w:rsid w:val="001E46FC"/>
    <w:rsid w:val="001E630E"/>
    <w:rsid w:val="001E670E"/>
    <w:rsid w:val="001E7179"/>
    <w:rsid w:val="001E7919"/>
    <w:rsid w:val="001E7A68"/>
    <w:rsid w:val="001F1706"/>
    <w:rsid w:val="001F2F13"/>
    <w:rsid w:val="001F3153"/>
    <w:rsid w:val="001F4B43"/>
    <w:rsid w:val="001F4EF1"/>
    <w:rsid w:val="001F504B"/>
    <w:rsid w:val="001F7BB6"/>
    <w:rsid w:val="002002C3"/>
    <w:rsid w:val="00200DEA"/>
    <w:rsid w:val="00201BA9"/>
    <w:rsid w:val="00203422"/>
    <w:rsid w:val="002052DC"/>
    <w:rsid w:val="00206B71"/>
    <w:rsid w:val="00206F66"/>
    <w:rsid w:val="002073EE"/>
    <w:rsid w:val="00210197"/>
    <w:rsid w:val="00211A57"/>
    <w:rsid w:val="002121C4"/>
    <w:rsid w:val="00212FAE"/>
    <w:rsid w:val="002132C3"/>
    <w:rsid w:val="00217BA1"/>
    <w:rsid w:val="00217BCC"/>
    <w:rsid w:val="00217DF5"/>
    <w:rsid w:val="00217FAC"/>
    <w:rsid w:val="00221C02"/>
    <w:rsid w:val="00221CFE"/>
    <w:rsid w:val="0022220F"/>
    <w:rsid w:val="0022322D"/>
    <w:rsid w:val="00226B82"/>
    <w:rsid w:val="00227EAB"/>
    <w:rsid w:val="0023254D"/>
    <w:rsid w:val="00232E80"/>
    <w:rsid w:val="002331DB"/>
    <w:rsid w:val="00233B2E"/>
    <w:rsid w:val="002352E5"/>
    <w:rsid w:val="00240D3B"/>
    <w:rsid w:val="002420D5"/>
    <w:rsid w:val="00243926"/>
    <w:rsid w:val="002469BF"/>
    <w:rsid w:val="00246E35"/>
    <w:rsid w:val="00247DB2"/>
    <w:rsid w:val="00247F1D"/>
    <w:rsid w:val="00254306"/>
    <w:rsid w:val="002543CF"/>
    <w:rsid w:val="00255A52"/>
    <w:rsid w:val="00256D77"/>
    <w:rsid w:val="0026012F"/>
    <w:rsid w:val="00260B7D"/>
    <w:rsid w:val="00260C50"/>
    <w:rsid w:val="00260DDD"/>
    <w:rsid w:val="002614F2"/>
    <w:rsid w:val="00263322"/>
    <w:rsid w:val="0026375B"/>
    <w:rsid w:val="00263B73"/>
    <w:rsid w:val="002647FD"/>
    <w:rsid w:val="00266DEF"/>
    <w:rsid w:val="0026799A"/>
    <w:rsid w:val="0027111C"/>
    <w:rsid w:val="002714AE"/>
    <w:rsid w:val="002724C5"/>
    <w:rsid w:val="0027297B"/>
    <w:rsid w:val="00273BA7"/>
    <w:rsid w:val="00276731"/>
    <w:rsid w:val="00280043"/>
    <w:rsid w:val="0028038E"/>
    <w:rsid w:val="00280F08"/>
    <w:rsid w:val="00282983"/>
    <w:rsid w:val="00284D1A"/>
    <w:rsid w:val="00286BDA"/>
    <w:rsid w:val="00286F05"/>
    <w:rsid w:val="00291451"/>
    <w:rsid w:val="00291862"/>
    <w:rsid w:val="00292F62"/>
    <w:rsid w:val="00293EAB"/>
    <w:rsid w:val="002941A6"/>
    <w:rsid w:val="0029678A"/>
    <w:rsid w:val="002968FA"/>
    <w:rsid w:val="00296B1D"/>
    <w:rsid w:val="002976E9"/>
    <w:rsid w:val="00297F6C"/>
    <w:rsid w:val="002A183D"/>
    <w:rsid w:val="002A1F80"/>
    <w:rsid w:val="002A3075"/>
    <w:rsid w:val="002A67C7"/>
    <w:rsid w:val="002A7955"/>
    <w:rsid w:val="002B0545"/>
    <w:rsid w:val="002B1A45"/>
    <w:rsid w:val="002B22DC"/>
    <w:rsid w:val="002B3E09"/>
    <w:rsid w:val="002B56AF"/>
    <w:rsid w:val="002B6B2B"/>
    <w:rsid w:val="002C0D12"/>
    <w:rsid w:val="002C0DD4"/>
    <w:rsid w:val="002C0FB0"/>
    <w:rsid w:val="002C1D2B"/>
    <w:rsid w:val="002C27B0"/>
    <w:rsid w:val="002C3370"/>
    <w:rsid w:val="002C379A"/>
    <w:rsid w:val="002C4178"/>
    <w:rsid w:val="002C4995"/>
    <w:rsid w:val="002C5DB4"/>
    <w:rsid w:val="002C5E7B"/>
    <w:rsid w:val="002C6634"/>
    <w:rsid w:val="002C7288"/>
    <w:rsid w:val="002D13C1"/>
    <w:rsid w:val="002D1607"/>
    <w:rsid w:val="002D1730"/>
    <w:rsid w:val="002D2361"/>
    <w:rsid w:val="002D2DC4"/>
    <w:rsid w:val="002D2E80"/>
    <w:rsid w:val="002D4F22"/>
    <w:rsid w:val="002D5FD9"/>
    <w:rsid w:val="002E26DE"/>
    <w:rsid w:val="002E273C"/>
    <w:rsid w:val="002E27D8"/>
    <w:rsid w:val="002E2EDD"/>
    <w:rsid w:val="002E43B9"/>
    <w:rsid w:val="002E4E2F"/>
    <w:rsid w:val="002E6196"/>
    <w:rsid w:val="002E626D"/>
    <w:rsid w:val="002F0698"/>
    <w:rsid w:val="002F110D"/>
    <w:rsid w:val="002F203A"/>
    <w:rsid w:val="002F57CC"/>
    <w:rsid w:val="002F5D17"/>
    <w:rsid w:val="002F6D7E"/>
    <w:rsid w:val="00300B2C"/>
    <w:rsid w:val="003012BF"/>
    <w:rsid w:val="00301A56"/>
    <w:rsid w:val="00301B09"/>
    <w:rsid w:val="00303309"/>
    <w:rsid w:val="00303955"/>
    <w:rsid w:val="003050EB"/>
    <w:rsid w:val="003054DC"/>
    <w:rsid w:val="00305BCB"/>
    <w:rsid w:val="0031091F"/>
    <w:rsid w:val="00311D71"/>
    <w:rsid w:val="003129D9"/>
    <w:rsid w:val="0031391A"/>
    <w:rsid w:val="00314217"/>
    <w:rsid w:val="003150E4"/>
    <w:rsid w:val="0031694F"/>
    <w:rsid w:val="00321F40"/>
    <w:rsid w:val="00322219"/>
    <w:rsid w:val="00322680"/>
    <w:rsid w:val="003236C0"/>
    <w:rsid w:val="0032435B"/>
    <w:rsid w:val="00324F6B"/>
    <w:rsid w:val="00325C19"/>
    <w:rsid w:val="003272E1"/>
    <w:rsid w:val="00331D40"/>
    <w:rsid w:val="00334F8F"/>
    <w:rsid w:val="0033625E"/>
    <w:rsid w:val="00336DF9"/>
    <w:rsid w:val="003403C5"/>
    <w:rsid w:val="00340D70"/>
    <w:rsid w:val="00342263"/>
    <w:rsid w:val="00343ED0"/>
    <w:rsid w:val="003440CC"/>
    <w:rsid w:val="003445D1"/>
    <w:rsid w:val="00347EEC"/>
    <w:rsid w:val="003510FD"/>
    <w:rsid w:val="003529C4"/>
    <w:rsid w:val="0035512B"/>
    <w:rsid w:val="00355A7D"/>
    <w:rsid w:val="003563FC"/>
    <w:rsid w:val="00356578"/>
    <w:rsid w:val="003630AE"/>
    <w:rsid w:val="003635F5"/>
    <w:rsid w:val="003657EF"/>
    <w:rsid w:val="003660EA"/>
    <w:rsid w:val="00371B36"/>
    <w:rsid w:val="0037409E"/>
    <w:rsid w:val="0037475C"/>
    <w:rsid w:val="00375F42"/>
    <w:rsid w:val="00376914"/>
    <w:rsid w:val="00376C3A"/>
    <w:rsid w:val="00377C3C"/>
    <w:rsid w:val="003827CF"/>
    <w:rsid w:val="00382A44"/>
    <w:rsid w:val="003831BD"/>
    <w:rsid w:val="00385452"/>
    <w:rsid w:val="00385786"/>
    <w:rsid w:val="00386018"/>
    <w:rsid w:val="00390113"/>
    <w:rsid w:val="00390492"/>
    <w:rsid w:val="00391CDE"/>
    <w:rsid w:val="00392540"/>
    <w:rsid w:val="00392730"/>
    <w:rsid w:val="00394933"/>
    <w:rsid w:val="00395D28"/>
    <w:rsid w:val="003965A3"/>
    <w:rsid w:val="00396AA1"/>
    <w:rsid w:val="003A1383"/>
    <w:rsid w:val="003A1E0C"/>
    <w:rsid w:val="003A2E83"/>
    <w:rsid w:val="003A3C63"/>
    <w:rsid w:val="003A484C"/>
    <w:rsid w:val="003A4C03"/>
    <w:rsid w:val="003A5308"/>
    <w:rsid w:val="003A6426"/>
    <w:rsid w:val="003B0265"/>
    <w:rsid w:val="003B1B4F"/>
    <w:rsid w:val="003B3519"/>
    <w:rsid w:val="003B35BE"/>
    <w:rsid w:val="003B6064"/>
    <w:rsid w:val="003B7BBF"/>
    <w:rsid w:val="003B7CB3"/>
    <w:rsid w:val="003B7FBE"/>
    <w:rsid w:val="003C379F"/>
    <w:rsid w:val="003C53D0"/>
    <w:rsid w:val="003C7BCF"/>
    <w:rsid w:val="003D0483"/>
    <w:rsid w:val="003D1EB2"/>
    <w:rsid w:val="003D4BA7"/>
    <w:rsid w:val="003D5243"/>
    <w:rsid w:val="003D62FE"/>
    <w:rsid w:val="003D75DB"/>
    <w:rsid w:val="003D7BF1"/>
    <w:rsid w:val="003E247D"/>
    <w:rsid w:val="003E32A5"/>
    <w:rsid w:val="003E4FA5"/>
    <w:rsid w:val="003E4FD1"/>
    <w:rsid w:val="003E5881"/>
    <w:rsid w:val="003F0978"/>
    <w:rsid w:val="003F0AE7"/>
    <w:rsid w:val="003F231C"/>
    <w:rsid w:val="003F2791"/>
    <w:rsid w:val="003F537D"/>
    <w:rsid w:val="004004E4"/>
    <w:rsid w:val="00400D1F"/>
    <w:rsid w:val="00400F2E"/>
    <w:rsid w:val="0040129C"/>
    <w:rsid w:val="0040246B"/>
    <w:rsid w:val="00403421"/>
    <w:rsid w:val="0040585B"/>
    <w:rsid w:val="00405C86"/>
    <w:rsid w:val="00406CF3"/>
    <w:rsid w:val="00406F90"/>
    <w:rsid w:val="00411011"/>
    <w:rsid w:val="0041125A"/>
    <w:rsid w:val="00412424"/>
    <w:rsid w:val="00412D2D"/>
    <w:rsid w:val="00413771"/>
    <w:rsid w:val="00413A99"/>
    <w:rsid w:val="00415539"/>
    <w:rsid w:val="00415FE2"/>
    <w:rsid w:val="00422508"/>
    <w:rsid w:val="004229E8"/>
    <w:rsid w:val="00422CE1"/>
    <w:rsid w:val="00422E7A"/>
    <w:rsid w:val="004231CB"/>
    <w:rsid w:val="004231DE"/>
    <w:rsid w:val="00424D23"/>
    <w:rsid w:val="00425BB1"/>
    <w:rsid w:val="00425EDD"/>
    <w:rsid w:val="0042642B"/>
    <w:rsid w:val="0042769C"/>
    <w:rsid w:val="00430120"/>
    <w:rsid w:val="004334CD"/>
    <w:rsid w:val="00433797"/>
    <w:rsid w:val="00435830"/>
    <w:rsid w:val="00435A14"/>
    <w:rsid w:val="00436377"/>
    <w:rsid w:val="004402B0"/>
    <w:rsid w:val="00443DAF"/>
    <w:rsid w:val="004466B3"/>
    <w:rsid w:val="004472EA"/>
    <w:rsid w:val="00447FC6"/>
    <w:rsid w:val="004527F9"/>
    <w:rsid w:val="00453784"/>
    <w:rsid w:val="00453DA5"/>
    <w:rsid w:val="00454574"/>
    <w:rsid w:val="00455A7F"/>
    <w:rsid w:val="00455B77"/>
    <w:rsid w:val="0045615A"/>
    <w:rsid w:val="0045672F"/>
    <w:rsid w:val="00456E28"/>
    <w:rsid w:val="00460326"/>
    <w:rsid w:val="00460F1D"/>
    <w:rsid w:val="004618BA"/>
    <w:rsid w:val="00462594"/>
    <w:rsid w:val="004643D9"/>
    <w:rsid w:val="00464F60"/>
    <w:rsid w:val="004657C7"/>
    <w:rsid w:val="004663F9"/>
    <w:rsid w:val="00466DCC"/>
    <w:rsid w:val="0046797A"/>
    <w:rsid w:val="00470A9E"/>
    <w:rsid w:val="004719D0"/>
    <w:rsid w:val="00471C31"/>
    <w:rsid w:val="00472153"/>
    <w:rsid w:val="00472252"/>
    <w:rsid w:val="004729F9"/>
    <w:rsid w:val="00473D7F"/>
    <w:rsid w:val="00474985"/>
    <w:rsid w:val="00476397"/>
    <w:rsid w:val="004777DC"/>
    <w:rsid w:val="00480D64"/>
    <w:rsid w:val="00480DB4"/>
    <w:rsid w:val="00480F66"/>
    <w:rsid w:val="0048134A"/>
    <w:rsid w:val="004816DF"/>
    <w:rsid w:val="00481908"/>
    <w:rsid w:val="0048195A"/>
    <w:rsid w:val="0048238D"/>
    <w:rsid w:val="0048285E"/>
    <w:rsid w:val="004861F7"/>
    <w:rsid w:val="00487119"/>
    <w:rsid w:val="00487AB3"/>
    <w:rsid w:val="00487E27"/>
    <w:rsid w:val="00490DA0"/>
    <w:rsid w:val="00490FE5"/>
    <w:rsid w:val="00491FB1"/>
    <w:rsid w:val="00492155"/>
    <w:rsid w:val="00492E46"/>
    <w:rsid w:val="00495E9A"/>
    <w:rsid w:val="00497733"/>
    <w:rsid w:val="00497920"/>
    <w:rsid w:val="004A0A01"/>
    <w:rsid w:val="004A11A4"/>
    <w:rsid w:val="004A140C"/>
    <w:rsid w:val="004A3320"/>
    <w:rsid w:val="004A3EDE"/>
    <w:rsid w:val="004A5AE5"/>
    <w:rsid w:val="004B0343"/>
    <w:rsid w:val="004B17D0"/>
    <w:rsid w:val="004B1E9D"/>
    <w:rsid w:val="004B2D23"/>
    <w:rsid w:val="004B44F4"/>
    <w:rsid w:val="004B7D20"/>
    <w:rsid w:val="004C3CA2"/>
    <w:rsid w:val="004C4E14"/>
    <w:rsid w:val="004C5375"/>
    <w:rsid w:val="004C6D3F"/>
    <w:rsid w:val="004C7DD9"/>
    <w:rsid w:val="004D177B"/>
    <w:rsid w:val="004D45AF"/>
    <w:rsid w:val="004D5F5B"/>
    <w:rsid w:val="004D6326"/>
    <w:rsid w:val="004D745F"/>
    <w:rsid w:val="004E053E"/>
    <w:rsid w:val="004E0EFF"/>
    <w:rsid w:val="004E12A4"/>
    <w:rsid w:val="004E335C"/>
    <w:rsid w:val="004E411E"/>
    <w:rsid w:val="004E507F"/>
    <w:rsid w:val="004E5D46"/>
    <w:rsid w:val="004E7567"/>
    <w:rsid w:val="004F1A1D"/>
    <w:rsid w:val="004F2F27"/>
    <w:rsid w:val="004F396C"/>
    <w:rsid w:val="004F39A7"/>
    <w:rsid w:val="004F4B34"/>
    <w:rsid w:val="004F51E7"/>
    <w:rsid w:val="004F5592"/>
    <w:rsid w:val="004F5E0D"/>
    <w:rsid w:val="004F66C7"/>
    <w:rsid w:val="004F6B3C"/>
    <w:rsid w:val="0050055E"/>
    <w:rsid w:val="005007B2"/>
    <w:rsid w:val="00502257"/>
    <w:rsid w:val="00502F91"/>
    <w:rsid w:val="005035D3"/>
    <w:rsid w:val="00504082"/>
    <w:rsid w:val="00504536"/>
    <w:rsid w:val="005066E8"/>
    <w:rsid w:val="00507506"/>
    <w:rsid w:val="00507AED"/>
    <w:rsid w:val="0051288E"/>
    <w:rsid w:val="005129A7"/>
    <w:rsid w:val="00512D23"/>
    <w:rsid w:val="00513359"/>
    <w:rsid w:val="0051399A"/>
    <w:rsid w:val="005142D8"/>
    <w:rsid w:val="00515A74"/>
    <w:rsid w:val="005169D1"/>
    <w:rsid w:val="00517750"/>
    <w:rsid w:val="00520029"/>
    <w:rsid w:val="0052098B"/>
    <w:rsid w:val="00521073"/>
    <w:rsid w:val="005211E3"/>
    <w:rsid w:val="005216C6"/>
    <w:rsid w:val="00522775"/>
    <w:rsid w:val="00523021"/>
    <w:rsid w:val="00523D14"/>
    <w:rsid w:val="00523FD3"/>
    <w:rsid w:val="00525247"/>
    <w:rsid w:val="00531ECD"/>
    <w:rsid w:val="00533324"/>
    <w:rsid w:val="005334D1"/>
    <w:rsid w:val="00534071"/>
    <w:rsid w:val="0053602F"/>
    <w:rsid w:val="00537C09"/>
    <w:rsid w:val="00540ABD"/>
    <w:rsid w:val="00542C77"/>
    <w:rsid w:val="00544E4F"/>
    <w:rsid w:val="00546379"/>
    <w:rsid w:val="0055056F"/>
    <w:rsid w:val="005558DF"/>
    <w:rsid w:val="0055596A"/>
    <w:rsid w:val="00555D82"/>
    <w:rsid w:val="00557A3D"/>
    <w:rsid w:val="00561806"/>
    <w:rsid w:val="005634DB"/>
    <w:rsid w:val="0056519A"/>
    <w:rsid w:val="005651B5"/>
    <w:rsid w:val="005658C2"/>
    <w:rsid w:val="00566EA3"/>
    <w:rsid w:val="00567E44"/>
    <w:rsid w:val="0057028B"/>
    <w:rsid w:val="005704BB"/>
    <w:rsid w:val="0057115E"/>
    <w:rsid w:val="0057190B"/>
    <w:rsid w:val="0057202F"/>
    <w:rsid w:val="00572A65"/>
    <w:rsid w:val="00572C1E"/>
    <w:rsid w:val="0057367A"/>
    <w:rsid w:val="00574B6B"/>
    <w:rsid w:val="00580ECA"/>
    <w:rsid w:val="00581864"/>
    <w:rsid w:val="00582AAD"/>
    <w:rsid w:val="00585C76"/>
    <w:rsid w:val="00585F7A"/>
    <w:rsid w:val="00586B0F"/>
    <w:rsid w:val="00587A56"/>
    <w:rsid w:val="00592AD1"/>
    <w:rsid w:val="005931D1"/>
    <w:rsid w:val="0059371E"/>
    <w:rsid w:val="00593F31"/>
    <w:rsid w:val="00594177"/>
    <w:rsid w:val="0059438A"/>
    <w:rsid w:val="0059527E"/>
    <w:rsid w:val="005A0706"/>
    <w:rsid w:val="005A35CC"/>
    <w:rsid w:val="005A6B57"/>
    <w:rsid w:val="005B3306"/>
    <w:rsid w:val="005B3846"/>
    <w:rsid w:val="005B4CE4"/>
    <w:rsid w:val="005C0505"/>
    <w:rsid w:val="005C67FD"/>
    <w:rsid w:val="005C744C"/>
    <w:rsid w:val="005C7E79"/>
    <w:rsid w:val="005D04BF"/>
    <w:rsid w:val="005D0EB7"/>
    <w:rsid w:val="005D0F5A"/>
    <w:rsid w:val="005D1A13"/>
    <w:rsid w:val="005D2F10"/>
    <w:rsid w:val="005D3426"/>
    <w:rsid w:val="005D3D40"/>
    <w:rsid w:val="005D41B2"/>
    <w:rsid w:val="005D439E"/>
    <w:rsid w:val="005D4B83"/>
    <w:rsid w:val="005D70C7"/>
    <w:rsid w:val="005D7AF2"/>
    <w:rsid w:val="005E0231"/>
    <w:rsid w:val="005E23BB"/>
    <w:rsid w:val="005E2523"/>
    <w:rsid w:val="005E25C3"/>
    <w:rsid w:val="005E4DC6"/>
    <w:rsid w:val="005E4FEE"/>
    <w:rsid w:val="005E5B6D"/>
    <w:rsid w:val="005E6757"/>
    <w:rsid w:val="005E6C73"/>
    <w:rsid w:val="005F0EA4"/>
    <w:rsid w:val="005F105F"/>
    <w:rsid w:val="005F117C"/>
    <w:rsid w:val="005F1785"/>
    <w:rsid w:val="005F2358"/>
    <w:rsid w:val="005F289D"/>
    <w:rsid w:val="005F316D"/>
    <w:rsid w:val="005F3E80"/>
    <w:rsid w:val="005F572E"/>
    <w:rsid w:val="005F589E"/>
    <w:rsid w:val="005F67B8"/>
    <w:rsid w:val="00600AA3"/>
    <w:rsid w:val="0060189D"/>
    <w:rsid w:val="006024C4"/>
    <w:rsid w:val="00604293"/>
    <w:rsid w:val="006048A6"/>
    <w:rsid w:val="006056E3"/>
    <w:rsid w:val="00605B8E"/>
    <w:rsid w:val="00606F34"/>
    <w:rsid w:val="00610A95"/>
    <w:rsid w:val="00612770"/>
    <w:rsid w:val="0061346F"/>
    <w:rsid w:val="00614240"/>
    <w:rsid w:val="006146A5"/>
    <w:rsid w:val="0061579B"/>
    <w:rsid w:val="00615953"/>
    <w:rsid w:val="006161D9"/>
    <w:rsid w:val="00616769"/>
    <w:rsid w:val="00616CEE"/>
    <w:rsid w:val="0062342D"/>
    <w:rsid w:val="006236B0"/>
    <w:rsid w:val="00626967"/>
    <w:rsid w:val="00626B70"/>
    <w:rsid w:val="006305AE"/>
    <w:rsid w:val="00630706"/>
    <w:rsid w:val="00632D99"/>
    <w:rsid w:val="006334FA"/>
    <w:rsid w:val="006345A1"/>
    <w:rsid w:val="00635EA7"/>
    <w:rsid w:val="00640C61"/>
    <w:rsid w:val="00642679"/>
    <w:rsid w:val="006439A8"/>
    <w:rsid w:val="00645315"/>
    <w:rsid w:val="00645419"/>
    <w:rsid w:val="00646C15"/>
    <w:rsid w:val="00647597"/>
    <w:rsid w:val="006510CE"/>
    <w:rsid w:val="00651CE4"/>
    <w:rsid w:val="006523F4"/>
    <w:rsid w:val="0065242D"/>
    <w:rsid w:val="00652DCA"/>
    <w:rsid w:val="006532EC"/>
    <w:rsid w:val="006555EA"/>
    <w:rsid w:val="00655F28"/>
    <w:rsid w:val="0065635F"/>
    <w:rsid w:val="0066077D"/>
    <w:rsid w:val="00661CB8"/>
    <w:rsid w:val="00661D25"/>
    <w:rsid w:val="00662FDC"/>
    <w:rsid w:val="0066431C"/>
    <w:rsid w:val="00664783"/>
    <w:rsid w:val="0066550E"/>
    <w:rsid w:val="00665838"/>
    <w:rsid w:val="0066617A"/>
    <w:rsid w:val="006668F4"/>
    <w:rsid w:val="00666F08"/>
    <w:rsid w:val="00667160"/>
    <w:rsid w:val="006676B5"/>
    <w:rsid w:val="00670D30"/>
    <w:rsid w:val="00674628"/>
    <w:rsid w:val="00676CBB"/>
    <w:rsid w:val="00677999"/>
    <w:rsid w:val="0068101B"/>
    <w:rsid w:val="0068291D"/>
    <w:rsid w:val="00682EA7"/>
    <w:rsid w:val="00683036"/>
    <w:rsid w:val="00683485"/>
    <w:rsid w:val="0068374E"/>
    <w:rsid w:val="00693574"/>
    <w:rsid w:val="006939E0"/>
    <w:rsid w:val="00693F8F"/>
    <w:rsid w:val="00694267"/>
    <w:rsid w:val="00695F8D"/>
    <w:rsid w:val="0069638C"/>
    <w:rsid w:val="006A2616"/>
    <w:rsid w:val="006A3AB2"/>
    <w:rsid w:val="006A6058"/>
    <w:rsid w:val="006A68B1"/>
    <w:rsid w:val="006C1B33"/>
    <w:rsid w:val="006C2F36"/>
    <w:rsid w:val="006C32DE"/>
    <w:rsid w:val="006C6132"/>
    <w:rsid w:val="006C7A69"/>
    <w:rsid w:val="006D0C12"/>
    <w:rsid w:val="006D5A8E"/>
    <w:rsid w:val="006D6176"/>
    <w:rsid w:val="006D61BE"/>
    <w:rsid w:val="006D657A"/>
    <w:rsid w:val="006D6A77"/>
    <w:rsid w:val="006D78A1"/>
    <w:rsid w:val="006D7B88"/>
    <w:rsid w:val="006E0AFB"/>
    <w:rsid w:val="006E3D25"/>
    <w:rsid w:val="006E472B"/>
    <w:rsid w:val="006E488E"/>
    <w:rsid w:val="006E4A56"/>
    <w:rsid w:val="006E5085"/>
    <w:rsid w:val="006E52EB"/>
    <w:rsid w:val="006E5FA6"/>
    <w:rsid w:val="006E78A2"/>
    <w:rsid w:val="006F306E"/>
    <w:rsid w:val="006F3397"/>
    <w:rsid w:val="006F4F38"/>
    <w:rsid w:val="0070470B"/>
    <w:rsid w:val="00710654"/>
    <w:rsid w:val="00712ED5"/>
    <w:rsid w:val="00714EB1"/>
    <w:rsid w:val="00715801"/>
    <w:rsid w:val="00715C72"/>
    <w:rsid w:val="0072096A"/>
    <w:rsid w:val="00720A00"/>
    <w:rsid w:val="007211E6"/>
    <w:rsid w:val="00722E16"/>
    <w:rsid w:val="007244AE"/>
    <w:rsid w:val="00724FC5"/>
    <w:rsid w:val="00726EA5"/>
    <w:rsid w:val="007270CD"/>
    <w:rsid w:val="0072755E"/>
    <w:rsid w:val="00727866"/>
    <w:rsid w:val="0073032C"/>
    <w:rsid w:val="00731B58"/>
    <w:rsid w:val="007324D0"/>
    <w:rsid w:val="0073468B"/>
    <w:rsid w:val="007369CB"/>
    <w:rsid w:val="007409D1"/>
    <w:rsid w:val="007453AC"/>
    <w:rsid w:val="007529E7"/>
    <w:rsid w:val="00753861"/>
    <w:rsid w:val="00753BE6"/>
    <w:rsid w:val="00755616"/>
    <w:rsid w:val="007556D5"/>
    <w:rsid w:val="00755774"/>
    <w:rsid w:val="0075652A"/>
    <w:rsid w:val="0075752E"/>
    <w:rsid w:val="007608A2"/>
    <w:rsid w:val="00761B49"/>
    <w:rsid w:val="00762912"/>
    <w:rsid w:val="00766258"/>
    <w:rsid w:val="00767610"/>
    <w:rsid w:val="0076762D"/>
    <w:rsid w:val="00770D75"/>
    <w:rsid w:val="0077144E"/>
    <w:rsid w:val="007715C2"/>
    <w:rsid w:val="00772942"/>
    <w:rsid w:val="007731E0"/>
    <w:rsid w:val="00773899"/>
    <w:rsid w:val="00773C0A"/>
    <w:rsid w:val="00774064"/>
    <w:rsid w:val="00774259"/>
    <w:rsid w:val="007756B8"/>
    <w:rsid w:val="00776581"/>
    <w:rsid w:val="007776B6"/>
    <w:rsid w:val="00781DEA"/>
    <w:rsid w:val="00782964"/>
    <w:rsid w:val="00783347"/>
    <w:rsid w:val="00784125"/>
    <w:rsid w:val="0078592E"/>
    <w:rsid w:val="00785F54"/>
    <w:rsid w:val="0079044F"/>
    <w:rsid w:val="00795492"/>
    <w:rsid w:val="00797B29"/>
    <w:rsid w:val="007A0083"/>
    <w:rsid w:val="007A0525"/>
    <w:rsid w:val="007A3A14"/>
    <w:rsid w:val="007A642F"/>
    <w:rsid w:val="007A73B2"/>
    <w:rsid w:val="007B23BD"/>
    <w:rsid w:val="007B30D6"/>
    <w:rsid w:val="007B36FE"/>
    <w:rsid w:val="007B3C37"/>
    <w:rsid w:val="007B5649"/>
    <w:rsid w:val="007B60BA"/>
    <w:rsid w:val="007B6A25"/>
    <w:rsid w:val="007B7E93"/>
    <w:rsid w:val="007C01D8"/>
    <w:rsid w:val="007C083F"/>
    <w:rsid w:val="007C3668"/>
    <w:rsid w:val="007C7833"/>
    <w:rsid w:val="007C7FAB"/>
    <w:rsid w:val="007D0FD6"/>
    <w:rsid w:val="007D24DD"/>
    <w:rsid w:val="007D2830"/>
    <w:rsid w:val="007D2B6A"/>
    <w:rsid w:val="007D4511"/>
    <w:rsid w:val="007D4A09"/>
    <w:rsid w:val="007D4A46"/>
    <w:rsid w:val="007D5355"/>
    <w:rsid w:val="007D5CD0"/>
    <w:rsid w:val="007D61B9"/>
    <w:rsid w:val="007D6F26"/>
    <w:rsid w:val="007D7BAB"/>
    <w:rsid w:val="007D7F17"/>
    <w:rsid w:val="007E19B6"/>
    <w:rsid w:val="007E3F69"/>
    <w:rsid w:val="007E4A36"/>
    <w:rsid w:val="007E694F"/>
    <w:rsid w:val="007E69F8"/>
    <w:rsid w:val="007E7B90"/>
    <w:rsid w:val="007F10BF"/>
    <w:rsid w:val="007F16AF"/>
    <w:rsid w:val="007F1E44"/>
    <w:rsid w:val="007F2A64"/>
    <w:rsid w:val="007F4E28"/>
    <w:rsid w:val="007F6602"/>
    <w:rsid w:val="007F6C00"/>
    <w:rsid w:val="007F6F2A"/>
    <w:rsid w:val="00800A3B"/>
    <w:rsid w:val="00802414"/>
    <w:rsid w:val="00802702"/>
    <w:rsid w:val="00802B23"/>
    <w:rsid w:val="00805532"/>
    <w:rsid w:val="008056B1"/>
    <w:rsid w:val="00806298"/>
    <w:rsid w:val="00810554"/>
    <w:rsid w:val="00812DF5"/>
    <w:rsid w:val="0081422F"/>
    <w:rsid w:val="008143D2"/>
    <w:rsid w:val="00816501"/>
    <w:rsid w:val="008214F4"/>
    <w:rsid w:val="0082674E"/>
    <w:rsid w:val="008307AC"/>
    <w:rsid w:val="00831574"/>
    <w:rsid w:val="00833BFF"/>
    <w:rsid w:val="00833E45"/>
    <w:rsid w:val="00833FD7"/>
    <w:rsid w:val="008340BB"/>
    <w:rsid w:val="008363AA"/>
    <w:rsid w:val="00836F61"/>
    <w:rsid w:val="00840D13"/>
    <w:rsid w:val="00842449"/>
    <w:rsid w:val="0084340A"/>
    <w:rsid w:val="00843A90"/>
    <w:rsid w:val="00845551"/>
    <w:rsid w:val="008466A4"/>
    <w:rsid w:val="008466B7"/>
    <w:rsid w:val="008471DA"/>
    <w:rsid w:val="008507D9"/>
    <w:rsid w:val="00850842"/>
    <w:rsid w:val="00850AC3"/>
    <w:rsid w:val="00851271"/>
    <w:rsid w:val="00852C9F"/>
    <w:rsid w:val="00853CB9"/>
    <w:rsid w:val="0085505D"/>
    <w:rsid w:val="008551F0"/>
    <w:rsid w:val="00855474"/>
    <w:rsid w:val="00856AB6"/>
    <w:rsid w:val="00861583"/>
    <w:rsid w:val="00861CFC"/>
    <w:rsid w:val="00864666"/>
    <w:rsid w:val="0086603D"/>
    <w:rsid w:val="00866A4D"/>
    <w:rsid w:val="00866A70"/>
    <w:rsid w:val="008704EB"/>
    <w:rsid w:val="00871057"/>
    <w:rsid w:val="008716E5"/>
    <w:rsid w:val="00871E57"/>
    <w:rsid w:val="00871EA8"/>
    <w:rsid w:val="00872EA6"/>
    <w:rsid w:val="00875807"/>
    <w:rsid w:val="00875931"/>
    <w:rsid w:val="00875B4A"/>
    <w:rsid w:val="0087657B"/>
    <w:rsid w:val="00876712"/>
    <w:rsid w:val="00876A52"/>
    <w:rsid w:val="0088065F"/>
    <w:rsid w:val="00880EFC"/>
    <w:rsid w:val="008810CD"/>
    <w:rsid w:val="00881449"/>
    <w:rsid w:val="008913A9"/>
    <w:rsid w:val="0089315B"/>
    <w:rsid w:val="00894034"/>
    <w:rsid w:val="00894289"/>
    <w:rsid w:val="00894ABB"/>
    <w:rsid w:val="0089539B"/>
    <w:rsid w:val="00895AE7"/>
    <w:rsid w:val="00897616"/>
    <w:rsid w:val="008977E2"/>
    <w:rsid w:val="008A020C"/>
    <w:rsid w:val="008A028D"/>
    <w:rsid w:val="008A20F0"/>
    <w:rsid w:val="008A21A6"/>
    <w:rsid w:val="008A2819"/>
    <w:rsid w:val="008A2A09"/>
    <w:rsid w:val="008A2BAC"/>
    <w:rsid w:val="008A66B5"/>
    <w:rsid w:val="008A7C8E"/>
    <w:rsid w:val="008B13C0"/>
    <w:rsid w:val="008B150B"/>
    <w:rsid w:val="008B1610"/>
    <w:rsid w:val="008B163C"/>
    <w:rsid w:val="008B27BE"/>
    <w:rsid w:val="008B429B"/>
    <w:rsid w:val="008C0376"/>
    <w:rsid w:val="008C0427"/>
    <w:rsid w:val="008C0A3B"/>
    <w:rsid w:val="008C1002"/>
    <w:rsid w:val="008C19D9"/>
    <w:rsid w:val="008D2CA8"/>
    <w:rsid w:val="008D2F5D"/>
    <w:rsid w:val="008D30FC"/>
    <w:rsid w:val="008D32D2"/>
    <w:rsid w:val="008D394C"/>
    <w:rsid w:val="008D4B81"/>
    <w:rsid w:val="008D4E6B"/>
    <w:rsid w:val="008D61B4"/>
    <w:rsid w:val="008D78C0"/>
    <w:rsid w:val="008E1162"/>
    <w:rsid w:val="008E2088"/>
    <w:rsid w:val="008E4389"/>
    <w:rsid w:val="008E46FB"/>
    <w:rsid w:val="008E59B1"/>
    <w:rsid w:val="008E6566"/>
    <w:rsid w:val="008E6BD3"/>
    <w:rsid w:val="008F1764"/>
    <w:rsid w:val="008F25CE"/>
    <w:rsid w:val="008F3394"/>
    <w:rsid w:val="008F3EBE"/>
    <w:rsid w:val="008F5DEB"/>
    <w:rsid w:val="008F61D9"/>
    <w:rsid w:val="008F6831"/>
    <w:rsid w:val="008F6D36"/>
    <w:rsid w:val="008F754D"/>
    <w:rsid w:val="00902377"/>
    <w:rsid w:val="00903DB6"/>
    <w:rsid w:val="0090432B"/>
    <w:rsid w:val="009052F0"/>
    <w:rsid w:val="00905AFB"/>
    <w:rsid w:val="0090618D"/>
    <w:rsid w:val="009139AC"/>
    <w:rsid w:val="009148D4"/>
    <w:rsid w:val="00916306"/>
    <w:rsid w:val="009206E7"/>
    <w:rsid w:val="00920C40"/>
    <w:rsid w:val="00920E90"/>
    <w:rsid w:val="0092116B"/>
    <w:rsid w:val="0092160E"/>
    <w:rsid w:val="009226FE"/>
    <w:rsid w:val="00923427"/>
    <w:rsid w:val="00924115"/>
    <w:rsid w:val="0092548C"/>
    <w:rsid w:val="00925969"/>
    <w:rsid w:val="009279F3"/>
    <w:rsid w:val="00927DD4"/>
    <w:rsid w:val="009359EA"/>
    <w:rsid w:val="00937783"/>
    <w:rsid w:val="00937C37"/>
    <w:rsid w:val="0094127B"/>
    <w:rsid w:val="00942C8B"/>
    <w:rsid w:val="009454D5"/>
    <w:rsid w:val="009463F9"/>
    <w:rsid w:val="00946D45"/>
    <w:rsid w:val="00951B6D"/>
    <w:rsid w:val="009522BE"/>
    <w:rsid w:val="009531A3"/>
    <w:rsid w:val="00953B0C"/>
    <w:rsid w:val="00954545"/>
    <w:rsid w:val="009569CD"/>
    <w:rsid w:val="0095739B"/>
    <w:rsid w:val="00961AD6"/>
    <w:rsid w:val="00961AF0"/>
    <w:rsid w:val="009622FE"/>
    <w:rsid w:val="00962578"/>
    <w:rsid w:val="009653EE"/>
    <w:rsid w:val="00967497"/>
    <w:rsid w:val="0097229B"/>
    <w:rsid w:val="00972383"/>
    <w:rsid w:val="00973D0D"/>
    <w:rsid w:val="00974A73"/>
    <w:rsid w:val="00974E99"/>
    <w:rsid w:val="00976ED7"/>
    <w:rsid w:val="00977BE1"/>
    <w:rsid w:val="00981ABB"/>
    <w:rsid w:val="00987C72"/>
    <w:rsid w:val="00987E9C"/>
    <w:rsid w:val="009926C3"/>
    <w:rsid w:val="00992E56"/>
    <w:rsid w:val="00996C59"/>
    <w:rsid w:val="009A07BF"/>
    <w:rsid w:val="009A1854"/>
    <w:rsid w:val="009A21D2"/>
    <w:rsid w:val="009A2C8C"/>
    <w:rsid w:val="009A3E78"/>
    <w:rsid w:val="009A4139"/>
    <w:rsid w:val="009A5965"/>
    <w:rsid w:val="009A5A9C"/>
    <w:rsid w:val="009A73C4"/>
    <w:rsid w:val="009B12CC"/>
    <w:rsid w:val="009B19D2"/>
    <w:rsid w:val="009B2812"/>
    <w:rsid w:val="009B2896"/>
    <w:rsid w:val="009B54EF"/>
    <w:rsid w:val="009C0AC3"/>
    <w:rsid w:val="009C112F"/>
    <w:rsid w:val="009C2811"/>
    <w:rsid w:val="009C5F97"/>
    <w:rsid w:val="009C768D"/>
    <w:rsid w:val="009C76AE"/>
    <w:rsid w:val="009C79B7"/>
    <w:rsid w:val="009D00C1"/>
    <w:rsid w:val="009D03DD"/>
    <w:rsid w:val="009D050D"/>
    <w:rsid w:val="009D0E10"/>
    <w:rsid w:val="009D11FE"/>
    <w:rsid w:val="009D2CE2"/>
    <w:rsid w:val="009D3ABA"/>
    <w:rsid w:val="009E0334"/>
    <w:rsid w:val="009E0337"/>
    <w:rsid w:val="009E0D1C"/>
    <w:rsid w:val="009E1E59"/>
    <w:rsid w:val="009E3012"/>
    <w:rsid w:val="009E3E43"/>
    <w:rsid w:val="009E64A2"/>
    <w:rsid w:val="009E6E33"/>
    <w:rsid w:val="009E73FD"/>
    <w:rsid w:val="009E769E"/>
    <w:rsid w:val="009E7B93"/>
    <w:rsid w:val="009E7D32"/>
    <w:rsid w:val="009F04EE"/>
    <w:rsid w:val="009F30B6"/>
    <w:rsid w:val="009F7CFA"/>
    <w:rsid w:val="00A0291F"/>
    <w:rsid w:val="00A04454"/>
    <w:rsid w:val="00A05D18"/>
    <w:rsid w:val="00A07B84"/>
    <w:rsid w:val="00A10B2D"/>
    <w:rsid w:val="00A11D6D"/>
    <w:rsid w:val="00A12C43"/>
    <w:rsid w:val="00A1516E"/>
    <w:rsid w:val="00A16DED"/>
    <w:rsid w:val="00A176E6"/>
    <w:rsid w:val="00A2211E"/>
    <w:rsid w:val="00A225C3"/>
    <w:rsid w:val="00A237D4"/>
    <w:rsid w:val="00A27E2E"/>
    <w:rsid w:val="00A3443E"/>
    <w:rsid w:val="00A3575D"/>
    <w:rsid w:val="00A3704F"/>
    <w:rsid w:val="00A405AE"/>
    <w:rsid w:val="00A4298B"/>
    <w:rsid w:val="00A444D0"/>
    <w:rsid w:val="00A45F63"/>
    <w:rsid w:val="00A46447"/>
    <w:rsid w:val="00A46AC2"/>
    <w:rsid w:val="00A46C01"/>
    <w:rsid w:val="00A46D07"/>
    <w:rsid w:val="00A47070"/>
    <w:rsid w:val="00A47E2B"/>
    <w:rsid w:val="00A5051B"/>
    <w:rsid w:val="00A5273D"/>
    <w:rsid w:val="00A538C4"/>
    <w:rsid w:val="00A53A0C"/>
    <w:rsid w:val="00A54406"/>
    <w:rsid w:val="00A54E47"/>
    <w:rsid w:val="00A5641C"/>
    <w:rsid w:val="00A57CFA"/>
    <w:rsid w:val="00A60714"/>
    <w:rsid w:val="00A6138C"/>
    <w:rsid w:val="00A62ED3"/>
    <w:rsid w:val="00A63249"/>
    <w:rsid w:val="00A63B6C"/>
    <w:rsid w:val="00A65509"/>
    <w:rsid w:val="00A65A94"/>
    <w:rsid w:val="00A6773D"/>
    <w:rsid w:val="00A7081C"/>
    <w:rsid w:val="00A71679"/>
    <w:rsid w:val="00A716E1"/>
    <w:rsid w:val="00A747CF"/>
    <w:rsid w:val="00A769A1"/>
    <w:rsid w:val="00A8020B"/>
    <w:rsid w:val="00A80B22"/>
    <w:rsid w:val="00A80C7D"/>
    <w:rsid w:val="00A8231F"/>
    <w:rsid w:val="00A82367"/>
    <w:rsid w:val="00A840FD"/>
    <w:rsid w:val="00A84BAE"/>
    <w:rsid w:val="00A8515E"/>
    <w:rsid w:val="00A85B38"/>
    <w:rsid w:val="00A85C0B"/>
    <w:rsid w:val="00A86E00"/>
    <w:rsid w:val="00A90B53"/>
    <w:rsid w:val="00A90F2B"/>
    <w:rsid w:val="00A91877"/>
    <w:rsid w:val="00A9285A"/>
    <w:rsid w:val="00A94289"/>
    <w:rsid w:val="00A9450C"/>
    <w:rsid w:val="00A948EF"/>
    <w:rsid w:val="00A96FCD"/>
    <w:rsid w:val="00A97065"/>
    <w:rsid w:val="00A970AC"/>
    <w:rsid w:val="00AA0119"/>
    <w:rsid w:val="00AA10EC"/>
    <w:rsid w:val="00AA206D"/>
    <w:rsid w:val="00AA281B"/>
    <w:rsid w:val="00AA2F92"/>
    <w:rsid w:val="00AA300D"/>
    <w:rsid w:val="00AA3920"/>
    <w:rsid w:val="00AA3C6E"/>
    <w:rsid w:val="00AA5AE8"/>
    <w:rsid w:val="00AA5D47"/>
    <w:rsid w:val="00AA6E45"/>
    <w:rsid w:val="00AA7EA6"/>
    <w:rsid w:val="00AB0065"/>
    <w:rsid w:val="00AB00DE"/>
    <w:rsid w:val="00AB02FB"/>
    <w:rsid w:val="00AB0FDA"/>
    <w:rsid w:val="00AB13B7"/>
    <w:rsid w:val="00AB335C"/>
    <w:rsid w:val="00AB33AC"/>
    <w:rsid w:val="00AB344E"/>
    <w:rsid w:val="00AB371A"/>
    <w:rsid w:val="00AB4C32"/>
    <w:rsid w:val="00AB7736"/>
    <w:rsid w:val="00AC1B49"/>
    <w:rsid w:val="00AC1C98"/>
    <w:rsid w:val="00AC4509"/>
    <w:rsid w:val="00AC7557"/>
    <w:rsid w:val="00AD0EAF"/>
    <w:rsid w:val="00AD178E"/>
    <w:rsid w:val="00AD1C1B"/>
    <w:rsid w:val="00AD3717"/>
    <w:rsid w:val="00AD4697"/>
    <w:rsid w:val="00AD53DD"/>
    <w:rsid w:val="00AD5BC2"/>
    <w:rsid w:val="00AE05F8"/>
    <w:rsid w:val="00AE17BE"/>
    <w:rsid w:val="00AE3EEF"/>
    <w:rsid w:val="00AE6176"/>
    <w:rsid w:val="00AE76D9"/>
    <w:rsid w:val="00AE7725"/>
    <w:rsid w:val="00AF1015"/>
    <w:rsid w:val="00AF17F5"/>
    <w:rsid w:val="00AF2DD4"/>
    <w:rsid w:val="00AF3D8E"/>
    <w:rsid w:val="00AF631C"/>
    <w:rsid w:val="00B009AC"/>
    <w:rsid w:val="00B0135F"/>
    <w:rsid w:val="00B018D2"/>
    <w:rsid w:val="00B022B1"/>
    <w:rsid w:val="00B04C1E"/>
    <w:rsid w:val="00B078EA"/>
    <w:rsid w:val="00B07E34"/>
    <w:rsid w:val="00B1094A"/>
    <w:rsid w:val="00B12431"/>
    <w:rsid w:val="00B12A3D"/>
    <w:rsid w:val="00B13E44"/>
    <w:rsid w:val="00B14207"/>
    <w:rsid w:val="00B1475B"/>
    <w:rsid w:val="00B16280"/>
    <w:rsid w:val="00B16FC6"/>
    <w:rsid w:val="00B17B35"/>
    <w:rsid w:val="00B2077D"/>
    <w:rsid w:val="00B21FAC"/>
    <w:rsid w:val="00B2223C"/>
    <w:rsid w:val="00B23182"/>
    <w:rsid w:val="00B23573"/>
    <w:rsid w:val="00B248E9"/>
    <w:rsid w:val="00B253C0"/>
    <w:rsid w:val="00B261B4"/>
    <w:rsid w:val="00B275A8"/>
    <w:rsid w:val="00B27637"/>
    <w:rsid w:val="00B27807"/>
    <w:rsid w:val="00B27BAD"/>
    <w:rsid w:val="00B31271"/>
    <w:rsid w:val="00B32871"/>
    <w:rsid w:val="00B3730E"/>
    <w:rsid w:val="00B37A48"/>
    <w:rsid w:val="00B37C67"/>
    <w:rsid w:val="00B37F99"/>
    <w:rsid w:val="00B4096F"/>
    <w:rsid w:val="00B42076"/>
    <w:rsid w:val="00B43E9C"/>
    <w:rsid w:val="00B43FE0"/>
    <w:rsid w:val="00B4426D"/>
    <w:rsid w:val="00B47FAA"/>
    <w:rsid w:val="00B522B0"/>
    <w:rsid w:val="00B528A3"/>
    <w:rsid w:val="00B54DE1"/>
    <w:rsid w:val="00B55F17"/>
    <w:rsid w:val="00B56A31"/>
    <w:rsid w:val="00B61E5B"/>
    <w:rsid w:val="00B632B3"/>
    <w:rsid w:val="00B6351D"/>
    <w:rsid w:val="00B661C5"/>
    <w:rsid w:val="00B6737A"/>
    <w:rsid w:val="00B718CC"/>
    <w:rsid w:val="00B7288E"/>
    <w:rsid w:val="00B736F4"/>
    <w:rsid w:val="00B73FA7"/>
    <w:rsid w:val="00B7429E"/>
    <w:rsid w:val="00B76A21"/>
    <w:rsid w:val="00B773E6"/>
    <w:rsid w:val="00B8123A"/>
    <w:rsid w:val="00B844FE"/>
    <w:rsid w:val="00B9393D"/>
    <w:rsid w:val="00B93FF9"/>
    <w:rsid w:val="00B967F0"/>
    <w:rsid w:val="00B968E5"/>
    <w:rsid w:val="00B96FDE"/>
    <w:rsid w:val="00B975CD"/>
    <w:rsid w:val="00BA0910"/>
    <w:rsid w:val="00BA0B10"/>
    <w:rsid w:val="00BA0CE1"/>
    <w:rsid w:val="00BA1DC2"/>
    <w:rsid w:val="00BA3EBC"/>
    <w:rsid w:val="00BA3F57"/>
    <w:rsid w:val="00BA568F"/>
    <w:rsid w:val="00BA6387"/>
    <w:rsid w:val="00BA7197"/>
    <w:rsid w:val="00BB176C"/>
    <w:rsid w:val="00BB234E"/>
    <w:rsid w:val="00BB2BE0"/>
    <w:rsid w:val="00BB3005"/>
    <w:rsid w:val="00BB4AB1"/>
    <w:rsid w:val="00BC0EBB"/>
    <w:rsid w:val="00BC1FD4"/>
    <w:rsid w:val="00BC3376"/>
    <w:rsid w:val="00BC3607"/>
    <w:rsid w:val="00BC3EF2"/>
    <w:rsid w:val="00BC4241"/>
    <w:rsid w:val="00BC52CC"/>
    <w:rsid w:val="00BC69D6"/>
    <w:rsid w:val="00BC7057"/>
    <w:rsid w:val="00BC783E"/>
    <w:rsid w:val="00BD1888"/>
    <w:rsid w:val="00BD2B62"/>
    <w:rsid w:val="00BD3729"/>
    <w:rsid w:val="00BD4197"/>
    <w:rsid w:val="00BD5508"/>
    <w:rsid w:val="00BD591E"/>
    <w:rsid w:val="00BD703F"/>
    <w:rsid w:val="00BD7073"/>
    <w:rsid w:val="00BD7AD9"/>
    <w:rsid w:val="00BE1CF6"/>
    <w:rsid w:val="00BE2350"/>
    <w:rsid w:val="00BE3EFE"/>
    <w:rsid w:val="00BE57AF"/>
    <w:rsid w:val="00BE5860"/>
    <w:rsid w:val="00BE6011"/>
    <w:rsid w:val="00BE6339"/>
    <w:rsid w:val="00BF020E"/>
    <w:rsid w:val="00BF0E36"/>
    <w:rsid w:val="00BF2974"/>
    <w:rsid w:val="00BF5037"/>
    <w:rsid w:val="00BF5BC5"/>
    <w:rsid w:val="00BF7FDA"/>
    <w:rsid w:val="00C00D24"/>
    <w:rsid w:val="00C0273D"/>
    <w:rsid w:val="00C0278E"/>
    <w:rsid w:val="00C02D03"/>
    <w:rsid w:val="00C038AA"/>
    <w:rsid w:val="00C05F53"/>
    <w:rsid w:val="00C0728A"/>
    <w:rsid w:val="00C0746A"/>
    <w:rsid w:val="00C103E7"/>
    <w:rsid w:val="00C1046A"/>
    <w:rsid w:val="00C10A62"/>
    <w:rsid w:val="00C11824"/>
    <w:rsid w:val="00C12CA2"/>
    <w:rsid w:val="00C12E63"/>
    <w:rsid w:val="00C176AB"/>
    <w:rsid w:val="00C21EAC"/>
    <w:rsid w:val="00C232CE"/>
    <w:rsid w:val="00C249C6"/>
    <w:rsid w:val="00C279F9"/>
    <w:rsid w:val="00C303D4"/>
    <w:rsid w:val="00C32D5C"/>
    <w:rsid w:val="00C33B47"/>
    <w:rsid w:val="00C345F6"/>
    <w:rsid w:val="00C3502A"/>
    <w:rsid w:val="00C3576D"/>
    <w:rsid w:val="00C35DC5"/>
    <w:rsid w:val="00C36F71"/>
    <w:rsid w:val="00C42133"/>
    <w:rsid w:val="00C421E1"/>
    <w:rsid w:val="00C45A82"/>
    <w:rsid w:val="00C47AA5"/>
    <w:rsid w:val="00C47E95"/>
    <w:rsid w:val="00C51910"/>
    <w:rsid w:val="00C52FCC"/>
    <w:rsid w:val="00C5317B"/>
    <w:rsid w:val="00C53214"/>
    <w:rsid w:val="00C532AE"/>
    <w:rsid w:val="00C552C7"/>
    <w:rsid w:val="00C55FBE"/>
    <w:rsid w:val="00C5620B"/>
    <w:rsid w:val="00C56AED"/>
    <w:rsid w:val="00C56DB5"/>
    <w:rsid w:val="00C6002B"/>
    <w:rsid w:val="00C607E4"/>
    <w:rsid w:val="00C607F2"/>
    <w:rsid w:val="00C6089C"/>
    <w:rsid w:val="00C6200F"/>
    <w:rsid w:val="00C635F2"/>
    <w:rsid w:val="00C654FD"/>
    <w:rsid w:val="00C6690E"/>
    <w:rsid w:val="00C677C8"/>
    <w:rsid w:val="00C67C6F"/>
    <w:rsid w:val="00C70CFD"/>
    <w:rsid w:val="00C70E47"/>
    <w:rsid w:val="00C7371E"/>
    <w:rsid w:val="00C759FB"/>
    <w:rsid w:val="00C81C35"/>
    <w:rsid w:val="00C82F5A"/>
    <w:rsid w:val="00C83C10"/>
    <w:rsid w:val="00C85E7C"/>
    <w:rsid w:val="00C869C4"/>
    <w:rsid w:val="00C86D0A"/>
    <w:rsid w:val="00C874ED"/>
    <w:rsid w:val="00C91378"/>
    <w:rsid w:val="00C91AE0"/>
    <w:rsid w:val="00C92465"/>
    <w:rsid w:val="00C9297F"/>
    <w:rsid w:val="00C93A81"/>
    <w:rsid w:val="00C95EE8"/>
    <w:rsid w:val="00C9634F"/>
    <w:rsid w:val="00C9668A"/>
    <w:rsid w:val="00C967C9"/>
    <w:rsid w:val="00C974B6"/>
    <w:rsid w:val="00C97B81"/>
    <w:rsid w:val="00CA1E1A"/>
    <w:rsid w:val="00CA4498"/>
    <w:rsid w:val="00CA4C3F"/>
    <w:rsid w:val="00CA629C"/>
    <w:rsid w:val="00CA7C2C"/>
    <w:rsid w:val="00CB005A"/>
    <w:rsid w:val="00CB0128"/>
    <w:rsid w:val="00CB0FAA"/>
    <w:rsid w:val="00CB2771"/>
    <w:rsid w:val="00CB2FB6"/>
    <w:rsid w:val="00CB31BC"/>
    <w:rsid w:val="00CB3DD9"/>
    <w:rsid w:val="00CB468F"/>
    <w:rsid w:val="00CB5181"/>
    <w:rsid w:val="00CB53CF"/>
    <w:rsid w:val="00CB5564"/>
    <w:rsid w:val="00CB5EB9"/>
    <w:rsid w:val="00CB7086"/>
    <w:rsid w:val="00CB708C"/>
    <w:rsid w:val="00CB7630"/>
    <w:rsid w:val="00CB76D2"/>
    <w:rsid w:val="00CC09BA"/>
    <w:rsid w:val="00CC151B"/>
    <w:rsid w:val="00CC15FB"/>
    <w:rsid w:val="00CC1B23"/>
    <w:rsid w:val="00CC28D3"/>
    <w:rsid w:val="00CC4F84"/>
    <w:rsid w:val="00CC50FE"/>
    <w:rsid w:val="00CC5302"/>
    <w:rsid w:val="00CC538C"/>
    <w:rsid w:val="00CC5461"/>
    <w:rsid w:val="00CC7299"/>
    <w:rsid w:val="00CC7B0B"/>
    <w:rsid w:val="00CD01AB"/>
    <w:rsid w:val="00CD4EAE"/>
    <w:rsid w:val="00CD63DB"/>
    <w:rsid w:val="00CD755C"/>
    <w:rsid w:val="00CE0350"/>
    <w:rsid w:val="00CE0D1A"/>
    <w:rsid w:val="00CE33FF"/>
    <w:rsid w:val="00CE448F"/>
    <w:rsid w:val="00CE5E31"/>
    <w:rsid w:val="00CE5F74"/>
    <w:rsid w:val="00CE69C8"/>
    <w:rsid w:val="00CE6CDC"/>
    <w:rsid w:val="00CE6EBD"/>
    <w:rsid w:val="00CF0F14"/>
    <w:rsid w:val="00CF31E5"/>
    <w:rsid w:val="00CF3543"/>
    <w:rsid w:val="00CF5032"/>
    <w:rsid w:val="00CF76EA"/>
    <w:rsid w:val="00CF7828"/>
    <w:rsid w:val="00D01474"/>
    <w:rsid w:val="00D01978"/>
    <w:rsid w:val="00D03430"/>
    <w:rsid w:val="00D0352F"/>
    <w:rsid w:val="00D049E6"/>
    <w:rsid w:val="00D06EE3"/>
    <w:rsid w:val="00D07110"/>
    <w:rsid w:val="00D07384"/>
    <w:rsid w:val="00D07BB5"/>
    <w:rsid w:val="00D11200"/>
    <w:rsid w:val="00D12240"/>
    <w:rsid w:val="00D12CE8"/>
    <w:rsid w:val="00D13626"/>
    <w:rsid w:val="00D13832"/>
    <w:rsid w:val="00D138F7"/>
    <w:rsid w:val="00D13B4D"/>
    <w:rsid w:val="00D15A89"/>
    <w:rsid w:val="00D16519"/>
    <w:rsid w:val="00D1736A"/>
    <w:rsid w:val="00D17730"/>
    <w:rsid w:val="00D209A3"/>
    <w:rsid w:val="00D20E2D"/>
    <w:rsid w:val="00D2182E"/>
    <w:rsid w:val="00D224D2"/>
    <w:rsid w:val="00D22F0C"/>
    <w:rsid w:val="00D23372"/>
    <w:rsid w:val="00D234FA"/>
    <w:rsid w:val="00D24EA8"/>
    <w:rsid w:val="00D25205"/>
    <w:rsid w:val="00D2690A"/>
    <w:rsid w:val="00D2756D"/>
    <w:rsid w:val="00D30F08"/>
    <w:rsid w:val="00D3634D"/>
    <w:rsid w:val="00D36C51"/>
    <w:rsid w:val="00D36F72"/>
    <w:rsid w:val="00D4264F"/>
    <w:rsid w:val="00D4411A"/>
    <w:rsid w:val="00D44488"/>
    <w:rsid w:val="00D44A87"/>
    <w:rsid w:val="00D44DCE"/>
    <w:rsid w:val="00D452F4"/>
    <w:rsid w:val="00D45E93"/>
    <w:rsid w:val="00D5009B"/>
    <w:rsid w:val="00D5019C"/>
    <w:rsid w:val="00D5051D"/>
    <w:rsid w:val="00D50BA9"/>
    <w:rsid w:val="00D50F4B"/>
    <w:rsid w:val="00D52968"/>
    <w:rsid w:val="00D533F6"/>
    <w:rsid w:val="00D54A0E"/>
    <w:rsid w:val="00D54A2E"/>
    <w:rsid w:val="00D56428"/>
    <w:rsid w:val="00D60B78"/>
    <w:rsid w:val="00D60E4C"/>
    <w:rsid w:val="00D63528"/>
    <w:rsid w:val="00D65481"/>
    <w:rsid w:val="00D6564D"/>
    <w:rsid w:val="00D6602B"/>
    <w:rsid w:val="00D67EBF"/>
    <w:rsid w:val="00D70F8D"/>
    <w:rsid w:val="00D71D5F"/>
    <w:rsid w:val="00D73136"/>
    <w:rsid w:val="00D75D2A"/>
    <w:rsid w:val="00D76547"/>
    <w:rsid w:val="00D80346"/>
    <w:rsid w:val="00D804EC"/>
    <w:rsid w:val="00D81D1B"/>
    <w:rsid w:val="00D8357A"/>
    <w:rsid w:val="00D84387"/>
    <w:rsid w:val="00D844F4"/>
    <w:rsid w:val="00D85045"/>
    <w:rsid w:val="00D850AC"/>
    <w:rsid w:val="00D871A4"/>
    <w:rsid w:val="00D93B5B"/>
    <w:rsid w:val="00D94408"/>
    <w:rsid w:val="00D9470B"/>
    <w:rsid w:val="00D95AAD"/>
    <w:rsid w:val="00DA0945"/>
    <w:rsid w:val="00DA1BE0"/>
    <w:rsid w:val="00DA2328"/>
    <w:rsid w:val="00DA2BC6"/>
    <w:rsid w:val="00DA3537"/>
    <w:rsid w:val="00DA3EB8"/>
    <w:rsid w:val="00DA680C"/>
    <w:rsid w:val="00DA7EFC"/>
    <w:rsid w:val="00DB4484"/>
    <w:rsid w:val="00DC0245"/>
    <w:rsid w:val="00DC09E2"/>
    <w:rsid w:val="00DC0CFB"/>
    <w:rsid w:val="00DC1692"/>
    <w:rsid w:val="00DC1BDC"/>
    <w:rsid w:val="00DC1DCF"/>
    <w:rsid w:val="00DC2AD7"/>
    <w:rsid w:val="00DC39AF"/>
    <w:rsid w:val="00DC4127"/>
    <w:rsid w:val="00DC567E"/>
    <w:rsid w:val="00DC5F60"/>
    <w:rsid w:val="00DC7275"/>
    <w:rsid w:val="00DD1389"/>
    <w:rsid w:val="00DD1557"/>
    <w:rsid w:val="00DD262E"/>
    <w:rsid w:val="00DD30F2"/>
    <w:rsid w:val="00DD47C7"/>
    <w:rsid w:val="00DD5137"/>
    <w:rsid w:val="00DD5E0E"/>
    <w:rsid w:val="00DD610D"/>
    <w:rsid w:val="00DD6A51"/>
    <w:rsid w:val="00DD74DA"/>
    <w:rsid w:val="00DE0B66"/>
    <w:rsid w:val="00DE0D70"/>
    <w:rsid w:val="00DE0E0D"/>
    <w:rsid w:val="00DE3420"/>
    <w:rsid w:val="00DE459A"/>
    <w:rsid w:val="00DE5182"/>
    <w:rsid w:val="00DE5F19"/>
    <w:rsid w:val="00DE6B13"/>
    <w:rsid w:val="00DE7EA1"/>
    <w:rsid w:val="00DF01FF"/>
    <w:rsid w:val="00DF140A"/>
    <w:rsid w:val="00DF1F32"/>
    <w:rsid w:val="00DF2003"/>
    <w:rsid w:val="00DF3018"/>
    <w:rsid w:val="00DF4ADC"/>
    <w:rsid w:val="00DF5E50"/>
    <w:rsid w:val="00DF5FA4"/>
    <w:rsid w:val="00E01FC9"/>
    <w:rsid w:val="00E022DD"/>
    <w:rsid w:val="00E0355C"/>
    <w:rsid w:val="00E04C21"/>
    <w:rsid w:val="00E05131"/>
    <w:rsid w:val="00E0550D"/>
    <w:rsid w:val="00E0586F"/>
    <w:rsid w:val="00E1068E"/>
    <w:rsid w:val="00E107F9"/>
    <w:rsid w:val="00E11B55"/>
    <w:rsid w:val="00E13C2D"/>
    <w:rsid w:val="00E14048"/>
    <w:rsid w:val="00E14BE8"/>
    <w:rsid w:val="00E14E7C"/>
    <w:rsid w:val="00E17F37"/>
    <w:rsid w:val="00E21F49"/>
    <w:rsid w:val="00E225DB"/>
    <w:rsid w:val="00E22A0F"/>
    <w:rsid w:val="00E2312C"/>
    <w:rsid w:val="00E2411A"/>
    <w:rsid w:val="00E25B0F"/>
    <w:rsid w:val="00E26AB0"/>
    <w:rsid w:val="00E26DA1"/>
    <w:rsid w:val="00E2700F"/>
    <w:rsid w:val="00E31189"/>
    <w:rsid w:val="00E31244"/>
    <w:rsid w:val="00E31476"/>
    <w:rsid w:val="00E3147F"/>
    <w:rsid w:val="00E318A7"/>
    <w:rsid w:val="00E32A6A"/>
    <w:rsid w:val="00E32FF9"/>
    <w:rsid w:val="00E40C3D"/>
    <w:rsid w:val="00E455DE"/>
    <w:rsid w:val="00E4615D"/>
    <w:rsid w:val="00E47651"/>
    <w:rsid w:val="00E52B63"/>
    <w:rsid w:val="00E53D77"/>
    <w:rsid w:val="00E54976"/>
    <w:rsid w:val="00E55FD5"/>
    <w:rsid w:val="00E56EFD"/>
    <w:rsid w:val="00E57B29"/>
    <w:rsid w:val="00E601E0"/>
    <w:rsid w:val="00E60C04"/>
    <w:rsid w:val="00E614D9"/>
    <w:rsid w:val="00E614F5"/>
    <w:rsid w:val="00E6302E"/>
    <w:rsid w:val="00E63380"/>
    <w:rsid w:val="00E648D0"/>
    <w:rsid w:val="00E64D9E"/>
    <w:rsid w:val="00E65B66"/>
    <w:rsid w:val="00E66AB9"/>
    <w:rsid w:val="00E66F98"/>
    <w:rsid w:val="00E679E8"/>
    <w:rsid w:val="00E70ADE"/>
    <w:rsid w:val="00E734BF"/>
    <w:rsid w:val="00E750BA"/>
    <w:rsid w:val="00E8067F"/>
    <w:rsid w:val="00E80956"/>
    <w:rsid w:val="00E81074"/>
    <w:rsid w:val="00E823BB"/>
    <w:rsid w:val="00E824AD"/>
    <w:rsid w:val="00E84059"/>
    <w:rsid w:val="00E8517B"/>
    <w:rsid w:val="00E86698"/>
    <w:rsid w:val="00E86DCE"/>
    <w:rsid w:val="00E877B8"/>
    <w:rsid w:val="00E95A36"/>
    <w:rsid w:val="00E96F78"/>
    <w:rsid w:val="00EA3AEE"/>
    <w:rsid w:val="00EA4082"/>
    <w:rsid w:val="00EA40C6"/>
    <w:rsid w:val="00EB028E"/>
    <w:rsid w:val="00EB2791"/>
    <w:rsid w:val="00EB27C5"/>
    <w:rsid w:val="00EB2EA2"/>
    <w:rsid w:val="00EB30EE"/>
    <w:rsid w:val="00EB5136"/>
    <w:rsid w:val="00EB52DF"/>
    <w:rsid w:val="00EB5F09"/>
    <w:rsid w:val="00EB653C"/>
    <w:rsid w:val="00EB77DA"/>
    <w:rsid w:val="00EC138C"/>
    <w:rsid w:val="00EC2F1A"/>
    <w:rsid w:val="00EC376E"/>
    <w:rsid w:val="00EC3906"/>
    <w:rsid w:val="00EC433E"/>
    <w:rsid w:val="00EC50F6"/>
    <w:rsid w:val="00EC6CBE"/>
    <w:rsid w:val="00ED0923"/>
    <w:rsid w:val="00ED115A"/>
    <w:rsid w:val="00ED2536"/>
    <w:rsid w:val="00ED3A63"/>
    <w:rsid w:val="00ED3D38"/>
    <w:rsid w:val="00ED4A78"/>
    <w:rsid w:val="00ED590A"/>
    <w:rsid w:val="00ED5DE5"/>
    <w:rsid w:val="00ED6061"/>
    <w:rsid w:val="00ED72F6"/>
    <w:rsid w:val="00ED7903"/>
    <w:rsid w:val="00EE0924"/>
    <w:rsid w:val="00EE10E6"/>
    <w:rsid w:val="00EE2530"/>
    <w:rsid w:val="00EE3055"/>
    <w:rsid w:val="00EE428C"/>
    <w:rsid w:val="00EE4CCE"/>
    <w:rsid w:val="00EE4E0C"/>
    <w:rsid w:val="00EE5980"/>
    <w:rsid w:val="00EE6B9D"/>
    <w:rsid w:val="00EE6E24"/>
    <w:rsid w:val="00EE7CCC"/>
    <w:rsid w:val="00EF0425"/>
    <w:rsid w:val="00EF23BD"/>
    <w:rsid w:val="00EF4271"/>
    <w:rsid w:val="00EF4D4A"/>
    <w:rsid w:val="00EF5648"/>
    <w:rsid w:val="00EF729F"/>
    <w:rsid w:val="00EF7312"/>
    <w:rsid w:val="00EF7499"/>
    <w:rsid w:val="00EF7575"/>
    <w:rsid w:val="00F00FF7"/>
    <w:rsid w:val="00F03569"/>
    <w:rsid w:val="00F03F70"/>
    <w:rsid w:val="00F048A9"/>
    <w:rsid w:val="00F067A3"/>
    <w:rsid w:val="00F119DD"/>
    <w:rsid w:val="00F1437E"/>
    <w:rsid w:val="00F16624"/>
    <w:rsid w:val="00F20A1C"/>
    <w:rsid w:val="00F22427"/>
    <w:rsid w:val="00F2260B"/>
    <w:rsid w:val="00F24234"/>
    <w:rsid w:val="00F30B7C"/>
    <w:rsid w:val="00F31846"/>
    <w:rsid w:val="00F33E7C"/>
    <w:rsid w:val="00F3678A"/>
    <w:rsid w:val="00F36A22"/>
    <w:rsid w:val="00F37FD7"/>
    <w:rsid w:val="00F40083"/>
    <w:rsid w:val="00F40323"/>
    <w:rsid w:val="00F40C9E"/>
    <w:rsid w:val="00F41003"/>
    <w:rsid w:val="00F41383"/>
    <w:rsid w:val="00F42343"/>
    <w:rsid w:val="00F437E5"/>
    <w:rsid w:val="00F4489D"/>
    <w:rsid w:val="00F44E31"/>
    <w:rsid w:val="00F44E73"/>
    <w:rsid w:val="00F4563F"/>
    <w:rsid w:val="00F502CF"/>
    <w:rsid w:val="00F50B8F"/>
    <w:rsid w:val="00F51063"/>
    <w:rsid w:val="00F52941"/>
    <w:rsid w:val="00F5323D"/>
    <w:rsid w:val="00F54CAA"/>
    <w:rsid w:val="00F55F8C"/>
    <w:rsid w:val="00F560DB"/>
    <w:rsid w:val="00F6246F"/>
    <w:rsid w:val="00F6277A"/>
    <w:rsid w:val="00F647E5"/>
    <w:rsid w:val="00F64A70"/>
    <w:rsid w:val="00F65383"/>
    <w:rsid w:val="00F65504"/>
    <w:rsid w:val="00F67F6F"/>
    <w:rsid w:val="00F72130"/>
    <w:rsid w:val="00F7234F"/>
    <w:rsid w:val="00F73790"/>
    <w:rsid w:val="00F73A6D"/>
    <w:rsid w:val="00F74AA2"/>
    <w:rsid w:val="00F8169D"/>
    <w:rsid w:val="00F8270A"/>
    <w:rsid w:val="00F8279C"/>
    <w:rsid w:val="00F8624E"/>
    <w:rsid w:val="00F87D30"/>
    <w:rsid w:val="00F9074A"/>
    <w:rsid w:val="00F90AB4"/>
    <w:rsid w:val="00F927D0"/>
    <w:rsid w:val="00F93CFC"/>
    <w:rsid w:val="00F9603E"/>
    <w:rsid w:val="00F971FE"/>
    <w:rsid w:val="00FA0752"/>
    <w:rsid w:val="00FA25E4"/>
    <w:rsid w:val="00FA2EA8"/>
    <w:rsid w:val="00FA545C"/>
    <w:rsid w:val="00FB1C2F"/>
    <w:rsid w:val="00FB2CFD"/>
    <w:rsid w:val="00FB478A"/>
    <w:rsid w:val="00FB4D13"/>
    <w:rsid w:val="00FB5270"/>
    <w:rsid w:val="00FB568F"/>
    <w:rsid w:val="00FB58EC"/>
    <w:rsid w:val="00FB6195"/>
    <w:rsid w:val="00FB6EAE"/>
    <w:rsid w:val="00FB6FA3"/>
    <w:rsid w:val="00FC1433"/>
    <w:rsid w:val="00FC1E8F"/>
    <w:rsid w:val="00FC56FA"/>
    <w:rsid w:val="00FD1CED"/>
    <w:rsid w:val="00FD72F3"/>
    <w:rsid w:val="00FD7BF6"/>
    <w:rsid w:val="00FE2424"/>
    <w:rsid w:val="00FE247A"/>
    <w:rsid w:val="00FE344E"/>
    <w:rsid w:val="00FE377A"/>
    <w:rsid w:val="00FE383A"/>
    <w:rsid w:val="00FE5686"/>
    <w:rsid w:val="00FE5A45"/>
    <w:rsid w:val="00FE795D"/>
    <w:rsid w:val="00FE7FB4"/>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5A3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FC6"/>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qFormat/>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qFormat/>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qFormat/>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qForma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qFormat/>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qFormat/>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qFormat/>
    <w:rsid w:val="00855474"/>
    <w:rPr>
      <w:sz w:val="22"/>
      <w:szCs w:val="22"/>
      <w:lang w:eastAsia="en-US"/>
    </w:rPr>
  </w:style>
  <w:style w:type="character" w:customStyle="1" w:styleId="markedcontent">
    <w:name w:val="markedcontent"/>
    <w:basedOn w:val="Absatz-Standardschriftart"/>
    <w:qForma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11"/>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qFormat/>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qFormat/>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0"/>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qFormat/>
    <w:rsid w:val="0066431C"/>
    <w:rPr>
      <w:sz w:val="16"/>
      <w:szCs w:val="16"/>
    </w:rPr>
  </w:style>
  <w:style w:type="paragraph" w:styleId="Kommentartext">
    <w:name w:val="annotation text"/>
    <w:basedOn w:val="Standard"/>
    <w:link w:val="KommentartextZchn"/>
    <w:uiPriority w:val="99"/>
    <w:semiHidden/>
    <w:unhideWhenUsed/>
    <w:qFormat/>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qFormat/>
    <w:rsid w:val="0066431C"/>
    <w:rPr>
      <w:lang w:eastAsia="en-US"/>
    </w:rPr>
  </w:style>
  <w:style w:type="character" w:customStyle="1" w:styleId="Internetverknpfung">
    <w:name w:val="Internetverknüpfung"/>
    <w:basedOn w:val="Absatz-Standardschriftart"/>
    <w:uiPriority w:val="99"/>
    <w:unhideWhenUsed/>
    <w:rsid w:val="008E59B1"/>
    <w:rPr>
      <w:color w:val="0000FF" w:themeColor="hyperlink"/>
      <w:u w:val="single"/>
    </w:rPr>
  </w:style>
  <w:style w:type="paragraph" w:customStyle="1" w:styleId="IWTabelleklein">
    <w:name w:val="IW Tabelle klein"/>
    <w:basedOn w:val="IWQuellenangabe"/>
    <w:link w:val="IWTabellekleinZchn"/>
    <w:qFormat/>
    <w:rsid w:val="007D4A46"/>
    <w:pPr>
      <w:numPr>
        <w:numId w:val="18"/>
      </w:numPr>
      <w:spacing w:after="40" w:line="240" w:lineRule="auto"/>
    </w:pPr>
    <w:rPr>
      <w:sz w:val="18"/>
      <w:szCs w:val="18"/>
    </w:rPr>
  </w:style>
  <w:style w:type="character" w:customStyle="1" w:styleId="IWTabellekleinZchn">
    <w:name w:val="IW Tabelle klein Zchn"/>
    <w:basedOn w:val="IWQuellenangabeZchn"/>
    <w:link w:val="IWTabelleklein"/>
    <w:rsid w:val="007D4A46"/>
    <w:rPr>
      <w:sz w:val="18"/>
      <w:szCs w:val="18"/>
      <w:lang w:eastAsia="en-US"/>
    </w:rPr>
  </w:style>
  <w:style w:type="paragraph" w:styleId="Kommentarthema">
    <w:name w:val="annotation subject"/>
    <w:basedOn w:val="Kommentartext"/>
    <w:next w:val="Kommentartext"/>
    <w:link w:val="KommentarthemaZchn"/>
    <w:uiPriority w:val="99"/>
    <w:semiHidden/>
    <w:unhideWhenUsed/>
    <w:rsid w:val="002543CF"/>
    <w:rPr>
      <w:b/>
      <w:bCs/>
    </w:rPr>
  </w:style>
  <w:style w:type="character" w:customStyle="1" w:styleId="KommentarthemaZchn">
    <w:name w:val="Kommentarthema Zchn"/>
    <w:basedOn w:val="KommentartextZchn"/>
    <w:link w:val="Kommentarthema"/>
    <w:uiPriority w:val="99"/>
    <w:semiHidden/>
    <w:rsid w:val="002543CF"/>
    <w:rPr>
      <w:b/>
      <w:bCs/>
      <w:lang w:eastAsia="en-US"/>
    </w:rPr>
  </w:style>
  <w:style w:type="paragraph" w:customStyle="1" w:styleId="Default">
    <w:name w:val="Default"/>
    <w:rsid w:val="009454D5"/>
    <w:pPr>
      <w:autoSpaceDE w:val="0"/>
      <w:autoSpaceDN w:val="0"/>
      <w:adjustRightInd w:val="0"/>
    </w:pPr>
    <w:rPr>
      <w:rFonts w:ascii="Times New Roman" w:eastAsiaTheme="minorHAnsi" w:hAnsi="Times New Roman"/>
      <w:color w:val="000000"/>
      <w:sz w:val="24"/>
      <w:szCs w:val="24"/>
      <w:lang w:eastAsia="en-US"/>
    </w:rPr>
  </w:style>
  <w:style w:type="table" w:customStyle="1" w:styleId="Tabellenraster2">
    <w:name w:val="Tabellenraster2"/>
    <w:basedOn w:val="NormaleTabelle"/>
    <w:next w:val="Tabellenraster"/>
    <w:uiPriority w:val="59"/>
    <w:rsid w:val="0001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676">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234438253">
      <w:bodyDiv w:val="1"/>
      <w:marLeft w:val="0"/>
      <w:marRight w:val="0"/>
      <w:marTop w:val="0"/>
      <w:marBottom w:val="0"/>
      <w:divBdr>
        <w:top w:val="none" w:sz="0" w:space="0" w:color="auto"/>
        <w:left w:val="none" w:sz="0" w:space="0" w:color="auto"/>
        <w:bottom w:val="none" w:sz="0" w:space="0" w:color="auto"/>
        <w:right w:val="none" w:sz="0" w:space="0" w:color="auto"/>
      </w:divBdr>
    </w:div>
    <w:div w:id="313798089">
      <w:bodyDiv w:val="1"/>
      <w:marLeft w:val="0"/>
      <w:marRight w:val="0"/>
      <w:marTop w:val="0"/>
      <w:marBottom w:val="0"/>
      <w:divBdr>
        <w:top w:val="none" w:sz="0" w:space="0" w:color="auto"/>
        <w:left w:val="none" w:sz="0" w:space="0" w:color="auto"/>
        <w:bottom w:val="none" w:sz="0" w:space="0" w:color="auto"/>
        <w:right w:val="none" w:sz="0" w:space="0" w:color="auto"/>
      </w:divBdr>
    </w:div>
    <w:div w:id="348021262">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385302624">
      <w:bodyDiv w:val="1"/>
      <w:marLeft w:val="0"/>
      <w:marRight w:val="0"/>
      <w:marTop w:val="0"/>
      <w:marBottom w:val="0"/>
      <w:divBdr>
        <w:top w:val="none" w:sz="0" w:space="0" w:color="auto"/>
        <w:left w:val="none" w:sz="0" w:space="0" w:color="auto"/>
        <w:bottom w:val="none" w:sz="0" w:space="0" w:color="auto"/>
        <w:right w:val="none" w:sz="0" w:space="0" w:color="auto"/>
      </w:divBdr>
    </w:div>
    <w:div w:id="394133588">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4813462">
      <w:bodyDiv w:val="1"/>
      <w:marLeft w:val="0"/>
      <w:marRight w:val="0"/>
      <w:marTop w:val="0"/>
      <w:marBottom w:val="0"/>
      <w:divBdr>
        <w:top w:val="none" w:sz="0" w:space="0" w:color="auto"/>
        <w:left w:val="none" w:sz="0" w:space="0" w:color="auto"/>
        <w:bottom w:val="none" w:sz="0" w:space="0" w:color="auto"/>
        <w:right w:val="none" w:sz="0" w:space="0" w:color="auto"/>
      </w:divBdr>
    </w:div>
    <w:div w:id="463471831">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549417431">
      <w:bodyDiv w:val="1"/>
      <w:marLeft w:val="0"/>
      <w:marRight w:val="0"/>
      <w:marTop w:val="0"/>
      <w:marBottom w:val="0"/>
      <w:divBdr>
        <w:top w:val="none" w:sz="0" w:space="0" w:color="auto"/>
        <w:left w:val="none" w:sz="0" w:space="0" w:color="auto"/>
        <w:bottom w:val="none" w:sz="0" w:space="0" w:color="auto"/>
        <w:right w:val="none" w:sz="0" w:space="0" w:color="auto"/>
      </w:divBdr>
    </w:div>
    <w:div w:id="601454929">
      <w:bodyDiv w:val="1"/>
      <w:marLeft w:val="0"/>
      <w:marRight w:val="0"/>
      <w:marTop w:val="0"/>
      <w:marBottom w:val="0"/>
      <w:divBdr>
        <w:top w:val="none" w:sz="0" w:space="0" w:color="auto"/>
        <w:left w:val="none" w:sz="0" w:space="0" w:color="auto"/>
        <w:bottom w:val="none" w:sz="0" w:space="0" w:color="auto"/>
        <w:right w:val="none" w:sz="0" w:space="0" w:color="auto"/>
      </w:divBdr>
    </w:div>
    <w:div w:id="646788010">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23406418">
      <w:bodyDiv w:val="1"/>
      <w:marLeft w:val="0"/>
      <w:marRight w:val="0"/>
      <w:marTop w:val="0"/>
      <w:marBottom w:val="0"/>
      <w:divBdr>
        <w:top w:val="none" w:sz="0" w:space="0" w:color="auto"/>
        <w:left w:val="none" w:sz="0" w:space="0" w:color="auto"/>
        <w:bottom w:val="none" w:sz="0" w:space="0" w:color="auto"/>
        <w:right w:val="none" w:sz="0" w:space="0" w:color="auto"/>
      </w:divBdr>
    </w:div>
    <w:div w:id="726417659">
      <w:bodyDiv w:val="1"/>
      <w:marLeft w:val="0"/>
      <w:marRight w:val="0"/>
      <w:marTop w:val="0"/>
      <w:marBottom w:val="0"/>
      <w:divBdr>
        <w:top w:val="none" w:sz="0" w:space="0" w:color="auto"/>
        <w:left w:val="none" w:sz="0" w:space="0" w:color="auto"/>
        <w:bottom w:val="none" w:sz="0" w:space="0" w:color="auto"/>
        <w:right w:val="none" w:sz="0" w:space="0" w:color="auto"/>
      </w:divBdr>
    </w:div>
    <w:div w:id="762604701">
      <w:bodyDiv w:val="1"/>
      <w:marLeft w:val="0"/>
      <w:marRight w:val="0"/>
      <w:marTop w:val="0"/>
      <w:marBottom w:val="0"/>
      <w:divBdr>
        <w:top w:val="none" w:sz="0" w:space="0" w:color="auto"/>
        <w:left w:val="none" w:sz="0" w:space="0" w:color="auto"/>
        <w:bottom w:val="none" w:sz="0" w:space="0" w:color="auto"/>
        <w:right w:val="none" w:sz="0" w:space="0" w:color="auto"/>
      </w:divBdr>
    </w:div>
    <w:div w:id="765813083">
      <w:bodyDiv w:val="1"/>
      <w:marLeft w:val="0"/>
      <w:marRight w:val="0"/>
      <w:marTop w:val="0"/>
      <w:marBottom w:val="0"/>
      <w:divBdr>
        <w:top w:val="none" w:sz="0" w:space="0" w:color="auto"/>
        <w:left w:val="none" w:sz="0" w:space="0" w:color="auto"/>
        <w:bottom w:val="none" w:sz="0" w:space="0" w:color="auto"/>
        <w:right w:val="none" w:sz="0" w:space="0" w:color="auto"/>
      </w:divBdr>
    </w:div>
    <w:div w:id="812137686">
      <w:bodyDiv w:val="1"/>
      <w:marLeft w:val="0"/>
      <w:marRight w:val="0"/>
      <w:marTop w:val="0"/>
      <w:marBottom w:val="0"/>
      <w:divBdr>
        <w:top w:val="none" w:sz="0" w:space="0" w:color="auto"/>
        <w:left w:val="none" w:sz="0" w:space="0" w:color="auto"/>
        <w:bottom w:val="none" w:sz="0" w:space="0" w:color="auto"/>
        <w:right w:val="none" w:sz="0" w:space="0" w:color="auto"/>
      </w:divBdr>
    </w:div>
    <w:div w:id="853684946">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971863565">
      <w:bodyDiv w:val="1"/>
      <w:marLeft w:val="0"/>
      <w:marRight w:val="0"/>
      <w:marTop w:val="0"/>
      <w:marBottom w:val="0"/>
      <w:divBdr>
        <w:top w:val="none" w:sz="0" w:space="0" w:color="auto"/>
        <w:left w:val="none" w:sz="0" w:space="0" w:color="auto"/>
        <w:bottom w:val="none" w:sz="0" w:space="0" w:color="auto"/>
        <w:right w:val="none" w:sz="0" w:space="0" w:color="auto"/>
      </w:divBdr>
    </w:div>
    <w:div w:id="1016542409">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143307501">
      <w:bodyDiv w:val="1"/>
      <w:marLeft w:val="0"/>
      <w:marRight w:val="0"/>
      <w:marTop w:val="0"/>
      <w:marBottom w:val="0"/>
      <w:divBdr>
        <w:top w:val="none" w:sz="0" w:space="0" w:color="auto"/>
        <w:left w:val="none" w:sz="0" w:space="0" w:color="auto"/>
        <w:bottom w:val="none" w:sz="0" w:space="0" w:color="auto"/>
        <w:right w:val="none" w:sz="0" w:space="0" w:color="auto"/>
      </w:divBdr>
    </w:div>
    <w:div w:id="1174421391">
      <w:bodyDiv w:val="1"/>
      <w:marLeft w:val="0"/>
      <w:marRight w:val="0"/>
      <w:marTop w:val="0"/>
      <w:marBottom w:val="0"/>
      <w:divBdr>
        <w:top w:val="none" w:sz="0" w:space="0" w:color="auto"/>
        <w:left w:val="none" w:sz="0" w:space="0" w:color="auto"/>
        <w:bottom w:val="none" w:sz="0" w:space="0" w:color="auto"/>
        <w:right w:val="none" w:sz="0" w:space="0" w:color="auto"/>
      </w:divBdr>
    </w:div>
    <w:div w:id="1212764703">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27826250">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6877192">
      <w:bodyDiv w:val="1"/>
      <w:marLeft w:val="0"/>
      <w:marRight w:val="0"/>
      <w:marTop w:val="0"/>
      <w:marBottom w:val="0"/>
      <w:divBdr>
        <w:top w:val="none" w:sz="0" w:space="0" w:color="auto"/>
        <w:left w:val="none" w:sz="0" w:space="0" w:color="auto"/>
        <w:bottom w:val="none" w:sz="0" w:space="0" w:color="auto"/>
        <w:right w:val="none" w:sz="0" w:space="0" w:color="auto"/>
      </w:divBdr>
    </w:div>
    <w:div w:id="1426457359">
      <w:bodyDiv w:val="1"/>
      <w:marLeft w:val="0"/>
      <w:marRight w:val="0"/>
      <w:marTop w:val="0"/>
      <w:marBottom w:val="0"/>
      <w:divBdr>
        <w:top w:val="none" w:sz="0" w:space="0" w:color="auto"/>
        <w:left w:val="none" w:sz="0" w:space="0" w:color="auto"/>
        <w:bottom w:val="none" w:sz="0" w:space="0" w:color="auto"/>
        <w:right w:val="none" w:sz="0" w:space="0" w:color="auto"/>
      </w:divBdr>
    </w:div>
    <w:div w:id="1431319474">
      <w:bodyDiv w:val="1"/>
      <w:marLeft w:val="0"/>
      <w:marRight w:val="0"/>
      <w:marTop w:val="0"/>
      <w:marBottom w:val="0"/>
      <w:divBdr>
        <w:top w:val="none" w:sz="0" w:space="0" w:color="auto"/>
        <w:left w:val="none" w:sz="0" w:space="0" w:color="auto"/>
        <w:bottom w:val="none" w:sz="0" w:space="0" w:color="auto"/>
        <w:right w:val="none" w:sz="0" w:space="0" w:color="auto"/>
      </w:divBdr>
    </w:div>
    <w:div w:id="1457679047">
      <w:bodyDiv w:val="1"/>
      <w:marLeft w:val="0"/>
      <w:marRight w:val="0"/>
      <w:marTop w:val="0"/>
      <w:marBottom w:val="0"/>
      <w:divBdr>
        <w:top w:val="none" w:sz="0" w:space="0" w:color="auto"/>
        <w:left w:val="none" w:sz="0" w:space="0" w:color="auto"/>
        <w:bottom w:val="none" w:sz="0" w:space="0" w:color="auto"/>
        <w:right w:val="none" w:sz="0" w:space="0" w:color="auto"/>
      </w:divBdr>
    </w:div>
    <w:div w:id="1473716899">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16458873">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686860900">
      <w:bodyDiv w:val="1"/>
      <w:marLeft w:val="0"/>
      <w:marRight w:val="0"/>
      <w:marTop w:val="0"/>
      <w:marBottom w:val="0"/>
      <w:divBdr>
        <w:top w:val="none" w:sz="0" w:space="0" w:color="auto"/>
        <w:left w:val="none" w:sz="0" w:space="0" w:color="auto"/>
        <w:bottom w:val="none" w:sz="0" w:space="0" w:color="auto"/>
        <w:right w:val="none" w:sz="0" w:space="0" w:color="auto"/>
      </w:divBdr>
    </w:div>
    <w:div w:id="1699429575">
      <w:bodyDiv w:val="1"/>
      <w:marLeft w:val="0"/>
      <w:marRight w:val="0"/>
      <w:marTop w:val="0"/>
      <w:marBottom w:val="0"/>
      <w:divBdr>
        <w:top w:val="none" w:sz="0" w:space="0" w:color="auto"/>
        <w:left w:val="none" w:sz="0" w:space="0" w:color="auto"/>
        <w:bottom w:val="none" w:sz="0" w:space="0" w:color="auto"/>
        <w:right w:val="none" w:sz="0" w:space="0" w:color="auto"/>
      </w:divBdr>
    </w:div>
    <w:div w:id="1734742637">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27621068">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1982340094">
      <w:bodyDiv w:val="1"/>
      <w:marLeft w:val="0"/>
      <w:marRight w:val="0"/>
      <w:marTop w:val="0"/>
      <w:marBottom w:val="0"/>
      <w:divBdr>
        <w:top w:val="none" w:sz="0" w:space="0" w:color="auto"/>
        <w:left w:val="none" w:sz="0" w:space="0" w:color="auto"/>
        <w:bottom w:val="none" w:sz="0" w:space="0" w:color="auto"/>
        <w:right w:val="none" w:sz="0" w:space="0" w:color="auto"/>
      </w:divBdr>
    </w:div>
    <w:div w:id="2045594800">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1560013">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el.de/SharedDocs/FAQs/DE/faq-haltungLegehennen-BioeierTierschutz/FAQ-haltungLegehennen-BioeierTierschutz_List.html" TargetMode="Externa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0.jpeg"/><Relationship Id="rId42" Type="http://schemas.openxmlformats.org/officeDocument/2006/relationships/hyperlink" Target="https://www.umwelt-im-unterricht.de/wochenthemen/rueckkehr-der-woelfe-wie-wild-ist-deutschlander" TargetMode="External"/><Relationship Id="rId47" Type="http://schemas.openxmlformats.org/officeDocument/2006/relationships/image" Target="media/image31.jpe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iderstreit-sachunterricht.de/Ausgabe"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image" Target="media/image23.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derstreit-sachunterricht.de/Ausgabe" TargetMode="External"/><Relationship Id="rId24" Type="http://schemas.openxmlformats.org/officeDocument/2006/relationships/hyperlink" Target="https://www.umwelt-im-unterricht.de/hintergrund/verpackungen-vermeiden-und-verwerten/" TargetMode="External"/><Relationship Id="rId32" Type="http://schemas.openxmlformats.org/officeDocument/2006/relationships/hyperlink" Target="https://www.mellifera.de/bienen-schule/" TargetMode="External"/><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1.jpeg"/><Relationship Id="rId49" Type="http://schemas.openxmlformats.org/officeDocument/2006/relationships/footer" Target="footer1.xml"/><Relationship Id="rId10" Type="http://schemas.openxmlformats.org/officeDocument/2006/relationships/hyperlink" Target="http://www.grundschule-ideenwiese.de" TargetMode="External"/><Relationship Id="rId19" Type="http://schemas.openxmlformats.org/officeDocument/2006/relationships/image" Target="media/image7.jpeg"/><Relationship Id="rId31" Type="http://schemas.openxmlformats.org/officeDocument/2006/relationships/image" Target="media/image18.jpeg"/><Relationship Id="rId44" Type="http://schemas.openxmlformats.org/officeDocument/2006/relationships/image" Target="media/image28.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www.umwelt-im-unterricht.de/unterrichtsvorschlaege/bienen-sind-wichtige-helfer" TargetMode="External"/><Relationship Id="rId43" Type="http://schemas.openxmlformats.org/officeDocument/2006/relationships/image" Target="media/image27.jpeg"/><Relationship Id="rId48" Type="http://schemas.openxmlformats.org/officeDocument/2006/relationships/image" Target="media/image32.jpeg"/><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F8BE-FC32-4B2C-B913-13EEB1E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11172</Words>
  <Characters>70385</Characters>
  <Application>Microsoft Office Word</Application>
  <DocSecurity>0</DocSecurity>
  <Lines>586</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2022-11-18T08:31:00Z</dcterms:created>
  <dcterms:modified xsi:type="dcterms:W3CDTF">2022-12-05T13:53:00Z</dcterms:modified>
</cp:coreProperties>
</file>